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330A142" w:rsidR="00084158" w:rsidRPr="003D7BCD" w:rsidRDefault="009B3847" w:rsidP="00925FA3">
      <w:pPr>
        <w:snapToGrid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proofErr w:type="gramStart"/>
      <w:r w:rsidRPr="003D7BCD">
        <w:rPr>
          <w:rFonts w:ascii="標楷體" w:eastAsia="標楷體" w:hAnsi="標楷體" w:cs="標楷體"/>
          <w:b/>
          <w:sz w:val="40"/>
          <w:szCs w:val="40"/>
        </w:rPr>
        <w:t>臺</w:t>
      </w:r>
      <w:proofErr w:type="gramEnd"/>
      <w:r w:rsidRPr="003D7BCD">
        <w:rPr>
          <w:rFonts w:ascii="標楷體" w:eastAsia="標楷體" w:hAnsi="標楷體" w:cs="標楷體"/>
          <w:b/>
          <w:sz w:val="40"/>
          <w:szCs w:val="40"/>
        </w:rPr>
        <w:t>東縣</w:t>
      </w:r>
      <w:r w:rsidR="00344161" w:rsidRPr="003D7BCD">
        <w:rPr>
          <w:rFonts w:ascii="標楷體" w:eastAsia="標楷體" w:hAnsi="標楷體" w:cs="標楷體" w:hint="eastAsia"/>
          <w:b/>
          <w:sz w:val="40"/>
          <w:szCs w:val="40"/>
        </w:rPr>
        <w:t>鳯凰</w:t>
      </w:r>
      <w:r w:rsidR="00034738" w:rsidRPr="003D7BCD">
        <w:rPr>
          <w:rFonts w:ascii="標楷體" w:eastAsia="標楷體" w:hAnsi="標楷體" w:cs="標楷體"/>
          <w:b/>
          <w:sz w:val="40"/>
          <w:szCs w:val="40"/>
        </w:rPr>
        <w:t>颱風災害應變中心第一次工作會報會議</w:t>
      </w:r>
      <w:r w:rsidR="00BA36D8">
        <w:rPr>
          <w:rFonts w:ascii="標楷體" w:eastAsia="標楷體" w:hAnsi="標楷體" w:cs="標楷體" w:hint="eastAsia"/>
          <w:b/>
          <w:sz w:val="40"/>
          <w:szCs w:val="40"/>
        </w:rPr>
        <w:t>紀錄</w:t>
      </w:r>
    </w:p>
    <w:p w14:paraId="00000002" w14:textId="1115EED5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時間：</w:t>
      </w:r>
      <w:r w:rsidR="00C2108F" w:rsidRPr="003D7BCD">
        <w:rPr>
          <w:rFonts w:ascii="標楷體" w:eastAsia="標楷體" w:hAnsi="標楷體" w:cs="標楷體"/>
          <w:b/>
          <w:sz w:val="28"/>
          <w:szCs w:val="28"/>
        </w:rPr>
        <w:t>11</w:t>
      </w:r>
      <w:r w:rsidR="00181D00" w:rsidRPr="003D7BCD">
        <w:rPr>
          <w:rFonts w:ascii="標楷體" w:eastAsia="標楷體" w:hAnsi="標楷體" w:cs="標楷體"/>
          <w:b/>
          <w:sz w:val="28"/>
          <w:szCs w:val="28"/>
        </w:rPr>
        <w:t>4</w:t>
      </w:r>
      <w:r w:rsidRPr="003D7BCD">
        <w:rPr>
          <w:rFonts w:ascii="標楷體" w:eastAsia="標楷體" w:hAnsi="標楷體" w:cs="標楷體"/>
          <w:b/>
          <w:sz w:val="28"/>
          <w:szCs w:val="28"/>
        </w:rPr>
        <w:t>年</w:t>
      </w:r>
      <w:r w:rsidR="00344161" w:rsidRPr="003D7BCD">
        <w:rPr>
          <w:rFonts w:ascii="標楷體" w:eastAsia="標楷體" w:hAnsi="標楷體" w:cs="標楷體"/>
          <w:b/>
          <w:sz w:val="28"/>
          <w:szCs w:val="28"/>
        </w:rPr>
        <w:t>11</w:t>
      </w:r>
      <w:r w:rsidRPr="003D7BCD">
        <w:rPr>
          <w:rFonts w:ascii="標楷體" w:eastAsia="標楷體" w:hAnsi="標楷體" w:cs="標楷體"/>
          <w:b/>
          <w:sz w:val="28"/>
          <w:szCs w:val="28"/>
        </w:rPr>
        <w:t>月</w:t>
      </w:r>
      <w:r w:rsidR="00344161" w:rsidRPr="003D7BCD">
        <w:rPr>
          <w:rFonts w:ascii="標楷體" w:eastAsia="標楷體" w:hAnsi="標楷體" w:cs="標楷體"/>
          <w:b/>
          <w:sz w:val="28"/>
          <w:szCs w:val="28"/>
        </w:rPr>
        <w:t>11</w:t>
      </w:r>
      <w:r w:rsidR="00C2108F" w:rsidRPr="003D7BCD">
        <w:rPr>
          <w:rFonts w:ascii="標楷體" w:eastAsia="標楷體" w:hAnsi="標楷體" w:cs="標楷體"/>
          <w:b/>
          <w:sz w:val="28"/>
          <w:szCs w:val="28"/>
        </w:rPr>
        <w:t>日</w:t>
      </w:r>
      <w:r w:rsidR="00030C44" w:rsidRPr="003D7BCD">
        <w:rPr>
          <w:rFonts w:ascii="標楷體" w:eastAsia="標楷體" w:hAnsi="標楷體" w:cs="標楷體" w:hint="eastAsia"/>
          <w:b/>
          <w:sz w:val="28"/>
          <w:szCs w:val="28"/>
        </w:rPr>
        <w:t>下</w:t>
      </w:r>
      <w:r w:rsidRPr="003D7BCD">
        <w:rPr>
          <w:rFonts w:ascii="標楷體" w:eastAsia="標楷體" w:hAnsi="標楷體" w:cs="標楷體"/>
          <w:b/>
          <w:sz w:val="28"/>
          <w:szCs w:val="28"/>
        </w:rPr>
        <w:t>午</w:t>
      </w:r>
      <w:r w:rsidR="00344161" w:rsidRPr="003D7BCD">
        <w:rPr>
          <w:rFonts w:ascii="標楷體" w:eastAsia="標楷體" w:hAnsi="標楷體" w:cs="標楷體"/>
          <w:b/>
          <w:sz w:val="28"/>
          <w:szCs w:val="28"/>
        </w:rPr>
        <w:t>4</w:t>
      </w:r>
      <w:r w:rsidRPr="003D7BCD">
        <w:rPr>
          <w:rFonts w:ascii="標楷體" w:eastAsia="標楷體" w:hAnsi="標楷體" w:cs="標楷體"/>
          <w:b/>
          <w:sz w:val="28"/>
          <w:szCs w:val="28"/>
        </w:rPr>
        <w:t>時</w:t>
      </w:r>
      <w:r w:rsidR="00181D00" w:rsidRPr="003D7BCD">
        <w:rPr>
          <w:rFonts w:ascii="標楷體" w:eastAsia="標楷體" w:hAnsi="標楷體" w:cs="標楷體" w:hint="eastAsia"/>
          <w:b/>
          <w:sz w:val="28"/>
          <w:szCs w:val="28"/>
        </w:rPr>
        <w:t>整</w:t>
      </w:r>
    </w:p>
    <w:p w14:paraId="00000003" w14:textId="77777777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地點：</w:t>
      </w:r>
      <w:proofErr w:type="gramStart"/>
      <w:r w:rsidRPr="003D7BCD">
        <w:rPr>
          <w:rFonts w:ascii="標楷體" w:eastAsia="標楷體" w:hAnsi="標楷體" w:cs="標楷體"/>
          <w:b/>
          <w:sz w:val="28"/>
          <w:szCs w:val="28"/>
        </w:rPr>
        <w:t>臺</w:t>
      </w:r>
      <w:proofErr w:type="gramEnd"/>
      <w:r w:rsidRPr="003D7BCD">
        <w:rPr>
          <w:rFonts w:ascii="標楷體" w:eastAsia="標楷體" w:hAnsi="標楷體" w:cs="標楷體"/>
          <w:b/>
          <w:sz w:val="28"/>
          <w:szCs w:val="28"/>
        </w:rPr>
        <w:t>東縣災害應變中心</w:t>
      </w:r>
    </w:p>
    <w:p w14:paraId="00000004" w14:textId="06D52DC0" w:rsidR="00084158" w:rsidRPr="003D7BCD" w:rsidRDefault="002A31A6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主席：</w:t>
      </w:r>
      <w:r w:rsidR="00F15146" w:rsidRPr="003D7BCD">
        <w:rPr>
          <w:rFonts w:ascii="標楷體" w:eastAsia="標楷體" w:hAnsi="標楷體" w:cs="標楷體" w:hint="eastAsia"/>
          <w:b/>
          <w:sz w:val="28"/>
          <w:szCs w:val="28"/>
        </w:rPr>
        <w:t>饒</w:t>
      </w:r>
      <w:r w:rsidRPr="003D7BCD">
        <w:rPr>
          <w:rFonts w:ascii="標楷體" w:eastAsia="標楷體" w:hAnsi="標楷體" w:cs="標楷體"/>
          <w:b/>
          <w:sz w:val="28"/>
          <w:szCs w:val="28"/>
        </w:rPr>
        <w:t>指揮官</w:t>
      </w:r>
      <w:r w:rsidR="00F15146" w:rsidRPr="003D7BCD">
        <w:rPr>
          <w:rFonts w:ascii="標楷體" w:eastAsia="標楷體" w:hAnsi="標楷體" w:cs="標楷體" w:hint="eastAsia"/>
          <w:b/>
          <w:sz w:val="28"/>
          <w:szCs w:val="28"/>
        </w:rPr>
        <w:t>慶鈴</w:t>
      </w:r>
    </w:p>
    <w:p w14:paraId="00000005" w14:textId="77777777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出（列）席者及單位：</w:t>
      </w:r>
    </w:p>
    <w:p w14:paraId="00000006" w14:textId="77777777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主席致詞：略</w:t>
      </w:r>
    </w:p>
    <w:p w14:paraId="00000007" w14:textId="4F70B215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協力團隊及</w:t>
      </w:r>
      <w:proofErr w:type="gramStart"/>
      <w:r w:rsidRPr="003D7BCD">
        <w:rPr>
          <w:rFonts w:ascii="標楷體" w:eastAsia="標楷體" w:hAnsi="標楷體" w:cs="標楷體"/>
          <w:b/>
          <w:sz w:val="28"/>
          <w:szCs w:val="28"/>
        </w:rPr>
        <w:t>臺</w:t>
      </w:r>
      <w:proofErr w:type="gramEnd"/>
      <w:r w:rsidRPr="003D7BCD">
        <w:rPr>
          <w:rFonts w:ascii="標楷體" w:eastAsia="標楷體" w:hAnsi="標楷體" w:cs="標楷體"/>
          <w:b/>
          <w:sz w:val="28"/>
          <w:szCs w:val="28"/>
        </w:rPr>
        <w:t>東氣象站簡報：略</w:t>
      </w:r>
    </w:p>
    <w:p w14:paraId="5EC0EF6A" w14:textId="382C805B" w:rsidR="00C278AF" w:rsidRPr="00EA4DA9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EA4DA9">
        <w:rPr>
          <w:rFonts w:ascii="標楷體" w:eastAsia="標楷體" w:hAnsi="標楷體" w:cs="標楷體"/>
          <w:b/>
          <w:sz w:val="28"/>
          <w:szCs w:val="28"/>
        </w:rPr>
        <w:t>農村發展及水土保持署</w:t>
      </w:r>
      <w:proofErr w:type="gramStart"/>
      <w:r w:rsidRPr="00EA4DA9">
        <w:rPr>
          <w:rFonts w:ascii="標楷體" w:eastAsia="標楷體" w:hAnsi="標楷體" w:cs="標楷體"/>
          <w:b/>
          <w:sz w:val="28"/>
          <w:szCs w:val="28"/>
        </w:rPr>
        <w:t>臺</w:t>
      </w:r>
      <w:proofErr w:type="gramEnd"/>
      <w:r w:rsidRPr="00EA4DA9">
        <w:rPr>
          <w:rFonts w:ascii="標楷體" w:eastAsia="標楷體" w:hAnsi="標楷體" w:cs="標楷體"/>
          <w:b/>
          <w:sz w:val="28"/>
          <w:szCs w:val="28"/>
        </w:rPr>
        <w:t>東分署</w:t>
      </w:r>
      <w:r w:rsidR="00344161" w:rsidRPr="00EA4DA9">
        <w:rPr>
          <w:rFonts w:ascii="標楷體" w:eastAsia="標楷體" w:hAnsi="標楷體" w:cs="標楷體" w:hint="eastAsia"/>
          <w:b/>
          <w:sz w:val="28"/>
          <w:szCs w:val="28"/>
        </w:rPr>
        <w:t>視訊</w:t>
      </w:r>
      <w:r w:rsidRPr="00EA4DA9">
        <w:rPr>
          <w:rFonts w:ascii="標楷體" w:eastAsia="標楷體" w:hAnsi="標楷體" w:cs="標楷體"/>
          <w:b/>
          <w:sz w:val="28"/>
          <w:szCs w:val="28"/>
        </w:rPr>
        <w:t>報告：</w:t>
      </w:r>
    </w:p>
    <w:p w14:paraId="1E45001F" w14:textId="6A3F4B14" w:rsidR="00ED2051" w:rsidRPr="00691AC9" w:rsidRDefault="00ED2051" w:rsidP="00643A6B">
      <w:pPr>
        <w:pStyle w:val="1"/>
        <w:numPr>
          <w:ilvl w:val="0"/>
          <w:numId w:val="32"/>
        </w:numPr>
      </w:pPr>
      <w:r w:rsidRPr="00691AC9">
        <w:rPr>
          <w:rFonts w:hint="eastAsia"/>
        </w:rPr>
        <w:t>目</w:t>
      </w:r>
      <w:r w:rsidR="00691AC9" w:rsidRPr="00691AC9">
        <w:rPr>
          <w:rFonts w:hint="eastAsia"/>
        </w:rPr>
        <w:t>前</w:t>
      </w:r>
      <w:proofErr w:type="gramStart"/>
      <w:r w:rsidR="00691AC9" w:rsidRPr="00691AC9">
        <w:rPr>
          <w:rFonts w:hint="eastAsia"/>
        </w:rPr>
        <w:t>臺</w:t>
      </w:r>
      <w:proofErr w:type="gramEnd"/>
      <w:r w:rsidR="00691AC9" w:rsidRPr="00691AC9">
        <w:rPr>
          <w:rFonts w:hint="eastAsia"/>
        </w:rPr>
        <w:t>東縣</w:t>
      </w:r>
      <w:r w:rsidRPr="00691AC9">
        <w:rPr>
          <w:rFonts w:hint="eastAsia"/>
        </w:rPr>
        <w:t>無發布</w:t>
      </w:r>
      <w:r w:rsidR="00691AC9" w:rsidRPr="00691AC9">
        <w:rPr>
          <w:rFonts w:hint="eastAsia"/>
        </w:rPr>
        <w:t>土</w:t>
      </w:r>
      <w:proofErr w:type="gramStart"/>
      <w:r w:rsidR="00691AC9" w:rsidRPr="00691AC9">
        <w:rPr>
          <w:rFonts w:hint="eastAsia"/>
        </w:rPr>
        <w:t>石流</w:t>
      </w:r>
      <w:r w:rsidRPr="00691AC9">
        <w:rPr>
          <w:rFonts w:hint="eastAsia"/>
        </w:rPr>
        <w:t>紅黃</w:t>
      </w:r>
      <w:proofErr w:type="gramEnd"/>
      <w:r w:rsidRPr="00691AC9">
        <w:rPr>
          <w:rFonts w:hint="eastAsia"/>
        </w:rPr>
        <w:t>警戒</w:t>
      </w:r>
      <w:r w:rsidR="00EA4DA9">
        <w:rPr>
          <w:rFonts w:hint="eastAsia"/>
        </w:rPr>
        <w:t>。</w:t>
      </w:r>
    </w:p>
    <w:p w14:paraId="36375581" w14:textId="23823C04" w:rsidR="003D7BCD" w:rsidRDefault="003D7BCD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各鄉鎮市首長視訊及需協助事項討論：</w:t>
      </w:r>
    </w:p>
    <w:p w14:paraId="3B611480" w14:textId="126E6D25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proofErr w:type="gramStart"/>
      <w:r w:rsidRPr="00DA2EC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DA2ECD">
        <w:rPr>
          <w:rFonts w:ascii="標楷體" w:eastAsia="標楷體" w:hAnsi="標楷體" w:cs="標楷體" w:hint="eastAsia"/>
          <w:sz w:val="28"/>
          <w:szCs w:val="28"/>
        </w:rPr>
        <w:t>東市公所市長陳銘風：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所今(11)日8:00啟動二級、16:00提升一級應變，上午召開防災會議，國軍中午進駐。各村未傳災情，值班人員即時登入EMIC，清潔隊與路燈管理所待命。沙包6000包開放領取，抽水機8部備妥，地下道監控啟用。湧泉運動公園已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設擋水板並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封閉出入口，排水暢通。收容所預設仁愛之家、友愛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山序漫旅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、卑南活動中心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及亞灣飯店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，確保防災萬全。</w:t>
      </w:r>
    </w:p>
    <w:p w14:paraId="165C4500" w14:textId="6E8B94FA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卑南鄉公所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秘書謝英雄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所今(11)日08:30責成各課室執行防颱措施，通知廠商重機具待命，沙包及收容物資整備完成，巡視公共設施並清理水溝防積水。通訊測試完畢，清潔隊隨時支援搶修。村長宣導並通報災情，保全戶預防性撤離，弱勢族群提前安置。網路加強宣導，應變中心視狀況隨時一級開設，沙包500個備妥，收容所待命啟用。</w:t>
      </w:r>
    </w:p>
    <w:p w14:paraId="6CCFC3F3" w14:textId="44A98710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綠島鄉公所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秘書陳銘廣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本鄉下午3點召開防災整備工作會報，各項防災整備已完成並備妥沙包，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龜灣到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溫泉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預警性封路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，環島公路土石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崩落今早已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清除完畢。</w:t>
      </w:r>
    </w:p>
    <w:p w14:paraId="799D2EE5" w14:textId="52A4965E" w:rsidR="00691AC9" w:rsidRPr="00DA2ECD" w:rsidRDefault="005270B6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蘭嶼鄉公所課長林辰宗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：本鄉災害應變中心於昨(10)日17時開設三級，今(11)日凌晨提升二級，國軍進駐。醫療組待命，耗材與油料充足，發電機正常。電力供應穩定，柴油庫存可用24天。治安、海巡、消防及建設組均完成整備，機具待命。昨日累積雨量最高191.5毫米，預測明日風力增強，農經組回報滯留遊客1人。</w:t>
      </w:r>
      <w:r w:rsidR="00691AC9" w:rsidRPr="00DA2ECD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1E1CFD81" w14:textId="5B78987E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關山鎮公所鎮長彭成豐：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早上9點應變中心二級開設，自來水、電信、電力皆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暢通，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相關抽水機機械準備及廠商皆已待命並準備3</w:t>
      </w:r>
      <w:r w:rsidR="0084194F" w:rsidRPr="00DA2ECD">
        <w:rPr>
          <w:rFonts w:ascii="標楷體" w:eastAsia="標楷體" w:hAnsi="標楷體" w:cs="標楷體"/>
          <w:sz w:val="28"/>
          <w:szCs w:val="28"/>
        </w:rPr>
        <w:t>00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份沙包，土石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流潛勢溪未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達警戒，若有紅色警戒的話煩請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水保署於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晚上6點最後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報通報公所以利疏散撤離作業，目前因是二期稻作收割期，已完成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6成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水稻收割，早上還有將近</w:t>
      </w:r>
      <w:r w:rsidR="00553E7D" w:rsidRPr="00DA2ECD">
        <w:rPr>
          <w:rFonts w:ascii="標楷體" w:eastAsia="標楷體" w:hAnsi="標楷體" w:cs="標楷體" w:hint="eastAsia"/>
          <w:sz w:val="28"/>
          <w:szCs w:val="28"/>
        </w:rPr>
        <w:t>1</w:t>
      </w:r>
      <w:r w:rsidR="00553E7D" w:rsidRPr="00DA2ECD">
        <w:rPr>
          <w:rFonts w:ascii="標楷體" w:eastAsia="標楷體" w:hAnsi="標楷體" w:cs="標楷體"/>
          <w:sz w:val="28"/>
          <w:szCs w:val="28"/>
        </w:rPr>
        <w:t>000</w:t>
      </w:r>
      <w:r w:rsidR="00553E7D" w:rsidRPr="00DA2ECD">
        <w:rPr>
          <w:rFonts w:ascii="標楷體" w:eastAsia="標楷體" w:hAnsi="標楷體" w:cs="標楷體" w:hint="eastAsia"/>
          <w:sz w:val="28"/>
          <w:szCs w:val="28"/>
        </w:rPr>
        <w:t>公頃部份已有發現稻米倒伏的現象，若水稻有較大的</w:t>
      </w:r>
      <w:proofErr w:type="gramStart"/>
      <w:r w:rsidR="00553E7D" w:rsidRPr="00DA2ECD">
        <w:rPr>
          <w:rFonts w:ascii="標楷體" w:eastAsia="標楷體" w:hAnsi="標楷體" w:cs="標楷體" w:hint="eastAsia"/>
          <w:sz w:val="28"/>
          <w:szCs w:val="28"/>
        </w:rPr>
        <w:t>災損要麻煩</w:t>
      </w:r>
      <w:proofErr w:type="gramEnd"/>
      <w:r w:rsidR="00553E7D" w:rsidRPr="00DA2ECD">
        <w:rPr>
          <w:rFonts w:ascii="標楷體" w:eastAsia="標楷體" w:hAnsi="標楷體" w:cs="標楷體" w:hint="eastAsia"/>
          <w:sz w:val="28"/>
          <w:szCs w:val="28"/>
        </w:rPr>
        <w:t>中央及縣府幫忙</w:t>
      </w:r>
      <w:r w:rsidR="004F30ED" w:rsidRPr="00DA2EC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9361082" w14:textId="0517761F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鹿野鄉公所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秘書許文德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本鄉昨(10)日完成與村長及部落頭目聯繫，防颱準備就緒。今(11)日8時開設二級災害應變中心，通訊暢通待命。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3條潛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勢溪流未列警戒，持續監測並提醒保全戶安全，目前無撤離或收容。洗腎鄉民23人、孕婦13人及用電保全戶均保持聯繫。沙包650份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備妥供領取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，重機械與廠商隨時待命搶通道路。</w:t>
      </w:r>
    </w:p>
    <w:p w14:paraId="0A24327B" w14:textId="4057759E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延平鄉公所秘書</w:t>
      </w:r>
      <w:proofErr w:type="gramStart"/>
      <w:r w:rsidRPr="00DA2ECD">
        <w:rPr>
          <w:rFonts w:ascii="標楷體" w:eastAsia="標楷體" w:hAnsi="標楷體" w:cs="標楷體" w:hint="eastAsia"/>
          <w:sz w:val="28"/>
          <w:szCs w:val="28"/>
        </w:rPr>
        <w:t>余</w:t>
      </w:r>
      <w:proofErr w:type="gramEnd"/>
      <w:r w:rsidRPr="00DA2ECD">
        <w:rPr>
          <w:rFonts w:ascii="標楷體" w:eastAsia="標楷體" w:hAnsi="標楷體" w:cs="標楷體" w:hint="eastAsia"/>
          <w:sz w:val="28"/>
          <w:szCs w:val="28"/>
        </w:rPr>
        <w:t>明峯：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已完備各相關機具、人員及物資的防災整備，已</w:t>
      </w:r>
      <w:proofErr w:type="gramStart"/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因應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lastRenderedPageBreak/>
        <w:t>巒山村</w:t>
      </w:r>
      <w:proofErr w:type="gramEnd"/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及武陵村各送1</w:t>
      </w:r>
      <w:r w:rsidR="00DA2ECD" w:rsidRPr="00DA2ECD">
        <w:rPr>
          <w:rFonts w:ascii="標楷體" w:eastAsia="標楷體" w:hAnsi="標楷體" w:cs="標楷體"/>
          <w:sz w:val="28"/>
          <w:szCs w:val="28"/>
        </w:rPr>
        <w:t>20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包及1</w:t>
      </w:r>
      <w:r w:rsidR="00DA2ECD" w:rsidRPr="00DA2ECD">
        <w:rPr>
          <w:rFonts w:ascii="標楷體" w:eastAsia="標楷體" w:hAnsi="標楷體" w:cs="標楷體"/>
          <w:sz w:val="28"/>
          <w:szCs w:val="28"/>
        </w:rPr>
        <w:t>50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包沙包，東3</w:t>
      </w:r>
      <w:r w:rsidR="00DA2ECD" w:rsidRPr="00DA2ECD">
        <w:rPr>
          <w:rFonts w:ascii="標楷體" w:eastAsia="標楷體" w:hAnsi="標楷體" w:cs="標楷體"/>
          <w:sz w:val="28"/>
          <w:szCs w:val="28"/>
        </w:rPr>
        <w:t>6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往上的部落有落石目前為封閉狀態，依鄉長指示</w:t>
      </w:r>
      <w:r w:rsidR="00DA2ECD" w:rsidRPr="00DA2ECD">
        <w:rPr>
          <w:rFonts w:ascii="標楷體" w:eastAsia="標楷體" w:hAnsi="標楷體" w:cs="標楷體"/>
          <w:sz w:val="28"/>
          <w:szCs w:val="28"/>
        </w:rPr>
        <w:t>5</w:t>
      </w:r>
      <w:r w:rsidR="00DA2ECD" w:rsidRPr="00DA2ECD">
        <w:rPr>
          <w:rFonts w:ascii="標楷體" w:eastAsia="標楷體" w:hAnsi="標楷體" w:cs="標楷體" w:hint="eastAsia"/>
          <w:sz w:val="28"/>
          <w:szCs w:val="28"/>
        </w:rPr>
        <w:t>點進行應變中心二級開設</w:t>
      </w:r>
      <w:r w:rsidR="004F30ED" w:rsidRPr="00DA2EC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9B157B3" w14:textId="5FD39CC6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海端鄉公所鄉長胡金至：</w:t>
      </w:r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已通知各村長進行防颱整備，通知利稻、霧鹿及下馬部落的洗腎患者下山依親，衛星電話已轉交利稻、霧鹿及下馬部落人員，開放沙包領取並取公務段保持橫向聯繫，目前累積雨量不到2</w:t>
      </w:r>
      <w:r w:rsidR="003B450A" w:rsidRPr="00DA2ECD">
        <w:rPr>
          <w:rFonts w:ascii="標楷體" w:eastAsia="標楷體" w:hAnsi="標楷體" w:cs="標楷體"/>
          <w:sz w:val="28"/>
          <w:szCs w:val="28"/>
        </w:rPr>
        <w:t>00</w:t>
      </w:r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公釐</w:t>
      </w:r>
      <w:r w:rsidRPr="00DA2EC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37E3EA7" w14:textId="450E0E4B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池上鄉公所鄉長林建宏：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本鄉目前間歇陣雨，未有災情，應變中心預計今(11)日下午5點二級開設，各編組待命。保全戶已聯繫，必要時啟動預防性撤離，收容地點為台糖牧野渡假村。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建設組備妥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300沙包供領取，抽水機與發電機待命，地下道抽水裝置正常。大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坡池已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降水位，金城武樹加固，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兩條潛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勢溪流未達警戒，持續監測，各部落道路暢通。</w:t>
      </w:r>
    </w:p>
    <w:p w14:paraId="6D36513A" w14:textId="723DE5CE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東河鄉公所</w:t>
      </w:r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秘書高鳯伸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本鄉災害應變中心昨晚21:30</w:t>
      </w:r>
      <w:proofErr w:type="gramStart"/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二</w:t>
      </w:r>
      <w:proofErr w:type="gramEnd"/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級、今日16:00</w:t>
      </w:r>
      <w:proofErr w:type="gramStart"/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級開設，上午9:00</w:t>
      </w:r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召開防災會議，國軍中午進駐。</w:t>
      </w:r>
      <w:proofErr w:type="gramStart"/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各村暫無</w:t>
      </w:r>
      <w:proofErr w:type="gramEnd"/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災情並與自來水、電力公司密切聯繫，</w:t>
      </w:r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6</w:t>
      </w:r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台重機具已進駐待命，</w:t>
      </w:r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請各村關心弱勢、洗腎病患及孕婦，必要時提前避難。備有沙包590個、</w:t>
      </w:r>
      <w:proofErr w:type="gramStart"/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擋水板18</w:t>
      </w:r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個</w:t>
      </w:r>
      <w:proofErr w:type="gramEnd"/>
      <w:r w:rsidR="002871A1" w:rsidRPr="00DA2ECD">
        <w:rPr>
          <w:rFonts w:ascii="標楷體" w:eastAsia="標楷體" w:hAnsi="標楷體" w:cs="標楷體" w:hint="eastAsia"/>
          <w:sz w:val="28"/>
          <w:szCs w:val="28"/>
        </w:rPr>
        <w:t>供民眾使用，</w:t>
      </w:r>
      <w:r w:rsidR="00612E42" w:rsidRPr="00DA2ECD">
        <w:rPr>
          <w:rFonts w:ascii="標楷體" w:eastAsia="標楷體" w:hAnsi="標楷體" w:cs="標楷體" w:hint="eastAsia"/>
          <w:sz w:val="28"/>
          <w:szCs w:val="28"/>
        </w:rPr>
        <w:t>針對台11、台23線落石及淹水區加強巡查，並透過垃圾車廣播宣導防颱事項。</w:t>
      </w:r>
    </w:p>
    <w:p w14:paraId="57D6FFA0" w14:textId="2A5474E6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成功鎮公所鎮長謝淑貞：本所</w:t>
      </w:r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於今早8時3</w:t>
      </w:r>
      <w:r w:rsidR="00EA4DA9" w:rsidRPr="00DA2ECD">
        <w:rPr>
          <w:rFonts w:ascii="標楷體" w:eastAsia="標楷體" w:hAnsi="標楷體" w:cs="標楷體"/>
          <w:sz w:val="28"/>
          <w:szCs w:val="28"/>
        </w:rPr>
        <w:t>0</w:t>
      </w:r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分應變中心二級開設，展開各項防颱工作，對於上次的災害路段已加強防護，土石流保全戶掌握中，</w:t>
      </w:r>
      <w:proofErr w:type="gramStart"/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擋水板及</w:t>
      </w:r>
      <w:proofErr w:type="gramEnd"/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沙包已開放民眾領取</w:t>
      </w:r>
      <w:r w:rsidRPr="00DA2ECD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E198A25" w14:textId="7435BA00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太麻里鄉公所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秘書李清風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本鄉截至目前無重大災情，僅香蘭村溪頭產業道路積水，值班人員持續掌握並登入EMIC。維生器材用電保全戶已確認，並請各村檢查發電機可用狀態。沙包存量250包，已領取75包；防水擋板共228個分配至各村。收容處所6處，可容納約125人，物資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備妥於老人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會館及金</w:t>
      </w:r>
      <w:proofErr w:type="gramStart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崙</w:t>
      </w:r>
      <w:proofErr w:type="gramEnd"/>
      <w:r w:rsidR="00D5075C" w:rsidRPr="00DA2ECD">
        <w:rPr>
          <w:rFonts w:ascii="標楷體" w:eastAsia="標楷體" w:hAnsi="標楷體" w:cs="標楷體" w:hint="eastAsia"/>
          <w:sz w:val="28"/>
          <w:szCs w:val="28"/>
        </w:rPr>
        <w:t>活動中心，搶修廠商已待命。</w:t>
      </w:r>
    </w:p>
    <w:p w14:paraId="64D5924B" w14:textId="1EB5239F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長濱鄉公所</w:t>
      </w:r>
      <w:r w:rsidR="00EA4DA9" w:rsidRPr="00DA2ECD">
        <w:rPr>
          <w:rFonts w:ascii="標楷體" w:eastAsia="標楷體" w:hAnsi="標楷體" w:cs="標楷體" w:hint="eastAsia"/>
          <w:sz w:val="28"/>
          <w:szCs w:val="28"/>
        </w:rPr>
        <w:t>鄉長李光蘭</w:t>
      </w:r>
      <w:r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今早應變中心二級開設，目前雨勢緩和，辦理防颱整備作業，供應沙包與民眾取用，三間村</w:t>
      </w:r>
      <w:proofErr w:type="gramStart"/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易成孤地區</w:t>
      </w:r>
      <w:proofErr w:type="gramEnd"/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已充足糧食準備，保全戶已通知</w:t>
      </w:r>
      <w:proofErr w:type="gramStart"/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若達土石</w:t>
      </w:r>
      <w:proofErr w:type="gramEnd"/>
      <w:r w:rsidR="003B450A" w:rsidRPr="00DA2ECD">
        <w:rPr>
          <w:rFonts w:ascii="標楷體" w:eastAsia="標楷體" w:hAnsi="標楷體" w:cs="標楷體" w:hint="eastAsia"/>
          <w:sz w:val="28"/>
          <w:szCs w:val="28"/>
        </w:rPr>
        <w:t>流雨量警戒發布值即撤離，各村辦公處衛星電話及無線電已測試完畢。</w:t>
      </w:r>
    </w:p>
    <w:p w14:paraId="705A33F7" w14:textId="51E48130" w:rsidR="00691AC9" w:rsidRPr="00DA2ECD" w:rsidRDefault="00D5075C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金峰鄉公所鄉長蔣爭光：本鄉災害應變中心於今(11)日09時啟動二級應變中心，各村尚未傳報災情。重機具待命進駐，弱勢族群與洗腎病患已由社會課聯繫，必要時提前安置。沙包與</w:t>
      </w:r>
      <w:proofErr w:type="gramStart"/>
      <w:r w:rsidRPr="00DA2ECD">
        <w:rPr>
          <w:rFonts w:ascii="標楷體" w:eastAsia="標楷體" w:hAnsi="標楷體" w:cs="標楷體" w:hint="eastAsia"/>
          <w:sz w:val="28"/>
          <w:szCs w:val="28"/>
        </w:rPr>
        <w:t>擋水板已</w:t>
      </w:r>
      <w:proofErr w:type="gramEnd"/>
      <w:r w:rsidRPr="00DA2ECD">
        <w:rPr>
          <w:rFonts w:ascii="標楷體" w:eastAsia="標楷體" w:hAnsi="標楷體" w:cs="標楷體" w:hint="eastAsia"/>
          <w:sz w:val="28"/>
          <w:szCs w:val="28"/>
        </w:rPr>
        <w:t>發放，各村同步開設指揮所，國軍聯絡官於11時進駐，防災應變全面啟動。</w:t>
      </w:r>
    </w:p>
    <w:p w14:paraId="4F887A13" w14:textId="018B7F95" w:rsidR="00691AC9" w:rsidRPr="00DA2ECD" w:rsidRDefault="00D5075C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大武鄉公所課長蔡劉可柔</w:t>
      </w:r>
      <w:r w:rsidR="00691AC9" w:rsidRPr="00DA2ECD">
        <w:rPr>
          <w:rFonts w:ascii="標楷體" w:eastAsia="標楷體" w:hAnsi="標楷體" w:cs="標楷體" w:hint="eastAsia"/>
          <w:sz w:val="28"/>
          <w:szCs w:val="28"/>
        </w:rPr>
        <w:t>：</w:t>
      </w:r>
      <w:r w:rsidRPr="00DA2ECD">
        <w:rPr>
          <w:rFonts w:ascii="標楷體" w:eastAsia="標楷體" w:hAnsi="標楷體" w:cs="標楷體" w:hint="eastAsia"/>
          <w:sz w:val="28"/>
          <w:szCs w:val="28"/>
        </w:rPr>
        <w:t>本所今(11)日8時30分啟動二級應變，預估降雨高峰為今晚8時至明晨8時，目前無兵力需求，各收容處所物資備妥。易淹水區已完成</w:t>
      </w:r>
      <w:proofErr w:type="gramStart"/>
      <w:r w:rsidRPr="00DA2ECD">
        <w:rPr>
          <w:rFonts w:ascii="標楷體" w:eastAsia="標楷體" w:hAnsi="標楷體" w:cs="標楷體" w:hint="eastAsia"/>
          <w:sz w:val="28"/>
          <w:szCs w:val="28"/>
        </w:rPr>
        <w:t>擋水板設置</w:t>
      </w:r>
      <w:proofErr w:type="gramEnd"/>
      <w:r w:rsidRPr="00DA2ECD">
        <w:rPr>
          <w:rFonts w:ascii="標楷體" w:eastAsia="標楷體" w:hAnsi="標楷體" w:cs="標楷體" w:hint="eastAsia"/>
          <w:sz w:val="28"/>
          <w:szCs w:val="28"/>
        </w:rPr>
        <w:t>，並備有200個沙包供領取，重機械廠商待命，並加強巡查坍方路段。全鄉僅間歇風雨，累積雨量</w:t>
      </w:r>
      <w:proofErr w:type="gramStart"/>
      <w:r w:rsidRPr="00DA2ECD">
        <w:rPr>
          <w:rFonts w:ascii="標楷體" w:eastAsia="標楷體" w:hAnsi="標楷體" w:cs="標楷體" w:hint="eastAsia"/>
          <w:sz w:val="28"/>
          <w:szCs w:val="28"/>
        </w:rPr>
        <w:t>最</w:t>
      </w:r>
      <w:proofErr w:type="gramEnd"/>
      <w:r w:rsidRPr="00DA2ECD">
        <w:rPr>
          <w:rFonts w:ascii="標楷體" w:eastAsia="標楷體" w:hAnsi="標楷體" w:cs="標楷體" w:hint="eastAsia"/>
          <w:sz w:val="28"/>
          <w:szCs w:val="28"/>
        </w:rPr>
        <w:t>高山豬窟156.5毫米，夜間持續掌握颱風動態。</w:t>
      </w:r>
    </w:p>
    <w:p w14:paraId="56451974" w14:textId="065D57D3" w:rsidR="00691AC9" w:rsidRPr="00DA2ECD" w:rsidRDefault="00691AC9" w:rsidP="00DA2E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DA2ECD">
        <w:rPr>
          <w:rFonts w:ascii="標楷體" w:eastAsia="標楷體" w:hAnsi="標楷體" w:cs="標楷體" w:hint="eastAsia"/>
          <w:sz w:val="28"/>
          <w:szCs w:val="28"/>
        </w:rPr>
        <w:t>達仁鄉公所鄉長陳新輝：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本所今</w:t>
      </w:r>
      <w:r w:rsidR="0084194F" w:rsidRPr="00DA2ECD">
        <w:rPr>
          <w:rFonts w:ascii="標楷體" w:eastAsia="標楷體" w:hAnsi="標楷體" w:cs="標楷體"/>
          <w:sz w:val="28"/>
          <w:szCs w:val="28"/>
        </w:rPr>
        <w:t>(11)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日上午</w:t>
      </w:r>
      <w:r w:rsidR="0084194F" w:rsidRPr="00DA2ECD">
        <w:rPr>
          <w:rFonts w:ascii="標楷體" w:eastAsia="標楷體" w:hAnsi="標楷體" w:cs="標楷體"/>
          <w:sz w:val="28"/>
          <w:szCs w:val="28"/>
        </w:rPr>
        <w:t>9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時啟動二級應變，物資備妥，無撤離人員。雨勢中午後稍歇，</w:t>
      </w:r>
      <w:proofErr w:type="gramStart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僅土</w:t>
      </w:r>
      <w:proofErr w:type="gramEnd"/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坂東</w:t>
      </w:r>
      <w:r w:rsidR="0084194F" w:rsidRPr="00DA2ECD">
        <w:rPr>
          <w:rFonts w:ascii="標楷體" w:eastAsia="標楷體" w:hAnsi="標楷體" w:cs="標楷體"/>
          <w:sz w:val="28"/>
          <w:szCs w:val="28"/>
        </w:rPr>
        <w:t>68</w:t>
      </w:r>
      <w:r w:rsidR="0084194F" w:rsidRPr="00DA2ECD">
        <w:rPr>
          <w:rFonts w:ascii="標楷體" w:eastAsia="標楷體" w:hAnsi="標楷體" w:cs="標楷體" w:hint="eastAsia"/>
          <w:sz w:val="28"/>
          <w:szCs w:val="28"/>
        </w:rPr>
        <w:t>道路有落石，其餘無災情，持續掌握颱風動態並配合縣府指示。</w:t>
      </w:r>
    </w:p>
    <w:p w14:paraId="3EA392C3" w14:textId="0A2A9A6A" w:rsidR="00B7091B" w:rsidRPr="003D7BCD" w:rsidRDefault="00B7091B" w:rsidP="00B7091B">
      <w:pPr>
        <w:pStyle w:val="Web"/>
        <w:spacing w:before="0" w:beforeAutospacing="0" w:after="0" w:afterAutospacing="0"/>
      </w:pPr>
    </w:p>
    <w:p w14:paraId="2A5EEACC" w14:textId="77777777" w:rsidR="002713CF" w:rsidRPr="003D7BCD" w:rsidRDefault="002713CF" w:rsidP="009C53F3">
      <w:pPr>
        <w:snapToGrid w:val="0"/>
        <w:rPr>
          <w:rFonts w:ascii="標楷體" w:eastAsia="標楷體" w:hAnsi="標楷體" w:cs="標楷體"/>
          <w:sz w:val="28"/>
          <w:szCs w:val="28"/>
        </w:rPr>
      </w:pPr>
    </w:p>
    <w:p w14:paraId="3DCE38DE" w14:textId="31AA23FD" w:rsidR="00F015FC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進駐編組單位工作報告：</w:t>
      </w:r>
    </w:p>
    <w:p w14:paraId="2E565D52" w14:textId="00F5ABBF" w:rsidR="00F710BF" w:rsidRPr="003D7BCD" w:rsidRDefault="00F710BF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警察局：</w:t>
      </w:r>
    </w:p>
    <w:p w14:paraId="72371A45" w14:textId="77777777" w:rsidR="009F5DCF" w:rsidRPr="00E411DE" w:rsidRDefault="009F5DCF" w:rsidP="00E411DE">
      <w:pPr>
        <w:pStyle w:val="1"/>
        <w:numPr>
          <w:ilvl w:val="0"/>
          <w:numId w:val="46"/>
        </w:numPr>
        <w:rPr>
          <w:color w:val="auto"/>
        </w:rPr>
      </w:pPr>
      <w:r w:rsidRPr="00E411DE">
        <w:rPr>
          <w:rFonts w:hint="eastAsia"/>
          <w:color w:val="auto"/>
        </w:rPr>
        <w:t>整備情形： 本局於11月10日鳳凰海上颱風警報發布前，通報各分局完成各項災害防救器材【發電機 47台、油料、電池、通訊設備（無線電基地台50處）已完成檢測試通】及人員整備並加強防颱措施整備。</w:t>
      </w:r>
    </w:p>
    <w:p w14:paraId="6BCA6C3E" w14:textId="46F7B064" w:rsidR="00C91F3E" w:rsidRPr="003D7BCD" w:rsidRDefault="009F5DCF" w:rsidP="00DA2ECD">
      <w:pPr>
        <w:pStyle w:val="1"/>
        <w:numPr>
          <w:ilvl w:val="0"/>
          <w:numId w:val="32"/>
        </w:numPr>
        <w:rPr>
          <w:color w:val="auto"/>
        </w:rPr>
      </w:pPr>
      <w:r w:rsidRPr="003D7BCD">
        <w:rPr>
          <w:rFonts w:hint="eastAsia"/>
          <w:color w:val="auto"/>
        </w:rPr>
        <w:t>入山管制： 目前本轄山地管制區已無民眾滯留，持續嚴格管制民眾</w:t>
      </w:r>
      <w:proofErr w:type="gramStart"/>
      <w:r w:rsidRPr="003D7BCD">
        <w:rPr>
          <w:rFonts w:hint="eastAsia"/>
          <w:color w:val="auto"/>
        </w:rPr>
        <w:t>勿</w:t>
      </w:r>
      <w:proofErr w:type="gramEnd"/>
      <w:r w:rsidRPr="003D7BCD">
        <w:rPr>
          <w:rFonts w:hint="eastAsia"/>
          <w:color w:val="auto"/>
        </w:rPr>
        <w:t>進入山地管制區域。</w:t>
      </w:r>
    </w:p>
    <w:p w14:paraId="208A8FB0" w14:textId="77777777" w:rsidR="00030C44" w:rsidRPr="003D7BCD" w:rsidRDefault="00030C44" w:rsidP="000011EB">
      <w:pPr>
        <w:pStyle w:val="1"/>
        <w:numPr>
          <w:ilvl w:val="0"/>
          <w:numId w:val="0"/>
        </w:numPr>
        <w:rPr>
          <w:color w:val="auto"/>
        </w:rPr>
      </w:pPr>
    </w:p>
    <w:p w14:paraId="3410798D" w14:textId="0975B4EC" w:rsidR="00AE7510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</w:pPr>
      <w:r w:rsidRPr="003D7BCD">
        <w:rPr>
          <w:rFonts w:ascii="標楷體" w:eastAsia="標楷體" w:hAnsi="標楷體" w:cs="標楷體"/>
          <w:b/>
          <w:sz w:val="28"/>
          <w:szCs w:val="28"/>
        </w:rPr>
        <w:t>海巡署東部分署：</w:t>
      </w:r>
      <w:r w:rsidR="000A0ED6" w:rsidRPr="003D7BCD">
        <w:t xml:space="preserve"> </w:t>
      </w:r>
    </w:p>
    <w:p w14:paraId="0B1AD843" w14:textId="77777777" w:rsidR="00D37AC4" w:rsidRPr="003D7BCD" w:rsidRDefault="00D37AC4" w:rsidP="00061AC7">
      <w:pPr>
        <w:pStyle w:val="1"/>
        <w:numPr>
          <w:ilvl w:val="0"/>
          <w:numId w:val="20"/>
        </w:numPr>
        <w:rPr>
          <w:color w:val="auto"/>
        </w:rPr>
      </w:pPr>
      <w:r w:rsidRPr="003D7BCD">
        <w:rPr>
          <w:rFonts w:hint="eastAsia"/>
          <w:color w:val="auto"/>
        </w:rPr>
        <w:t>海巡隊巡防艇分別於富岡、成功、綠島港內待命。</w:t>
      </w:r>
    </w:p>
    <w:p w14:paraId="0DC008C0" w14:textId="1FE74148" w:rsidR="000A0ED6" w:rsidRPr="003D7BCD" w:rsidRDefault="00D37AC4" w:rsidP="005E0893">
      <w:pPr>
        <w:pStyle w:val="1"/>
        <w:numPr>
          <w:ilvl w:val="0"/>
          <w:numId w:val="20"/>
        </w:numPr>
        <w:rPr>
          <w:color w:val="auto"/>
        </w:rPr>
      </w:pPr>
      <w:r w:rsidRPr="003D7BCD">
        <w:rPr>
          <w:rFonts w:hint="eastAsia"/>
          <w:color w:val="auto"/>
        </w:rPr>
        <w:t>11月11日15時轄內海域及</w:t>
      </w:r>
      <w:proofErr w:type="gramStart"/>
      <w:r w:rsidRPr="003D7BCD">
        <w:rPr>
          <w:rFonts w:hint="eastAsia"/>
          <w:color w:val="auto"/>
        </w:rPr>
        <w:t>岸際無災情</w:t>
      </w:r>
      <w:proofErr w:type="gramEnd"/>
      <w:r w:rsidRPr="003D7BCD">
        <w:rPr>
          <w:rFonts w:hint="eastAsia"/>
          <w:color w:val="auto"/>
        </w:rPr>
        <w:t>通報，本分署持續執行</w:t>
      </w:r>
      <w:proofErr w:type="gramStart"/>
      <w:r w:rsidRPr="003D7BCD">
        <w:rPr>
          <w:rFonts w:hint="eastAsia"/>
          <w:color w:val="auto"/>
        </w:rPr>
        <w:t>岸際勸離</w:t>
      </w:r>
      <w:proofErr w:type="gramEnd"/>
      <w:r w:rsidRPr="003D7BCD">
        <w:rPr>
          <w:rFonts w:hint="eastAsia"/>
          <w:color w:val="auto"/>
        </w:rPr>
        <w:t>勤務。</w:t>
      </w:r>
    </w:p>
    <w:p w14:paraId="03AA749D" w14:textId="77777777" w:rsidR="000A0ED6" w:rsidRPr="003D7BCD" w:rsidRDefault="000A0ED6" w:rsidP="000A0ED6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</w:pPr>
    </w:p>
    <w:p w14:paraId="3547EE06" w14:textId="4D96694C" w:rsidR="001F20EE" w:rsidRDefault="009370CA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環境保護局</w:t>
      </w:r>
      <w:r w:rsidRPr="003D7BCD">
        <w:rPr>
          <w:rFonts w:ascii="標楷體" w:eastAsia="標楷體" w:hAnsi="標楷體" w:cs="標楷體"/>
          <w:b/>
          <w:sz w:val="28"/>
          <w:szCs w:val="28"/>
        </w:rPr>
        <w:t>：</w:t>
      </w:r>
      <w:r w:rsidR="001F20EE" w:rsidRPr="003D7BCD">
        <w:rPr>
          <w:rFonts w:ascii="標楷體" w:eastAsia="標楷體" w:hAnsi="標楷體" w:cs="標楷體" w:hint="eastAsia"/>
          <w:sz w:val="28"/>
          <w:szCs w:val="28"/>
        </w:rPr>
        <w:t>本次鳳凰颱風來襲災害應變整備，</w:t>
      </w:r>
      <w:proofErr w:type="gramStart"/>
      <w:r w:rsidR="001F20EE" w:rsidRPr="003D7BCD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1F20EE" w:rsidRPr="003D7BCD">
        <w:rPr>
          <w:rFonts w:ascii="標楷體" w:eastAsia="標楷體" w:hAnsi="標楷體" w:cs="標楷體" w:hint="eastAsia"/>
          <w:sz w:val="28"/>
          <w:szCs w:val="28"/>
        </w:rPr>
        <w:t>東縣環境保護局與各公所清潔隊已完成災前整備，相關車輛總計166台，垃圾車99台、抓斗車15台、挖土機24台、</w:t>
      </w:r>
      <w:proofErr w:type="gramStart"/>
      <w:r w:rsidR="001F20EE" w:rsidRPr="003D7BCD">
        <w:rPr>
          <w:rFonts w:ascii="標楷體" w:eastAsia="標楷體" w:hAnsi="標楷體" w:cs="標楷體" w:hint="eastAsia"/>
          <w:sz w:val="28"/>
          <w:szCs w:val="28"/>
        </w:rPr>
        <w:t>清溝車</w:t>
      </w:r>
      <w:proofErr w:type="gramEnd"/>
      <w:r w:rsidR="001F20EE" w:rsidRPr="003D7BCD">
        <w:rPr>
          <w:rFonts w:ascii="標楷體" w:eastAsia="標楷體" w:hAnsi="標楷體" w:cs="標楷體" w:hint="eastAsia"/>
          <w:sz w:val="28"/>
          <w:szCs w:val="28"/>
        </w:rPr>
        <w:t>8台、鏟裝車(山貓)20台，環境消毒藥劑(液體)390.5公升、環境消毒設備105台。</w:t>
      </w:r>
    </w:p>
    <w:p w14:paraId="1E52611A" w14:textId="77777777" w:rsidR="00DA2ECD" w:rsidRPr="003D7BCD" w:rsidRDefault="00DA2ECD" w:rsidP="00DA2EC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sz w:val="28"/>
          <w:szCs w:val="28"/>
        </w:rPr>
      </w:pPr>
    </w:p>
    <w:p w14:paraId="4A24AAF0" w14:textId="5ECC82C8" w:rsidR="009370CA" w:rsidRPr="003D7BCD" w:rsidRDefault="009370CA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教育處</w:t>
      </w:r>
      <w:r w:rsidRPr="003D7BCD">
        <w:rPr>
          <w:rFonts w:ascii="標楷體" w:eastAsia="標楷體" w:hAnsi="標楷體" w:cs="標楷體"/>
          <w:b/>
          <w:sz w:val="28"/>
          <w:szCs w:val="28"/>
        </w:rPr>
        <w:t>：</w:t>
      </w:r>
    </w:p>
    <w:p w14:paraId="4C315F15" w14:textId="77777777" w:rsidR="0029477D" w:rsidRPr="00ED2051" w:rsidRDefault="0029477D" w:rsidP="00ED2051">
      <w:pPr>
        <w:pStyle w:val="1"/>
        <w:numPr>
          <w:ilvl w:val="0"/>
          <w:numId w:val="33"/>
        </w:numPr>
        <w:rPr>
          <w:color w:val="auto"/>
        </w:rPr>
      </w:pPr>
      <w:r w:rsidRPr="00ED2051">
        <w:rPr>
          <w:rFonts w:hint="eastAsia"/>
          <w:color w:val="auto"/>
        </w:rPr>
        <w:t>本處已於本處網站及學校群組公告，請學校完成防颱準備工作。</w:t>
      </w:r>
    </w:p>
    <w:p w14:paraId="41FC333E" w14:textId="2A70B34D" w:rsidR="0029477D" w:rsidRDefault="0029477D" w:rsidP="00E411DE">
      <w:pPr>
        <w:pStyle w:val="1"/>
        <w:numPr>
          <w:ilvl w:val="0"/>
          <w:numId w:val="33"/>
        </w:numPr>
        <w:rPr>
          <w:color w:val="auto"/>
        </w:rPr>
      </w:pPr>
      <w:r w:rsidRPr="003D7BCD">
        <w:rPr>
          <w:rFonts w:hint="eastAsia"/>
          <w:color w:val="auto"/>
        </w:rPr>
        <w:t>目前學校無災情回報。</w:t>
      </w:r>
    </w:p>
    <w:p w14:paraId="409B51F0" w14:textId="77777777" w:rsidR="00DA2ECD" w:rsidRPr="003D7BCD" w:rsidRDefault="00DA2ECD" w:rsidP="00DA2ECD">
      <w:pPr>
        <w:pStyle w:val="1"/>
        <w:numPr>
          <w:ilvl w:val="0"/>
          <w:numId w:val="0"/>
        </w:numPr>
        <w:ind w:left="962"/>
        <w:rPr>
          <w:color w:val="auto"/>
        </w:rPr>
      </w:pPr>
    </w:p>
    <w:p w14:paraId="3E2B4970" w14:textId="39220A84" w:rsidR="000064F4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交通及觀光發展處：</w:t>
      </w:r>
    </w:p>
    <w:p w14:paraId="1B1EDF1A" w14:textId="77777777" w:rsidR="008B5419" w:rsidRPr="003D7BCD" w:rsidRDefault="008B5419" w:rsidP="00061AC7">
      <w:pPr>
        <w:pStyle w:val="1"/>
        <w:numPr>
          <w:ilvl w:val="0"/>
          <w:numId w:val="5"/>
        </w:numPr>
        <w:rPr>
          <w:color w:val="auto"/>
        </w:rPr>
      </w:pPr>
      <w:r w:rsidRPr="003D7BCD">
        <w:rPr>
          <w:rFonts w:hint="eastAsia"/>
          <w:color w:val="auto"/>
        </w:rPr>
        <w:t>海運：</w:t>
      </w:r>
    </w:p>
    <w:p w14:paraId="48F4F36E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蘭嶼航線：</w:t>
      </w:r>
      <w:r w:rsidRPr="003D7BCD">
        <w:rPr>
          <w:color w:val="auto"/>
        </w:rPr>
        <w:t>11</w:t>
      </w:r>
      <w:r w:rsidRPr="003D7BCD">
        <w:rPr>
          <w:rFonts w:hint="eastAsia"/>
          <w:color w:val="auto"/>
        </w:rPr>
        <w:t>月</w:t>
      </w:r>
      <w:r w:rsidRPr="003D7BCD">
        <w:rPr>
          <w:color w:val="auto"/>
        </w:rPr>
        <w:t>11</w:t>
      </w:r>
      <w:r w:rsidRPr="003D7BCD">
        <w:rPr>
          <w:rFonts w:hint="eastAsia"/>
          <w:color w:val="auto"/>
        </w:rPr>
        <w:t>日</w:t>
      </w:r>
      <w:r w:rsidRPr="003D7BCD">
        <w:rPr>
          <w:color w:val="auto"/>
        </w:rPr>
        <w:t>(</w:t>
      </w:r>
      <w:r w:rsidRPr="003D7BCD">
        <w:rPr>
          <w:rFonts w:hint="eastAsia"/>
          <w:color w:val="auto"/>
        </w:rPr>
        <w:t>二</w:t>
      </w:r>
      <w:r w:rsidRPr="003D7BCD">
        <w:rPr>
          <w:color w:val="auto"/>
        </w:rPr>
        <w:t>)</w:t>
      </w:r>
      <w:r w:rsidRPr="003D7BCD">
        <w:rPr>
          <w:rFonts w:hint="eastAsia"/>
          <w:color w:val="auto"/>
        </w:rPr>
        <w:t>、</w:t>
      </w:r>
      <w:r w:rsidRPr="003D7BCD">
        <w:rPr>
          <w:color w:val="auto"/>
        </w:rPr>
        <w:t>12</w:t>
      </w:r>
      <w:r w:rsidRPr="003D7BCD">
        <w:rPr>
          <w:rFonts w:hint="eastAsia"/>
          <w:color w:val="auto"/>
        </w:rPr>
        <w:t>日</w:t>
      </w:r>
      <w:r w:rsidRPr="003D7BCD">
        <w:rPr>
          <w:color w:val="auto"/>
        </w:rPr>
        <w:t>(</w:t>
      </w:r>
      <w:r w:rsidRPr="003D7BCD">
        <w:rPr>
          <w:rFonts w:hint="eastAsia"/>
          <w:color w:val="auto"/>
        </w:rPr>
        <w:t>三</w:t>
      </w:r>
      <w:r w:rsidRPr="003D7BCD">
        <w:rPr>
          <w:color w:val="auto"/>
        </w:rPr>
        <w:t>)</w:t>
      </w:r>
      <w:r w:rsidRPr="003D7BCD">
        <w:rPr>
          <w:rFonts w:hint="eastAsia"/>
          <w:color w:val="auto"/>
        </w:rPr>
        <w:t>，</w:t>
      </w:r>
      <w:r w:rsidRPr="003D7BCD">
        <w:rPr>
          <w:color w:val="auto"/>
        </w:rPr>
        <w:t xml:space="preserve"> </w:t>
      </w:r>
      <w:r w:rsidRPr="003D7BCD">
        <w:rPr>
          <w:rFonts w:hint="eastAsia"/>
          <w:color w:val="auto"/>
        </w:rPr>
        <w:t>台東</w:t>
      </w:r>
      <w:r w:rsidRPr="003D7BCD">
        <w:rPr>
          <w:rFonts w:ascii="Cambria Math" w:hAnsi="Cambria Math" w:cs="Cambria Math"/>
          <w:color w:val="auto"/>
        </w:rPr>
        <w:t>⇄</w:t>
      </w:r>
      <w:r w:rsidRPr="003D7BCD">
        <w:rPr>
          <w:rFonts w:hint="eastAsia"/>
          <w:color w:val="auto"/>
        </w:rPr>
        <w:t>蘭嶼來回船班全日停駛。</w:t>
      </w:r>
    </w:p>
    <w:p w14:paraId="21002E6F" w14:textId="0A6B1443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綠島航線：</w:t>
      </w:r>
      <w:r w:rsidRPr="003D7BCD">
        <w:rPr>
          <w:color w:val="auto"/>
        </w:rPr>
        <w:t>11</w:t>
      </w:r>
      <w:r w:rsidRPr="003D7BCD">
        <w:rPr>
          <w:rFonts w:hint="eastAsia"/>
          <w:color w:val="auto"/>
        </w:rPr>
        <w:t>月</w:t>
      </w:r>
      <w:r w:rsidRPr="003D7BCD">
        <w:rPr>
          <w:color w:val="auto"/>
        </w:rPr>
        <w:t>11</w:t>
      </w:r>
      <w:r w:rsidRPr="003D7BCD">
        <w:rPr>
          <w:rFonts w:hint="eastAsia"/>
          <w:color w:val="auto"/>
        </w:rPr>
        <w:t>日</w:t>
      </w:r>
      <w:r w:rsidRPr="003D7BCD">
        <w:rPr>
          <w:color w:val="auto"/>
        </w:rPr>
        <w:t>(</w:t>
      </w:r>
      <w:r w:rsidRPr="003D7BCD">
        <w:rPr>
          <w:rFonts w:hint="eastAsia"/>
          <w:color w:val="auto"/>
        </w:rPr>
        <w:t>二</w:t>
      </w:r>
      <w:r w:rsidRPr="003D7BCD">
        <w:rPr>
          <w:color w:val="auto"/>
        </w:rPr>
        <w:t>)</w:t>
      </w:r>
      <w:r w:rsidRPr="003D7BCD">
        <w:rPr>
          <w:rFonts w:hint="eastAsia"/>
          <w:color w:val="auto"/>
        </w:rPr>
        <w:t>、</w:t>
      </w:r>
      <w:r w:rsidRPr="003D7BCD">
        <w:rPr>
          <w:color w:val="auto"/>
        </w:rPr>
        <w:t>12</w:t>
      </w:r>
      <w:r w:rsidRPr="003D7BCD">
        <w:rPr>
          <w:rFonts w:hint="eastAsia"/>
          <w:color w:val="auto"/>
        </w:rPr>
        <w:t>日</w:t>
      </w:r>
      <w:r w:rsidRPr="003D7BCD">
        <w:rPr>
          <w:color w:val="auto"/>
        </w:rPr>
        <w:t>(</w:t>
      </w:r>
      <w:r w:rsidRPr="003D7BCD">
        <w:rPr>
          <w:rFonts w:hint="eastAsia"/>
          <w:color w:val="auto"/>
        </w:rPr>
        <w:t>三</w:t>
      </w:r>
      <w:r w:rsidRPr="003D7BCD">
        <w:rPr>
          <w:color w:val="auto"/>
        </w:rPr>
        <w:t>)</w:t>
      </w:r>
      <w:r w:rsidRPr="003D7BCD">
        <w:rPr>
          <w:rFonts w:hint="eastAsia"/>
          <w:color w:val="auto"/>
        </w:rPr>
        <w:t>，台東</w:t>
      </w:r>
      <w:r w:rsidRPr="003D7BCD">
        <w:rPr>
          <w:rFonts w:ascii="Cambria Math" w:hAnsi="Cambria Math" w:cs="Cambria Math"/>
          <w:color w:val="auto"/>
        </w:rPr>
        <w:t>⇄</w:t>
      </w:r>
      <w:r w:rsidRPr="003D7BCD">
        <w:rPr>
          <w:rFonts w:hint="eastAsia"/>
          <w:color w:val="auto"/>
        </w:rPr>
        <w:t>綠島來回船班全日停駛。</w:t>
      </w:r>
    </w:p>
    <w:p w14:paraId="3BA9DBF7" w14:textId="77777777" w:rsidR="008B5419" w:rsidRPr="003D7BCD" w:rsidRDefault="008B5419" w:rsidP="00061AC7">
      <w:pPr>
        <w:pStyle w:val="1"/>
        <w:numPr>
          <w:ilvl w:val="0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空運：</w:t>
      </w:r>
    </w:p>
    <w:p w14:paraId="06173A5B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華信：11/11 10:30後航班全數取消。</w:t>
      </w:r>
    </w:p>
    <w:p w14:paraId="0E8B3835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立榮：11/11 10:30後航班全數取消。</w:t>
      </w:r>
    </w:p>
    <w:p w14:paraId="4644D3A0" w14:textId="44265B59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德安：台東-蘭嶼、台東-綠島航線 11/11 全日取消。</w:t>
      </w:r>
    </w:p>
    <w:p w14:paraId="7D0C2A96" w14:textId="77777777" w:rsidR="008B5419" w:rsidRPr="003D7BCD" w:rsidRDefault="008B5419" w:rsidP="00061AC7">
      <w:pPr>
        <w:pStyle w:val="1"/>
        <w:numPr>
          <w:ilvl w:val="0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陸運：</w:t>
      </w:r>
    </w:p>
    <w:p w14:paraId="397F5861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市區客運-普悠</w:t>
      </w:r>
      <w:proofErr w:type="gramStart"/>
      <w:r w:rsidRPr="003D7BCD">
        <w:rPr>
          <w:rFonts w:hint="eastAsia"/>
          <w:color w:val="auto"/>
        </w:rPr>
        <w:t>瑪</w:t>
      </w:r>
      <w:proofErr w:type="gramEnd"/>
      <w:r w:rsidRPr="003D7BCD">
        <w:rPr>
          <w:rFonts w:hint="eastAsia"/>
          <w:color w:val="auto"/>
        </w:rPr>
        <w:t>：正常行駛。</w:t>
      </w:r>
    </w:p>
    <w:p w14:paraId="54588F11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公路客運：興東客運：8101A.309.1145.8119停駛。</w:t>
      </w:r>
    </w:p>
    <w:p w14:paraId="5A64287E" w14:textId="656E524F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東台灣客運：正常行駛。</w:t>
      </w:r>
    </w:p>
    <w:p w14:paraId="0817FB45" w14:textId="77777777" w:rsidR="008B5419" w:rsidRPr="003D7BCD" w:rsidRDefault="008B5419" w:rsidP="00061AC7">
      <w:pPr>
        <w:pStyle w:val="1"/>
        <w:numPr>
          <w:ilvl w:val="0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鐵路：</w:t>
      </w:r>
    </w:p>
    <w:p w14:paraId="34446278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11/11 深澳線自10:13(4913次)起停駛。</w:t>
      </w:r>
    </w:p>
    <w:p w14:paraId="48C9E5A8" w14:textId="77777777" w:rsidR="008B5419" w:rsidRPr="003D7BCD" w:rsidRDefault="008B5419" w:rsidP="00061AC7">
      <w:pPr>
        <w:pStyle w:val="1"/>
        <w:numPr>
          <w:ilvl w:val="1"/>
          <w:numId w:val="4"/>
        </w:numPr>
        <w:rPr>
          <w:color w:val="auto"/>
        </w:rPr>
      </w:pPr>
      <w:r w:rsidRPr="003D7BCD">
        <w:rPr>
          <w:rFonts w:hint="eastAsia"/>
          <w:color w:val="auto"/>
        </w:rPr>
        <w:t>光復隧道北口上方淹水，鳳林=瑞穗間預防性停駛。</w:t>
      </w:r>
    </w:p>
    <w:p w14:paraId="1A09B2BD" w14:textId="77777777" w:rsidR="008B5419" w:rsidRPr="003D7BCD" w:rsidRDefault="008B5419" w:rsidP="00061AC7">
      <w:pPr>
        <w:pStyle w:val="1"/>
        <w:numPr>
          <w:ilvl w:val="1"/>
          <w:numId w:val="4"/>
        </w:numPr>
        <w:ind w:left="1276" w:hanging="314"/>
        <w:rPr>
          <w:color w:val="auto"/>
        </w:rPr>
      </w:pPr>
      <w:r w:rsidRPr="003D7BCD">
        <w:rPr>
          <w:rFonts w:hint="eastAsia"/>
          <w:color w:val="auto"/>
        </w:rPr>
        <w:t>東部幹線上行列車自417次(瑞穗站12:09)起、下行自4528次(鳳林站</w:t>
      </w:r>
      <w:r w:rsidRPr="003D7BCD">
        <w:rPr>
          <w:rFonts w:hint="eastAsia"/>
          <w:color w:val="auto"/>
        </w:rPr>
        <w:lastRenderedPageBreak/>
        <w:t>12:39)起，鳳林=</w:t>
      </w:r>
      <w:proofErr w:type="gramStart"/>
      <w:r w:rsidRPr="003D7BCD">
        <w:rPr>
          <w:rFonts w:hint="eastAsia"/>
          <w:color w:val="auto"/>
        </w:rPr>
        <w:t>瑞穗間停駛</w:t>
      </w:r>
      <w:proofErr w:type="gramEnd"/>
      <w:r w:rsidRPr="003D7BCD">
        <w:rPr>
          <w:rFonts w:hint="eastAsia"/>
          <w:color w:val="auto"/>
        </w:rPr>
        <w:t>。</w:t>
      </w:r>
    </w:p>
    <w:p w14:paraId="22C312C7" w14:textId="77777777" w:rsidR="008B5419" w:rsidRPr="003D7BCD" w:rsidRDefault="008B5419" w:rsidP="00061AC7">
      <w:pPr>
        <w:pStyle w:val="1"/>
        <w:numPr>
          <w:ilvl w:val="2"/>
          <w:numId w:val="6"/>
        </w:numPr>
        <w:ind w:hanging="788"/>
        <w:rPr>
          <w:color w:val="auto"/>
        </w:rPr>
      </w:pPr>
      <w:r w:rsidRPr="003D7BCD">
        <w:rPr>
          <w:rFonts w:hint="eastAsia"/>
          <w:color w:val="auto"/>
        </w:rPr>
        <w:t>東部幹線對號列車下行行駛至</w:t>
      </w:r>
      <w:proofErr w:type="gramStart"/>
      <w:r w:rsidRPr="003D7BCD">
        <w:rPr>
          <w:rFonts w:hint="eastAsia"/>
          <w:color w:val="auto"/>
        </w:rPr>
        <w:t>花蓮站止</w:t>
      </w:r>
      <w:proofErr w:type="gramEnd"/>
      <w:r w:rsidRPr="003D7BCD">
        <w:rPr>
          <w:rFonts w:hint="eastAsia"/>
          <w:color w:val="auto"/>
        </w:rPr>
        <w:t>，花蓮=鳳林間區間車機動行駛。</w:t>
      </w:r>
    </w:p>
    <w:p w14:paraId="7E28FA49" w14:textId="77777777" w:rsidR="008B5419" w:rsidRPr="003D7BCD" w:rsidRDefault="008B5419" w:rsidP="00061AC7">
      <w:pPr>
        <w:pStyle w:val="1"/>
        <w:numPr>
          <w:ilvl w:val="2"/>
          <w:numId w:val="6"/>
        </w:numPr>
        <w:ind w:hanging="788"/>
        <w:rPr>
          <w:color w:val="auto"/>
        </w:rPr>
      </w:pPr>
      <w:r w:rsidRPr="003D7BCD">
        <w:rPr>
          <w:rFonts w:hint="eastAsia"/>
          <w:color w:val="auto"/>
        </w:rPr>
        <w:t>東部幹線對號列車上行行駛至玉</w:t>
      </w:r>
      <w:proofErr w:type="gramStart"/>
      <w:r w:rsidRPr="003D7BCD">
        <w:rPr>
          <w:rFonts w:hint="eastAsia"/>
          <w:color w:val="auto"/>
        </w:rPr>
        <w:t>里站止</w:t>
      </w:r>
      <w:proofErr w:type="gramEnd"/>
      <w:r w:rsidRPr="003D7BCD">
        <w:rPr>
          <w:rFonts w:hint="eastAsia"/>
          <w:color w:val="auto"/>
        </w:rPr>
        <w:t>，玉里=瑞穗間區間車機動行駛。</w:t>
      </w:r>
    </w:p>
    <w:p w14:paraId="0DB1059F" w14:textId="77777777" w:rsidR="008B5419" w:rsidRPr="003D7BCD" w:rsidRDefault="008B5419" w:rsidP="00061AC7">
      <w:pPr>
        <w:pStyle w:val="1"/>
        <w:numPr>
          <w:ilvl w:val="2"/>
          <w:numId w:val="6"/>
        </w:numPr>
        <w:ind w:hanging="788"/>
        <w:rPr>
          <w:color w:val="auto"/>
        </w:rPr>
      </w:pPr>
      <w:r w:rsidRPr="003D7BCD">
        <w:rPr>
          <w:rFonts w:hint="eastAsia"/>
          <w:color w:val="auto"/>
        </w:rPr>
        <w:t>今日東部往返</w:t>
      </w:r>
      <w:proofErr w:type="gramStart"/>
      <w:r w:rsidRPr="003D7BCD">
        <w:rPr>
          <w:rFonts w:hint="eastAsia"/>
          <w:color w:val="auto"/>
        </w:rPr>
        <w:t>西部(</w:t>
      </w:r>
      <w:proofErr w:type="gramEnd"/>
      <w:r w:rsidRPr="003D7BCD">
        <w:rPr>
          <w:rFonts w:hint="eastAsia"/>
          <w:color w:val="auto"/>
        </w:rPr>
        <w:t>經北</w:t>
      </w:r>
      <w:proofErr w:type="gramStart"/>
      <w:r w:rsidRPr="003D7BCD">
        <w:rPr>
          <w:rFonts w:hint="eastAsia"/>
          <w:color w:val="auto"/>
        </w:rPr>
        <w:t>迴</w:t>
      </w:r>
      <w:proofErr w:type="gramEnd"/>
      <w:r w:rsidRPr="003D7BCD">
        <w:rPr>
          <w:rFonts w:hint="eastAsia"/>
          <w:color w:val="auto"/>
        </w:rPr>
        <w:t>線、南</w:t>
      </w:r>
      <w:proofErr w:type="gramStart"/>
      <w:r w:rsidRPr="003D7BCD">
        <w:rPr>
          <w:rFonts w:hint="eastAsia"/>
          <w:color w:val="auto"/>
        </w:rPr>
        <w:t>迴</w:t>
      </w:r>
      <w:proofErr w:type="gramEnd"/>
      <w:r w:rsidRPr="003D7BCD">
        <w:rPr>
          <w:rFonts w:hint="eastAsia"/>
          <w:color w:val="auto"/>
        </w:rPr>
        <w:t>線)之EMU3000型新自強號開放站票，不需換、補票，以加強疏運旅客。</w:t>
      </w:r>
    </w:p>
    <w:p w14:paraId="6FE2248A" w14:textId="5384189C" w:rsidR="008B5419" w:rsidRPr="003D7BCD" w:rsidRDefault="008B5419" w:rsidP="00061AC7">
      <w:pPr>
        <w:pStyle w:val="1"/>
        <w:numPr>
          <w:ilvl w:val="2"/>
          <w:numId w:val="6"/>
        </w:numPr>
        <w:ind w:hanging="788"/>
        <w:rPr>
          <w:color w:val="auto"/>
        </w:rPr>
      </w:pPr>
      <w:r w:rsidRPr="003D7BCD">
        <w:rPr>
          <w:rFonts w:hint="eastAsia"/>
          <w:color w:val="auto"/>
        </w:rPr>
        <w:t>因台9線</w:t>
      </w:r>
      <w:proofErr w:type="gramStart"/>
      <w:r w:rsidRPr="003D7BCD">
        <w:rPr>
          <w:rFonts w:hint="eastAsia"/>
          <w:color w:val="auto"/>
        </w:rPr>
        <w:t>馬太鞍溪臨時</w:t>
      </w:r>
      <w:proofErr w:type="gramEnd"/>
      <w:r w:rsidRPr="003D7BCD">
        <w:rPr>
          <w:rFonts w:hint="eastAsia"/>
          <w:color w:val="auto"/>
        </w:rPr>
        <w:t>便道封閉且193縣道路況不佳，</w:t>
      </w:r>
      <w:proofErr w:type="gramStart"/>
      <w:r w:rsidRPr="003D7BCD">
        <w:rPr>
          <w:rFonts w:hint="eastAsia"/>
          <w:color w:val="auto"/>
        </w:rPr>
        <w:t>爰</w:t>
      </w:r>
      <w:proofErr w:type="gramEnd"/>
      <w:r w:rsidRPr="003D7BCD">
        <w:rPr>
          <w:rFonts w:hint="eastAsia"/>
          <w:color w:val="auto"/>
        </w:rPr>
        <w:t>無法辦理鳳林=瑞穗間公路接駁。</w:t>
      </w:r>
    </w:p>
    <w:p w14:paraId="0C9A1E1A" w14:textId="6F677AE2" w:rsidR="00A97BC1" w:rsidRPr="003D7BCD" w:rsidRDefault="008B5419" w:rsidP="00561581">
      <w:pPr>
        <w:pStyle w:val="1"/>
        <w:numPr>
          <w:ilvl w:val="0"/>
          <w:numId w:val="5"/>
        </w:numPr>
        <w:rPr>
          <w:color w:val="auto"/>
        </w:rPr>
      </w:pPr>
      <w:r w:rsidRPr="003D7BCD">
        <w:rPr>
          <w:rFonts w:hint="eastAsia"/>
          <w:color w:val="auto"/>
        </w:rPr>
        <w:t>滯留人數: 綠島14人、蘭嶼1人。</w:t>
      </w:r>
      <w:r w:rsidR="00172A8C" w:rsidRPr="003D7BCD">
        <w:rPr>
          <w:color w:val="auto"/>
        </w:rPr>
        <w:tab/>
      </w:r>
    </w:p>
    <w:p w14:paraId="728BBF7A" w14:textId="77777777" w:rsidR="00030C44" w:rsidRPr="003D7BCD" w:rsidRDefault="00030C44" w:rsidP="000011EB">
      <w:pPr>
        <w:pStyle w:val="1"/>
        <w:numPr>
          <w:ilvl w:val="0"/>
          <w:numId w:val="0"/>
        </w:numPr>
        <w:ind w:left="908"/>
        <w:rPr>
          <w:color w:val="auto"/>
        </w:rPr>
      </w:pPr>
    </w:p>
    <w:p w14:paraId="394DA1DF" w14:textId="4D925E73" w:rsidR="009370CA" w:rsidRPr="003D7BCD" w:rsidRDefault="009370CA" w:rsidP="00DA2ECD">
      <w:pPr>
        <w:pStyle w:val="Default"/>
        <w:ind w:left="482"/>
        <w:rPr>
          <w:b/>
          <w:color w:val="auto"/>
          <w:sz w:val="28"/>
          <w:szCs w:val="32"/>
        </w:rPr>
      </w:pPr>
    </w:p>
    <w:p w14:paraId="4486F5F7" w14:textId="771C7C82" w:rsidR="005A1BFC" w:rsidRPr="00DA2ECD" w:rsidRDefault="005A1BFC" w:rsidP="00DA2ECD">
      <w:pPr>
        <w:pStyle w:val="Default"/>
        <w:numPr>
          <w:ilvl w:val="0"/>
          <w:numId w:val="35"/>
        </w:numPr>
        <w:rPr>
          <w:b/>
          <w:color w:val="auto"/>
          <w:sz w:val="28"/>
          <w:szCs w:val="32"/>
        </w:rPr>
      </w:pPr>
      <w:r w:rsidRPr="003D7BCD">
        <w:rPr>
          <w:rFonts w:hint="eastAsia"/>
          <w:b/>
          <w:color w:val="auto"/>
          <w:sz w:val="28"/>
          <w:szCs w:val="32"/>
        </w:rPr>
        <w:t>臺灣自來水公司第十區管理處</w:t>
      </w:r>
      <w:r w:rsidR="00990710" w:rsidRPr="003D7BCD">
        <w:rPr>
          <w:rFonts w:hint="eastAsia"/>
          <w:b/>
          <w:color w:val="auto"/>
          <w:sz w:val="28"/>
          <w:szCs w:val="32"/>
        </w:rPr>
        <w:t>：</w:t>
      </w:r>
      <w:r w:rsidR="00990710" w:rsidRPr="003D7BCD">
        <w:rPr>
          <w:rFonts w:hAnsi="標楷體" w:hint="eastAsia"/>
          <w:color w:val="auto"/>
          <w:sz w:val="28"/>
          <w:szCs w:val="28"/>
        </w:rPr>
        <w:t>為預防豪雨造成原水濁度過高而影響供水穩定，籲請用戶及早儲水備用，並配合節約用水；本處已加強相關戒備，並成立緊急應變小組隨時關注颱風動態，目前轄區供水正常。</w:t>
      </w:r>
    </w:p>
    <w:p w14:paraId="1AE17599" w14:textId="77777777" w:rsidR="00DA2ECD" w:rsidRPr="003D7BCD" w:rsidRDefault="00DA2ECD" w:rsidP="00DA2ECD">
      <w:pPr>
        <w:pStyle w:val="Default"/>
        <w:ind w:left="482"/>
        <w:rPr>
          <w:b/>
          <w:color w:val="auto"/>
          <w:sz w:val="28"/>
          <w:szCs w:val="32"/>
        </w:rPr>
      </w:pPr>
    </w:p>
    <w:p w14:paraId="63FC847B" w14:textId="33F1AD3D" w:rsidR="00A97BC1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proofErr w:type="gramStart"/>
      <w:r w:rsidRPr="003D7BCD">
        <w:rPr>
          <w:rFonts w:ascii="標楷體" w:eastAsia="標楷體" w:hAnsi="標楷體" w:cs="標楷體"/>
          <w:b/>
          <w:sz w:val="28"/>
          <w:szCs w:val="28"/>
        </w:rPr>
        <w:t>臺</w:t>
      </w:r>
      <w:proofErr w:type="gramEnd"/>
      <w:r w:rsidRPr="003D7BCD">
        <w:rPr>
          <w:rFonts w:ascii="標楷體" w:eastAsia="標楷體" w:hAnsi="標楷體" w:cs="標楷體"/>
          <w:b/>
          <w:sz w:val="28"/>
          <w:szCs w:val="28"/>
        </w:rPr>
        <w:t>東縣後備指揮部：</w:t>
      </w:r>
    </w:p>
    <w:p w14:paraId="7D32E78B" w14:textId="77777777" w:rsidR="0025231E" w:rsidRPr="003D7BCD" w:rsidRDefault="0025231E" w:rsidP="00061AC7">
      <w:pPr>
        <w:pStyle w:val="1"/>
        <w:numPr>
          <w:ilvl w:val="0"/>
          <w:numId w:val="24"/>
        </w:numPr>
        <w:rPr>
          <w:color w:val="auto"/>
        </w:rPr>
      </w:pPr>
      <w:proofErr w:type="gramStart"/>
      <w:r w:rsidRPr="003D7BCD">
        <w:rPr>
          <w:rFonts w:hint="eastAsia"/>
          <w:color w:val="auto"/>
        </w:rPr>
        <w:t>災防連絡官</w:t>
      </w:r>
      <w:proofErr w:type="gramEnd"/>
      <w:r w:rsidRPr="003D7BCD">
        <w:rPr>
          <w:rFonts w:hint="eastAsia"/>
          <w:color w:val="auto"/>
        </w:rPr>
        <w:t>：</w:t>
      </w:r>
    </w:p>
    <w:p w14:paraId="33B18720" w14:textId="1BFBA62B" w:rsidR="0025231E" w:rsidRPr="003D7BCD" w:rsidRDefault="0025231E" w:rsidP="00061AC7">
      <w:pPr>
        <w:pStyle w:val="1"/>
        <w:numPr>
          <w:ilvl w:val="0"/>
          <w:numId w:val="25"/>
        </w:numPr>
        <w:rPr>
          <w:color w:val="auto"/>
        </w:rPr>
      </w:pPr>
      <w:r w:rsidRPr="003D7BCD">
        <w:rPr>
          <w:rFonts w:hint="eastAsia"/>
          <w:color w:val="auto"/>
        </w:rPr>
        <w:t>11月11日0800時本部配合災害應變中心轉換為二級開設，</w:t>
      </w:r>
      <w:proofErr w:type="gramStart"/>
      <w:r w:rsidRPr="003D7BCD">
        <w:rPr>
          <w:rFonts w:hint="eastAsia"/>
          <w:color w:val="auto"/>
        </w:rPr>
        <w:t>派遣災防連絡官</w:t>
      </w:r>
      <w:proofErr w:type="gramEnd"/>
      <w:r w:rsidRPr="003D7BCD">
        <w:rPr>
          <w:rFonts w:hint="eastAsia"/>
          <w:color w:val="auto"/>
        </w:rPr>
        <w:t>1員進駐縣災害應變中心。</w:t>
      </w:r>
    </w:p>
    <w:p w14:paraId="6F9AB0D2" w14:textId="15BA252D" w:rsidR="0025231E" w:rsidRPr="003D7BCD" w:rsidRDefault="0025231E" w:rsidP="00061AC7">
      <w:pPr>
        <w:pStyle w:val="1"/>
        <w:numPr>
          <w:ilvl w:val="0"/>
          <w:numId w:val="25"/>
        </w:numPr>
        <w:rPr>
          <w:color w:val="auto"/>
        </w:rPr>
      </w:pPr>
      <w:r w:rsidRPr="003D7BCD">
        <w:rPr>
          <w:rFonts w:hint="eastAsia"/>
          <w:color w:val="auto"/>
        </w:rPr>
        <w:t>11月11日1200時，配合本轄14個鄉鎮公所開設災害應變中心，派遣14員連絡官進駐。</w:t>
      </w:r>
    </w:p>
    <w:p w14:paraId="75CC8D9D" w14:textId="3D66EDDB" w:rsidR="0025231E" w:rsidRPr="003D7BCD" w:rsidRDefault="0025231E" w:rsidP="00061AC7">
      <w:pPr>
        <w:pStyle w:val="1"/>
        <w:numPr>
          <w:ilvl w:val="0"/>
          <w:numId w:val="25"/>
        </w:numPr>
        <w:rPr>
          <w:color w:val="auto"/>
        </w:rPr>
      </w:pPr>
      <w:r w:rsidRPr="003D7BCD">
        <w:rPr>
          <w:rFonts w:hint="eastAsia"/>
          <w:color w:val="auto"/>
        </w:rPr>
        <w:t>持續掌握各鄉、鎮應變中心開設及連絡官派駐情形。</w:t>
      </w:r>
    </w:p>
    <w:p w14:paraId="49F4EE43" w14:textId="2A2D6709" w:rsidR="00A97BC1" w:rsidRPr="003D7BCD" w:rsidRDefault="0025231E" w:rsidP="005270B6">
      <w:pPr>
        <w:pStyle w:val="1"/>
        <w:numPr>
          <w:ilvl w:val="0"/>
          <w:numId w:val="24"/>
        </w:numPr>
        <w:rPr>
          <w:color w:val="auto"/>
        </w:rPr>
      </w:pPr>
      <w:r w:rsidRPr="003D7BCD">
        <w:rPr>
          <w:rFonts w:hint="eastAsia"/>
          <w:color w:val="auto"/>
        </w:rPr>
        <w:t>後服組織：已完成各鄉、鎮輔導中心聯繫，利用對鄉里的熟悉度，將隨時回報災情及引導國軍兵力協力救災任務。</w:t>
      </w:r>
    </w:p>
    <w:p w14:paraId="00795F95" w14:textId="77777777" w:rsidR="008733B0" w:rsidRPr="003D7BCD" w:rsidRDefault="008733B0" w:rsidP="000011EB">
      <w:pPr>
        <w:pStyle w:val="1"/>
        <w:numPr>
          <w:ilvl w:val="0"/>
          <w:numId w:val="0"/>
        </w:numPr>
        <w:ind w:left="908"/>
        <w:rPr>
          <w:color w:val="auto"/>
        </w:rPr>
      </w:pPr>
    </w:p>
    <w:p w14:paraId="3E81B1BC" w14:textId="1300B65F" w:rsidR="008733B0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陸軍臺東地區指揮部：</w:t>
      </w:r>
    </w:p>
    <w:p w14:paraId="6551AF2F" w14:textId="43A3DA2D" w:rsidR="008733B0" w:rsidRDefault="00E8413E" w:rsidP="00061AC7">
      <w:pPr>
        <w:pStyle w:val="1"/>
        <w:numPr>
          <w:ilvl w:val="0"/>
          <w:numId w:val="26"/>
        </w:numPr>
        <w:rPr>
          <w:color w:val="auto"/>
        </w:rPr>
      </w:pPr>
      <w:r w:rsidRPr="003D7BCD">
        <w:rPr>
          <w:rFonts w:hint="eastAsia"/>
          <w:color w:val="auto"/>
        </w:rPr>
        <w:t>本部</w:t>
      </w:r>
      <w:proofErr w:type="gramStart"/>
      <w:r w:rsidRPr="003D7BCD">
        <w:rPr>
          <w:rFonts w:hint="eastAsia"/>
          <w:color w:val="auto"/>
        </w:rPr>
        <w:t>依災防</w:t>
      </w:r>
      <w:proofErr w:type="gramEnd"/>
      <w:r w:rsidRPr="003D7BCD">
        <w:rPr>
          <w:rFonts w:hint="eastAsia"/>
          <w:color w:val="auto"/>
        </w:rPr>
        <w:t>整備指導，派遣各鄉鎮災情</w:t>
      </w:r>
      <w:proofErr w:type="gramStart"/>
      <w:r w:rsidRPr="003D7BCD">
        <w:rPr>
          <w:rFonts w:hint="eastAsia"/>
          <w:color w:val="auto"/>
        </w:rPr>
        <w:t>蒐整官</w:t>
      </w:r>
      <w:proofErr w:type="gramEnd"/>
      <w:r w:rsidRPr="003D7BCD">
        <w:rPr>
          <w:rFonts w:hint="eastAsia"/>
          <w:color w:val="auto"/>
        </w:rPr>
        <w:t>共計28員預計於下午16點前完成進駐各鄉鎮公所，</w:t>
      </w:r>
      <w:proofErr w:type="gramStart"/>
      <w:r w:rsidRPr="003D7BCD">
        <w:rPr>
          <w:rFonts w:hint="eastAsia"/>
          <w:color w:val="auto"/>
        </w:rPr>
        <w:t>賡</w:t>
      </w:r>
      <w:proofErr w:type="gramEnd"/>
      <w:r w:rsidRPr="003D7BCD">
        <w:rPr>
          <w:rFonts w:hint="eastAsia"/>
          <w:color w:val="auto"/>
        </w:rPr>
        <w:t>續配合及掌握各地區防災支援需求；另依本部指揮官指導待命預置兵力190員及車輛4類26輛，</w:t>
      </w:r>
      <w:proofErr w:type="gramStart"/>
      <w:r w:rsidRPr="003D7BCD">
        <w:rPr>
          <w:rFonts w:hint="eastAsia"/>
          <w:color w:val="auto"/>
        </w:rPr>
        <w:t>賡</w:t>
      </w:r>
      <w:proofErr w:type="gramEnd"/>
      <w:r w:rsidRPr="003D7BCD">
        <w:rPr>
          <w:rFonts w:hint="eastAsia"/>
          <w:color w:val="auto"/>
        </w:rPr>
        <w:t>續隨時掌握地區災情狀況，適時投入兵力。</w:t>
      </w:r>
    </w:p>
    <w:p w14:paraId="7FF5D559" w14:textId="77777777" w:rsidR="00DA2ECD" w:rsidRPr="003D7BCD" w:rsidRDefault="00DA2ECD" w:rsidP="00DA2ECD">
      <w:pPr>
        <w:pStyle w:val="1"/>
        <w:numPr>
          <w:ilvl w:val="0"/>
          <w:numId w:val="0"/>
        </w:numPr>
        <w:ind w:left="962"/>
        <w:rPr>
          <w:color w:val="auto"/>
        </w:rPr>
      </w:pPr>
    </w:p>
    <w:p w14:paraId="264714C6" w14:textId="250E3C60" w:rsidR="005A1BFC" w:rsidRPr="003D7BCD" w:rsidRDefault="005A1BFC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第八河川分署</w:t>
      </w:r>
      <w:r w:rsidR="00925EE8" w:rsidRPr="003D7BCD">
        <w:rPr>
          <w:rFonts w:ascii="標楷體" w:eastAsia="標楷體" w:hAnsi="標楷體" w:cs="標楷體" w:hint="eastAsia"/>
          <w:b/>
          <w:sz w:val="28"/>
          <w:szCs w:val="28"/>
        </w:rPr>
        <w:t>:</w:t>
      </w:r>
    </w:p>
    <w:p w14:paraId="62A2FB7E" w14:textId="08E95875" w:rsidR="000767C2" w:rsidRPr="003D7BCD" w:rsidRDefault="000767C2" w:rsidP="00061AC7">
      <w:pPr>
        <w:pStyle w:val="1"/>
        <w:numPr>
          <w:ilvl w:val="0"/>
          <w:numId w:val="22"/>
        </w:numPr>
        <w:rPr>
          <w:color w:val="auto"/>
        </w:rPr>
      </w:pPr>
      <w:r w:rsidRPr="003D7BCD">
        <w:rPr>
          <w:rFonts w:hint="eastAsia"/>
          <w:color w:val="auto"/>
        </w:rPr>
        <w:t>本分署應變小組已於11月11日16時起提升為一級開設，目前值勤中。</w:t>
      </w:r>
    </w:p>
    <w:p w14:paraId="21970105" w14:textId="7AF3254A" w:rsidR="000767C2" w:rsidRPr="003D7BCD" w:rsidRDefault="000767C2" w:rsidP="000767C2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轄</w:t>
      </w:r>
      <w:proofErr w:type="gramStart"/>
      <w:r w:rsidRPr="003D7BCD">
        <w:rPr>
          <w:rFonts w:hint="eastAsia"/>
          <w:color w:val="auto"/>
        </w:rPr>
        <w:t>管卑南溪</w:t>
      </w:r>
      <w:proofErr w:type="gramEnd"/>
      <w:r w:rsidRPr="003D7BCD">
        <w:rPr>
          <w:rFonts w:hint="eastAsia"/>
          <w:color w:val="auto"/>
        </w:rPr>
        <w:t>流域河防構造正常，無災情。</w:t>
      </w:r>
      <w:proofErr w:type="gramStart"/>
      <w:r w:rsidRPr="003D7BCD">
        <w:rPr>
          <w:rFonts w:hint="eastAsia"/>
          <w:color w:val="auto"/>
        </w:rPr>
        <w:t>卑</w:t>
      </w:r>
      <w:proofErr w:type="gramEnd"/>
      <w:r w:rsidRPr="003D7BCD">
        <w:rPr>
          <w:rFonts w:hint="eastAsia"/>
          <w:color w:val="auto"/>
        </w:rPr>
        <w:t>南溪各水位站正常。</w:t>
      </w:r>
      <w:proofErr w:type="gramStart"/>
      <w:r w:rsidRPr="003D7BCD">
        <w:rPr>
          <w:rFonts w:hint="eastAsia"/>
          <w:color w:val="auto"/>
        </w:rPr>
        <w:t>均未達</w:t>
      </w:r>
      <w:proofErr w:type="gramEnd"/>
      <w:r w:rsidRPr="003D7BCD">
        <w:rPr>
          <w:rFonts w:hint="eastAsia"/>
          <w:color w:val="auto"/>
        </w:rPr>
        <w:t>警戒水位。</w:t>
      </w:r>
    </w:p>
    <w:p w14:paraId="2633B5B3" w14:textId="1F1CC2EC" w:rsidR="000767C2" w:rsidRDefault="000767C2" w:rsidP="000767C2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本分署2台大型移動式抽水機於11月11日上午11時，於本分署上車代命中。</w:t>
      </w:r>
    </w:p>
    <w:p w14:paraId="2D6E87EA" w14:textId="77777777" w:rsidR="00DA2ECD" w:rsidRPr="003D7BCD" w:rsidRDefault="00DA2ECD" w:rsidP="00DA2ECD">
      <w:pPr>
        <w:pStyle w:val="1"/>
        <w:numPr>
          <w:ilvl w:val="0"/>
          <w:numId w:val="0"/>
        </w:numPr>
        <w:ind w:left="962"/>
        <w:rPr>
          <w:color w:val="auto"/>
        </w:rPr>
      </w:pPr>
    </w:p>
    <w:p w14:paraId="44C77D9D" w14:textId="12619BF6" w:rsidR="006D1209" w:rsidRPr="003D7BCD" w:rsidRDefault="005A1BFC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南區養護工程分局台東工務段:</w:t>
      </w:r>
    </w:p>
    <w:p w14:paraId="342AD231" w14:textId="45A8F5F2" w:rsidR="006D1209" w:rsidRPr="003D7BCD" w:rsidRDefault="006D1209" w:rsidP="00061AC7">
      <w:pPr>
        <w:pStyle w:val="1"/>
        <w:numPr>
          <w:ilvl w:val="0"/>
          <w:numId w:val="28"/>
        </w:numPr>
        <w:ind w:left="993" w:hanging="511"/>
        <w:rPr>
          <w:color w:val="auto"/>
        </w:rPr>
      </w:pPr>
      <w:proofErr w:type="gramStart"/>
      <w:r w:rsidRPr="003D7BCD">
        <w:rPr>
          <w:rFonts w:hint="eastAsia"/>
          <w:color w:val="auto"/>
        </w:rPr>
        <w:lastRenderedPageBreak/>
        <w:t>臺</w:t>
      </w:r>
      <w:proofErr w:type="gramEnd"/>
      <w:r w:rsidRPr="003D7BCD">
        <w:rPr>
          <w:rFonts w:hint="eastAsia"/>
          <w:color w:val="auto"/>
        </w:rPr>
        <w:t>東縣太麻里鄉台9線401K+000~405K+000(多良路段) 於11月10日17時實施北上外側車道交通管制，內側車道正常通行。</w:t>
      </w:r>
    </w:p>
    <w:p w14:paraId="42135B71" w14:textId="53226F70" w:rsidR="006D1209" w:rsidRDefault="006D1209" w:rsidP="009A7337">
      <w:pPr>
        <w:pStyle w:val="1"/>
        <w:rPr>
          <w:color w:val="auto"/>
        </w:rPr>
      </w:pP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東縣大武鄉台9線422K+500~424k+600(南興路段) 於11月10日17時實施北上外側車道交通管制，內側車道正常通行。</w:t>
      </w:r>
    </w:p>
    <w:p w14:paraId="6B19F7FF" w14:textId="77777777" w:rsidR="00DA2ECD" w:rsidRPr="003D7BCD" w:rsidRDefault="00DA2ECD" w:rsidP="00DA2ECD">
      <w:pPr>
        <w:pStyle w:val="1"/>
        <w:numPr>
          <w:ilvl w:val="0"/>
          <w:numId w:val="0"/>
        </w:numPr>
        <w:ind w:left="962"/>
        <w:rPr>
          <w:color w:val="auto"/>
        </w:rPr>
      </w:pPr>
    </w:p>
    <w:p w14:paraId="35E10BEB" w14:textId="2E44847F" w:rsidR="002E001D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社會處</w:t>
      </w:r>
      <w:r w:rsidR="002E001D" w:rsidRPr="003D7BCD">
        <w:rPr>
          <w:rFonts w:ascii="標楷體" w:eastAsia="標楷體" w:hAnsi="標楷體" w:cs="標楷體" w:hint="eastAsia"/>
          <w:b/>
          <w:sz w:val="28"/>
          <w:szCs w:val="28"/>
        </w:rPr>
        <w:t>:</w:t>
      </w:r>
      <w:r w:rsidR="002E001D" w:rsidRPr="003D7BCD">
        <w:rPr>
          <w:rFonts w:hint="eastAsia"/>
        </w:rPr>
        <w:t xml:space="preserve"> </w:t>
      </w:r>
      <w:r w:rsidR="002E001D" w:rsidRPr="003D7BCD">
        <w:rPr>
          <w:rFonts w:ascii="標楷體" w:eastAsia="標楷體" w:hAnsi="標楷體" w:cs="標楷體" w:hint="eastAsia"/>
          <w:b/>
          <w:sz w:val="28"/>
          <w:szCs w:val="28"/>
        </w:rPr>
        <w:tab/>
      </w:r>
    </w:p>
    <w:p w14:paraId="3A43FF07" w14:textId="32333FB8" w:rsidR="00691D91" w:rsidRPr="003D7BCD" w:rsidRDefault="00691D91" w:rsidP="00061AC7">
      <w:pPr>
        <w:pStyle w:val="1"/>
        <w:numPr>
          <w:ilvl w:val="0"/>
          <w:numId w:val="11"/>
        </w:numPr>
        <w:rPr>
          <w:color w:val="auto"/>
        </w:rPr>
      </w:pPr>
      <w:proofErr w:type="gramStart"/>
      <w:r w:rsidRPr="003D7BCD">
        <w:rPr>
          <w:rFonts w:hint="eastAsia"/>
          <w:color w:val="auto"/>
        </w:rPr>
        <w:t>本處督請</w:t>
      </w:r>
      <w:proofErr w:type="gramEnd"/>
      <w:r w:rsidRPr="003D7BCD">
        <w:rPr>
          <w:rFonts w:hint="eastAsia"/>
          <w:color w:val="auto"/>
        </w:rPr>
        <w:t>各公所辦理災民收容安置暨民生救濟物資整備作業</w:t>
      </w:r>
    </w:p>
    <w:p w14:paraId="31293AD6" w14:textId="41D2C661" w:rsidR="00691D91" w:rsidRPr="003D7BCD" w:rsidRDefault="00691D91" w:rsidP="00061AC7">
      <w:pPr>
        <w:pStyle w:val="1"/>
        <w:numPr>
          <w:ilvl w:val="0"/>
          <w:numId w:val="12"/>
        </w:numPr>
        <w:ind w:left="1276" w:hanging="314"/>
        <w:rPr>
          <w:color w:val="auto"/>
        </w:rPr>
      </w:pPr>
      <w:r w:rsidRPr="003D7BCD">
        <w:rPr>
          <w:rFonts w:hint="eastAsia"/>
          <w:color w:val="auto"/>
        </w:rPr>
        <w:t>本處已於114年11月7日</w:t>
      </w:r>
      <w:proofErr w:type="gramStart"/>
      <w:r w:rsidRPr="003D7BCD">
        <w:rPr>
          <w:rFonts w:hint="eastAsia"/>
          <w:color w:val="auto"/>
        </w:rPr>
        <w:t>府社救字</w:t>
      </w:r>
      <w:proofErr w:type="gramEnd"/>
      <w:r w:rsidRPr="003D7BCD">
        <w:rPr>
          <w:rFonts w:hint="eastAsia"/>
          <w:color w:val="auto"/>
        </w:rPr>
        <w:t>第1140256797號函及line群組請各公所落實災民收容安置及民生救濟物資相關整備作業。</w:t>
      </w:r>
    </w:p>
    <w:p w14:paraId="74EBAA45" w14:textId="6D4316E8" w:rsidR="00691D91" w:rsidRPr="003D7BCD" w:rsidRDefault="00691D91" w:rsidP="00061AC7">
      <w:pPr>
        <w:pStyle w:val="1"/>
        <w:numPr>
          <w:ilvl w:val="0"/>
          <w:numId w:val="12"/>
        </w:numPr>
        <w:ind w:left="1276" w:hanging="314"/>
        <w:rPr>
          <w:color w:val="auto"/>
        </w:rPr>
      </w:pPr>
      <w:r w:rsidRPr="003D7BCD">
        <w:rPr>
          <w:rFonts w:hint="eastAsia"/>
          <w:color w:val="auto"/>
        </w:rPr>
        <w:t>對有道路中斷之虞之山地村里、孤立地區，落實執行民生物資儲存作業機制，備妥糧食及民生用品至少10日安全存量(本縣計有7鄉鎮14處)。</w:t>
      </w:r>
    </w:p>
    <w:p w14:paraId="0A568E9C" w14:textId="20D38286" w:rsidR="00691D91" w:rsidRPr="003D7BCD" w:rsidRDefault="00691D91" w:rsidP="00061AC7">
      <w:pPr>
        <w:pStyle w:val="1"/>
        <w:numPr>
          <w:ilvl w:val="0"/>
          <w:numId w:val="12"/>
        </w:numPr>
        <w:ind w:left="1276" w:hanging="314"/>
        <w:rPr>
          <w:color w:val="auto"/>
        </w:rPr>
      </w:pPr>
      <w:r w:rsidRPr="003D7BCD">
        <w:rPr>
          <w:rFonts w:hint="eastAsia"/>
          <w:color w:val="auto"/>
        </w:rPr>
        <w:t>請公所以廣播及發放宣傳單方式，請民眾儘早自備物資，遇有房屋損害時儘速拍照存證。</w:t>
      </w:r>
    </w:p>
    <w:p w14:paraId="667A4C48" w14:textId="77777777" w:rsidR="004C2D8C" w:rsidRPr="003D7BCD" w:rsidRDefault="00691D91" w:rsidP="00061AC7">
      <w:pPr>
        <w:pStyle w:val="1"/>
        <w:numPr>
          <w:ilvl w:val="0"/>
          <w:numId w:val="12"/>
        </w:numPr>
        <w:ind w:left="1276" w:hanging="314"/>
        <w:rPr>
          <w:color w:val="auto"/>
        </w:rPr>
      </w:pPr>
      <w:r w:rsidRPr="003D7BCD">
        <w:rPr>
          <w:rFonts w:hint="eastAsia"/>
          <w:color w:val="auto"/>
        </w:rPr>
        <w:t>本府社會處業已於台東縣社福機構災害應變通報line群組，通知各社福機構防颱整備工作；提醒注意颱風警報，嚴防</w:t>
      </w:r>
      <w:proofErr w:type="gramStart"/>
      <w:r w:rsidRPr="003D7BCD">
        <w:rPr>
          <w:rFonts w:hint="eastAsia"/>
          <w:color w:val="auto"/>
        </w:rPr>
        <w:t>豪</w:t>
      </w:r>
      <w:proofErr w:type="gramEnd"/>
      <w:r w:rsidRPr="003D7BCD">
        <w:rPr>
          <w:rFonts w:hint="eastAsia"/>
          <w:color w:val="auto"/>
        </w:rPr>
        <w:t xml:space="preserve">大雨可能帶來之各種災害，並事先進行相關防災整備任務。 </w:t>
      </w:r>
    </w:p>
    <w:p w14:paraId="4B5B49AC" w14:textId="212368DB" w:rsidR="00691D91" w:rsidRPr="003D7BCD" w:rsidRDefault="00691D91" w:rsidP="004C2D8C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全縣收容所能量：</w:t>
      </w:r>
    </w:p>
    <w:p w14:paraId="39D499F0" w14:textId="7D369C74" w:rsidR="00691D91" w:rsidRPr="003D7BCD" w:rsidRDefault="00691D91" w:rsidP="00061AC7">
      <w:pPr>
        <w:pStyle w:val="1"/>
        <w:numPr>
          <w:ilvl w:val="0"/>
          <w:numId w:val="13"/>
        </w:numPr>
        <w:ind w:left="1418" w:hanging="425"/>
        <w:rPr>
          <w:color w:val="auto"/>
        </w:rPr>
      </w:pPr>
      <w:r w:rsidRPr="003D7BCD">
        <w:rPr>
          <w:rFonts w:hint="eastAsia"/>
          <w:color w:val="auto"/>
        </w:rPr>
        <w:t>目前全縣避難收容處所172所，</w:t>
      </w:r>
      <w:proofErr w:type="gramStart"/>
      <w:r w:rsidRPr="003D7BCD">
        <w:rPr>
          <w:rFonts w:hint="eastAsia"/>
          <w:color w:val="auto"/>
        </w:rPr>
        <w:t>容額約</w:t>
      </w:r>
      <w:proofErr w:type="gramEnd"/>
      <w:r w:rsidRPr="003D7BCD">
        <w:rPr>
          <w:rFonts w:hint="eastAsia"/>
          <w:color w:val="auto"/>
        </w:rPr>
        <w:t>1萬2,839人。</w:t>
      </w:r>
    </w:p>
    <w:p w14:paraId="571F5711" w14:textId="77777777" w:rsidR="004C2D8C" w:rsidRPr="003D7BCD" w:rsidRDefault="00691D91" w:rsidP="00061AC7">
      <w:pPr>
        <w:pStyle w:val="1"/>
        <w:numPr>
          <w:ilvl w:val="0"/>
          <w:numId w:val="13"/>
        </w:numPr>
        <w:ind w:left="1418" w:hanging="425"/>
        <w:rPr>
          <w:color w:val="auto"/>
        </w:rPr>
      </w:pPr>
      <w:r w:rsidRPr="003D7BCD">
        <w:rPr>
          <w:rFonts w:hint="eastAsia"/>
          <w:color w:val="auto"/>
        </w:rPr>
        <w:t>收容量能整備部分：</w:t>
      </w:r>
    </w:p>
    <w:p w14:paraId="76974279" w14:textId="77777777" w:rsidR="004C2D8C" w:rsidRPr="003D7BCD" w:rsidRDefault="00691D91" w:rsidP="00061AC7">
      <w:pPr>
        <w:pStyle w:val="1"/>
        <w:numPr>
          <w:ilvl w:val="0"/>
          <w:numId w:val="15"/>
        </w:numPr>
        <w:ind w:left="1560" w:hanging="426"/>
        <w:rPr>
          <w:color w:val="auto"/>
        </w:rPr>
      </w:pPr>
      <w:r w:rsidRPr="003D7BCD">
        <w:rPr>
          <w:rFonts w:hint="eastAsia"/>
          <w:color w:val="auto"/>
        </w:rPr>
        <w:t>台東市、卑南鄉、海端鄉、池上鄉、東河鄉、成功鎮、太麻里鄉、大武鄉等8公所，都與轄區「飯店民宿」簽署安置收容合約。</w:t>
      </w:r>
    </w:p>
    <w:p w14:paraId="71AADC5F" w14:textId="2F8E065F" w:rsidR="004C2D8C" w:rsidRPr="003D7BCD" w:rsidRDefault="00691D91" w:rsidP="00061AC7">
      <w:pPr>
        <w:pStyle w:val="1"/>
        <w:numPr>
          <w:ilvl w:val="0"/>
          <w:numId w:val="15"/>
        </w:numPr>
        <w:ind w:left="1560" w:hanging="426"/>
        <w:rPr>
          <w:color w:val="auto"/>
        </w:rPr>
      </w:pPr>
      <w:r w:rsidRPr="003D7BCD">
        <w:rPr>
          <w:rFonts w:hint="eastAsia"/>
          <w:color w:val="auto"/>
        </w:rPr>
        <w:t xml:space="preserve">企業防災合作機制 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東縣商業旅館同業公會、物流與零售業者、非政府組織及產業工會（含鐵工、木工等）共計32家業者參與合作。</w:t>
      </w:r>
    </w:p>
    <w:p w14:paraId="3E189312" w14:textId="4D207810" w:rsidR="00691D91" w:rsidRPr="003D7BCD" w:rsidRDefault="00691D91" w:rsidP="00691D91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物資整備情形：</w:t>
      </w:r>
    </w:p>
    <w:p w14:paraId="4F8716FD" w14:textId="7BFB804D" w:rsidR="00691D9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全縣16鄉鎮市物資儲存處所合計90處，民生物資開口契約供應廠商共計87間。</w:t>
      </w:r>
    </w:p>
    <w:p w14:paraId="1EB7B372" w14:textId="7A76114A" w:rsidR="00691D9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目前全縣16鄉鎮儲備物資計有白米7,446公斤，礦泉水8,195瓶。</w:t>
      </w:r>
    </w:p>
    <w:p w14:paraId="2E7FE80F" w14:textId="1E8245E3" w:rsidR="00691D9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民間資源中華紅十字會備有睡袋92個，</w:t>
      </w:r>
      <w:proofErr w:type="gramStart"/>
      <w:r w:rsidRPr="003D7BCD">
        <w:rPr>
          <w:rFonts w:hint="eastAsia"/>
          <w:color w:val="auto"/>
        </w:rPr>
        <w:t>睡墊500床</w:t>
      </w:r>
      <w:proofErr w:type="gramEnd"/>
      <w:r w:rsidRPr="003D7BCD">
        <w:rPr>
          <w:rFonts w:hint="eastAsia"/>
          <w:color w:val="auto"/>
        </w:rPr>
        <w:t>，帳篷54頂與毛毯780條、棉被50條、涼被300條及外套1120件。 (四) 弱勢族群收容所能量及物資整備情形：</w:t>
      </w:r>
    </w:p>
    <w:p w14:paraId="3189F8E6" w14:textId="06BFCEA4" w:rsidR="00691D9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國軍退除役官兵輔導委員會馬蘭榮</w:t>
      </w:r>
      <w:proofErr w:type="gramStart"/>
      <w:r w:rsidRPr="003D7BCD">
        <w:rPr>
          <w:rFonts w:hint="eastAsia"/>
          <w:color w:val="auto"/>
        </w:rPr>
        <w:t>譽</w:t>
      </w:r>
      <w:proofErr w:type="gramEnd"/>
      <w:r w:rsidRPr="003D7BCD">
        <w:rPr>
          <w:rFonts w:hint="eastAsia"/>
          <w:color w:val="auto"/>
        </w:rPr>
        <w:t>國民之家主要收容以</w:t>
      </w:r>
      <w:proofErr w:type="gramStart"/>
      <w:r w:rsidRPr="003D7BCD">
        <w:rPr>
          <w:rFonts w:hint="eastAsia"/>
          <w:color w:val="auto"/>
        </w:rPr>
        <w:t>臺東縣偏鄉</w:t>
      </w:r>
      <w:proofErr w:type="gramEnd"/>
      <w:r w:rsidRPr="003D7BCD">
        <w:rPr>
          <w:rFonts w:hint="eastAsia"/>
          <w:color w:val="auto"/>
        </w:rPr>
        <w:t>民眾為原則，限安置有弱勢、身障民眾可自理且親屬可以陪同安置為主共22人。</w:t>
      </w:r>
    </w:p>
    <w:p w14:paraId="48A7716B" w14:textId="07670D66" w:rsidR="00691D9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財團法人台東縣私立台東仁愛之家以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東縣民為原則，安置民眾需身上有2管、臥床且有親屬可以陪同安置有4組家庭8人。</w:t>
      </w:r>
    </w:p>
    <w:p w14:paraId="09C3ABC5" w14:textId="1779AECA" w:rsidR="00A97BC1" w:rsidRPr="003D7BCD" w:rsidRDefault="00691D91" w:rsidP="00061AC7">
      <w:pPr>
        <w:pStyle w:val="1"/>
        <w:numPr>
          <w:ilvl w:val="0"/>
          <w:numId w:val="14"/>
        </w:numPr>
        <w:ind w:left="1276" w:hanging="283"/>
        <w:rPr>
          <w:color w:val="auto"/>
        </w:rPr>
      </w:pPr>
      <w:r w:rsidRPr="003D7BCD">
        <w:rPr>
          <w:rFonts w:hint="eastAsia"/>
          <w:color w:val="auto"/>
        </w:rPr>
        <w:t>旅人驛站以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東縣民眾為原則，安置民眾如有臥床或行動不便需有親屬陪同約400人。</w:t>
      </w:r>
    </w:p>
    <w:p w14:paraId="27C0B914" w14:textId="27A842D5" w:rsidR="00C46F41" w:rsidRPr="003D7BCD" w:rsidRDefault="00C46F41" w:rsidP="000011EB">
      <w:pPr>
        <w:pStyle w:val="1"/>
        <w:numPr>
          <w:ilvl w:val="0"/>
          <w:numId w:val="0"/>
        </w:numPr>
        <w:rPr>
          <w:color w:val="auto"/>
        </w:rPr>
      </w:pPr>
    </w:p>
    <w:p w14:paraId="38CBE0AB" w14:textId="57929C2D" w:rsidR="003F09D3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民政處：</w:t>
      </w:r>
    </w:p>
    <w:p w14:paraId="10F2A7D3" w14:textId="08F39CD4" w:rsidR="000011EB" w:rsidRPr="005E0893" w:rsidRDefault="000011EB" w:rsidP="005E0893">
      <w:pPr>
        <w:pStyle w:val="1"/>
        <w:numPr>
          <w:ilvl w:val="0"/>
          <w:numId w:val="45"/>
        </w:numPr>
        <w:rPr>
          <w:color w:val="auto"/>
        </w:rPr>
      </w:pPr>
      <w:r w:rsidRPr="005E0893">
        <w:rPr>
          <w:rFonts w:hint="eastAsia"/>
          <w:color w:val="auto"/>
        </w:rPr>
        <w:t>本處已於11/7、11/8、11/9轉知各公所，請務必落實掌握颱風易致災地區</w:t>
      </w:r>
      <w:r w:rsidRPr="005E0893">
        <w:rPr>
          <w:rFonts w:hint="eastAsia"/>
          <w:color w:val="auto"/>
        </w:rPr>
        <w:lastRenderedPageBreak/>
        <w:t>之保全戶實際居住人數(並最遲於颱風海警發布前一天完成)，並將重症病患、慢性疾病(如洗腎)、行動不便者(如獨居老人、幼童、身心障礙、植物人、孕婦)等弱勢族群，列為災害優先疏散撤離對象，以及針對土石流、大規模崩塌</w:t>
      </w:r>
      <w:proofErr w:type="gramStart"/>
      <w:r w:rsidRPr="005E0893">
        <w:rPr>
          <w:rFonts w:hint="eastAsia"/>
          <w:color w:val="auto"/>
        </w:rPr>
        <w:t>潛勢區及</w:t>
      </w:r>
      <w:proofErr w:type="gramEnd"/>
      <w:r w:rsidRPr="005E0893">
        <w:rPr>
          <w:rFonts w:hint="eastAsia"/>
          <w:color w:val="auto"/>
        </w:rPr>
        <w:t>易成孤島地區，預為規劃預防性及強制性疏散事宜。</w:t>
      </w:r>
    </w:p>
    <w:p w14:paraId="1A8C0578" w14:textId="77777777" w:rsidR="000011EB" w:rsidRPr="003D7BCD" w:rsidRDefault="000011EB" w:rsidP="000011EB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目前掌握土石流及大規模崩塌影響範圍保全戶數共計1657戶、3695人；水災</w:t>
      </w:r>
      <w:proofErr w:type="gramStart"/>
      <w:r w:rsidRPr="003D7BCD">
        <w:rPr>
          <w:rFonts w:hint="eastAsia"/>
          <w:color w:val="auto"/>
        </w:rPr>
        <w:t>保全人戶數</w:t>
      </w:r>
      <w:proofErr w:type="gramEnd"/>
      <w:r w:rsidRPr="003D7BCD">
        <w:rPr>
          <w:rFonts w:hint="eastAsia"/>
          <w:color w:val="auto"/>
        </w:rPr>
        <w:t>共計1500戶、1677人；本縣孕婦人數共計539人。</w:t>
      </w:r>
    </w:p>
    <w:p w14:paraId="57F34FC7" w14:textId="00564386" w:rsidR="008733B0" w:rsidRDefault="000011EB" w:rsidP="000011EB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截至今日(11/11)15:00，各鄉鎮市尚無撤離情形。</w:t>
      </w:r>
    </w:p>
    <w:p w14:paraId="08691186" w14:textId="77777777" w:rsidR="00DA2ECD" w:rsidRPr="003D7BCD" w:rsidRDefault="00DA2ECD" w:rsidP="00DA2ECD">
      <w:pPr>
        <w:pStyle w:val="1"/>
        <w:numPr>
          <w:ilvl w:val="0"/>
          <w:numId w:val="0"/>
        </w:numPr>
        <w:ind w:left="962"/>
        <w:rPr>
          <w:color w:val="auto"/>
        </w:rPr>
      </w:pPr>
    </w:p>
    <w:p w14:paraId="49DAC831" w14:textId="3696E7C4" w:rsidR="005A1BFC" w:rsidRDefault="005A1BFC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原住民族行政處</w:t>
      </w:r>
      <w:r w:rsidR="00925EE8" w:rsidRPr="003D7BCD">
        <w:rPr>
          <w:rFonts w:ascii="標楷體" w:eastAsia="標楷體" w:hAnsi="標楷體" w:cs="標楷體"/>
          <w:b/>
          <w:sz w:val="28"/>
          <w:szCs w:val="28"/>
        </w:rPr>
        <w:t>：</w:t>
      </w:r>
    </w:p>
    <w:p w14:paraId="56462BC2" w14:textId="03B0B4FF" w:rsidR="00DA2ECD" w:rsidRDefault="00DA2ECD" w:rsidP="00DA2ECD">
      <w:pPr>
        <w:pStyle w:val="1"/>
        <w:numPr>
          <w:ilvl w:val="0"/>
          <w:numId w:val="37"/>
        </w:numPr>
      </w:pPr>
      <w:r w:rsidRPr="00DA2ECD">
        <w:rPr>
          <w:rFonts w:hint="eastAsia"/>
        </w:rPr>
        <w:t>目前僅延平鄉下里聯絡道路(東36)因有落石預警性封閉，餘部落主要聯絡外道路尚無災情傳出。</w:t>
      </w:r>
    </w:p>
    <w:p w14:paraId="2D1C58FB" w14:textId="77777777" w:rsidR="00DA2ECD" w:rsidRPr="00DA2ECD" w:rsidRDefault="00DA2ECD" w:rsidP="00DA2ECD">
      <w:pPr>
        <w:pStyle w:val="1"/>
        <w:numPr>
          <w:ilvl w:val="0"/>
          <w:numId w:val="0"/>
        </w:numPr>
        <w:ind w:left="962"/>
      </w:pPr>
    </w:p>
    <w:p w14:paraId="06377FDD" w14:textId="3D0A292F" w:rsidR="00030C44" w:rsidRPr="003D7BCD" w:rsidRDefault="00030C44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國際發展及計畫處</w:t>
      </w:r>
      <w:r w:rsidRPr="003D7BCD">
        <w:rPr>
          <w:rFonts w:ascii="標楷體" w:eastAsia="標楷體" w:hAnsi="標楷體" w:cs="標楷體"/>
          <w:b/>
          <w:sz w:val="28"/>
          <w:szCs w:val="28"/>
        </w:rPr>
        <w:t>：</w:t>
      </w:r>
    </w:p>
    <w:p w14:paraId="487C1EBB" w14:textId="77777777" w:rsidR="00CD273F" w:rsidRPr="003D7BCD" w:rsidRDefault="00CD273F" w:rsidP="00061AC7">
      <w:pPr>
        <w:pStyle w:val="1"/>
        <w:numPr>
          <w:ilvl w:val="0"/>
          <w:numId w:val="16"/>
        </w:numPr>
        <w:rPr>
          <w:color w:val="auto"/>
        </w:rPr>
      </w:pPr>
      <w:r w:rsidRPr="003D7BCD">
        <w:rPr>
          <w:rFonts w:hint="eastAsia"/>
          <w:color w:val="auto"/>
        </w:rPr>
        <w:t>新聞及訊息發布</w:t>
      </w:r>
    </w:p>
    <w:p w14:paraId="76809C91" w14:textId="77777777" w:rsidR="00CD273F" w:rsidRPr="003D7BCD" w:rsidRDefault="00CD273F" w:rsidP="00061AC7">
      <w:pPr>
        <w:pStyle w:val="1"/>
        <w:numPr>
          <w:ilvl w:val="0"/>
          <w:numId w:val="17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已發布鳳凰颱風相關新聞稿計8則。</w:t>
      </w:r>
    </w:p>
    <w:p w14:paraId="7E32F2A4" w14:textId="77777777" w:rsidR="00CD273F" w:rsidRPr="003D7BCD" w:rsidRDefault="00CD273F" w:rsidP="00061AC7">
      <w:pPr>
        <w:pStyle w:val="1"/>
        <w:numPr>
          <w:ilvl w:val="0"/>
          <w:numId w:val="17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台東不一樣FB</w:t>
      </w:r>
      <w:proofErr w:type="gramStart"/>
      <w:r w:rsidRPr="003D7BCD">
        <w:rPr>
          <w:rFonts w:hint="eastAsia"/>
          <w:color w:val="auto"/>
        </w:rPr>
        <w:t>粉專發佈貼文</w:t>
      </w:r>
      <w:proofErr w:type="gramEnd"/>
      <w:r w:rsidRPr="003D7BCD">
        <w:rPr>
          <w:rFonts w:hint="eastAsia"/>
          <w:color w:val="auto"/>
        </w:rPr>
        <w:t>1則。</w:t>
      </w:r>
    </w:p>
    <w:p w14:paraId="45BC59C4" w14:textId="3F035725" w:rsidR="00CD273F" w:rsidRPr="003D7BCD" w:rsidRDefault="00CD273F" w:rsidP="00061AC7">
      <w:pPr>
        <w:pStyle w:val="1"/>
        <w:numPr>
          <w:ilvl w:val="0"/>
          <w:numId w:val="17"/>
        </w:numPr>
        <w:ind w:hanging="111"/>
        <w:rPr>
          <w:color w:val="auto"/>
        </w:rPr>
      </w:pPr>
      <w:proofErr w:type="spellStart"/>
      <w:r w:rsidRPr="003D7BCD">
        <w:rPr>
          <w:rFonts w:hint="eastAsia"/>
          <w:color w:val="auto"/>
        </w:rPr>
        <w:t>TTPush</w:t>
      </w:r>
      <w:proofErr w:type="spellEnd"/>
      <w:r w:rsidRPr="003D7BCD">
        <w:rPr>
          <w:rFonts w:hint="eastAsia"/>
          <w:color w:val="auto"/>
        </w:rPr>
        <w:t xml:space="preserve"> FB</w:t>
      </w:r>
      <w:proofErr w:type="gramStart"/>
      <w:r w:rsidRPr="003D7BCD">
        <w:rPr>
          <w:rFonts w:hint="eastAsia"/>
          <w:color w:val="auto"/>
        </w:rPr>
        <w:t>粉專發布貼文計</w:t>
      </w:r>
      <w:proofErr w:type="gramEnd"/>
      <w:r w:rsidRPr="003D7BCD">
        <w:rPr>
          <w:rFonts w:hint="eastAsia"/>
          <w:color w:val="auto"/>
        </w:rPr>
        <w:t>1則。</w:t>
      </w:r>
    </w:p>
    <w:p w14:paraId="635321A2" w14:textId="77777777" w:rsidR="00CD273F" w:rsidRPr="003D7BCD" w:rsidRDefault="00CD273F" w:rsidP="00CD273F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1999話</w:t>
      </w:r>
      <w:proofErr w:type="gramStart"/>
      <w:r w:rsidRPr="003D7BCD">
        <w:rPr>
          <w:rFonts w:hint="eastAsia"/>
          <w:color w:val="auto"/>
        </w:rPr>
        <w:t>務</w:t>
      </w:r>
      <w:proofErr w:type="gramEnd"/>
      <w:r w:rsidRPr="003D7BCD">
        <w:rPr>
          <w:rFonts w:hint="eastAsia"/>
          <w:color w:val="auto"/>
        </w:rPr>
        <w:t>中心排班及處理情形</w:t>
      </w:r>
    </w:p>
    <w:p w14:paraId="7824FD04" w14:textId="77777777" w:rsidR="00CD273F" w:rsidRPr="003D7BCD" w:rsidRDefault="00CD273F" w:rsidP="00061AC7">
      <w:pPr>
        <w:pStyle w:val="1"/>
        <w:numPr>
          <w:ilvl w:val="0"/>
          <w:numId w:val="18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話</w:t>
      </w:r>
      <w:proofErr w:type="gramStart"/>
      <w:r w:rsidRPr="003D7BCD">
        <w:rPr>
          <w:rFonts w:hint="eastAsia"/>
          <w:color w:val="auto"/>
        </w:rPr>
        <w:t>務</w:t>
      </w:r>
      <w:proofErr w:type="gramEnd"/>
      <w:r w:rsidRPr="003D7BCD">
        <w:rPr>
          <w:rFonts w:hint="eastAsia"/>
          <w:color w:val="auto"/>
        </w:rPr>
        <w:t>中心人力排班正常，視情形調整人力。</w:t>
      </w:r>
    </w:p>
    <w:p w14:paraId="41F317B1" w14:textId="073E3286" w:rsidR="00CD273F" w:rsidRPr="003D7BCD" w:rsidRDefault="00CD273F" w:rsidP="00061AC7">
      <w:pPr>
        <w:pStyle w:val="1"/>
        <w:numPr>
          <w:ilvl w:val="0"/>
          <w:numId w:val="18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1999陳情作業系統運作正常。</w:t>
      </w:r>
    </w:p>
    <w:p w14:paraId="5EFA49F1" w14:textId="77777777" w:rsidR="00CD273F" w:rsidRPr="003D7BCD" w:rsidRDefault="00CD273F" w:rsidP="00CD273F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資訊系統及全球資訊網維護情形</w:t>
      </w:r>
    </w:p>
    <w:p w14:paraId="12C3F0D2" w14:textId="77777777" w:rsidR="00CD273F" w:rsidRPr="003D7BCD" w:rsidRDefault="00CD273F" w:rsidP="00061AC7">
      <w:pPr>
        <w:pStyle w:val="1"/>
        <w:numPr>
          <w:ilvl w:val="0"/>
          <w:numId w:val="19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系統皆正常運作。</w:t>
      </w:r>
    </w:p>
    <w:p w14:paraId="5AD6F1A4" w14:textId="42F381B6" w:rsidR="00B64BFD" w:rsidRPr="003D7BCD" w:rsidRDefault="00CD273F" w:rsidP="00061AC7">
      <w:pPr>
        <w:pStyle w:val="1"/>
        <w:numPr>
          <w:ilvl w:val="0"/>
          <w:numId w:val="19"/>
        </w:numPr>
        <w:ind w:left="1134" w:hanging="283"/>
        <w:rPr>
          <w:color w:val="auto"/>
        </w:rPr>
      </w:pPr>
      <w:r w:rsidRPr="003D7BCD">
        <w:rPr>
          <w:rFonts w:hint="eastAsia"/>
          <w:color w:val="auto"/>
        </w:rPr>
        <w:t>於本府全球資訊網首頁&gt;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東大小事提供「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東縣災害應變中心災情看板」連結</w:t>
      </w:r>
      <w:r w:rsidR="00B64BFD" w:rsidRPr="003D7BCD">
        <w:rPr>
          <w:rFonts w:hint="eastAsia"/>
          <w:color w:val="auto"/>
        </w:rPr>
        <w:t>。</w:t>
      </w:r>
    </w:p>
    <w:p w14:paraId="7B9FAD18" w14:textId="77777777" w:rsidR="00030C44" w:rsidRPr="003D7BCD" w:rsidRDefault="00030C44" w:rsidP="00030C44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sz w:val="28"/>
          <w:szCs w:val="28"/>
        </w:rPr>
      </w:pPr>
    </w:p>
    <w:p w14:paraId="50D0903D" w14:textId="77777777" w:rsidR="000302A2" w:rsidRPr="000302A2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建設處：</w:t>
      </w:r>
    </w:p>
    <w:p w14:paraId="6BDDD3DA" w14:textId="3E0E67DD" w:rsidR="000302A2" w:rsidRPr="005054D1" w:rsidRDefault="00AC5036" w:rsidP="000302A2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)</w:t>
      </w:r>
      <w:r w:rsidR="000302A2" w:rsidRPr="005054D1">
        <w:rPr>
          <w:rFonts w:ascii="標楷體" w:eastAsia="標楷體" w:hAnsi="標楷體" w:cs="標楷體" w:hint="eastAsia"/>
          <w:sz w:val="28"/>
          <w:szCs w:val="28"/>
        </w:rPr>
        <w:t>縣管</w:t>
      </w:r>
      <w:proofErr w:type="gramStart"/>
      <w:r w:rsidR="000302A2" w:rsidRPr="005054D1">
        <w:rPr>
          <w:rFonts w:ascii="標楷體" w:eastAsia="標楷體" w:hAnsi="標楷體" w:cs="標楷體" w:hint="eastAsia"/>
          <w:sz w:val="28"/>
          <w:szCs w:val="28"/>
        </w:rPr>
        <w:t>河川區排防災</w:t>
      </w:r>
      <w:proofErr w:type="gramEnd"/>
      <w:r w:rsidR="000302A2" w:rsidRPr="005054D1">
        <w:rPr>
          <w:rFonts w:ascii="標楷體" w:eastAsia="標楷體" w:hAnsi="標楷體" w:cs="標楷體" w:hint="eastAsia"/>
          <w:sz w:val="28"/>
          <w:szCs w:val="28"/>
        </w:rPr>
        <w:t>及應變整備情形：</w:t>
      </w:r>
    </w:p>
    <w:p w14:paraId="38153ADF" w14:textId="31C94D0A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1.已於114年11月10日發函各鄉鎮市公所加強防災整備工作，另於LINE群組通知本縣各鄉鎮市公所及水患自主防災社區加強「鳳凰」</w:t>
      </w:r>
    </w:p>
    <w:p w14:paraId="21804D69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颱風防汛整備工作。</w:t>
      </w:r>
    </w:p>
    <w:p w14:paraId="52268B29" w14:textId="78575FDD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2.在建工程：山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陀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兒颱風利嘉溪東興堤防災後復建工程、山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陀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兒颱風知本溪美和堤防災後復建工程等2件，河道整理或疏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濬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工程：太平溪、知本溪、文里溪、太麻里溪、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大竹溪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、金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崙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溪、大武溪等7條縣管河川，市區區排改善：永樂排水、下康樂排水等2件護岸工程等，已請施工廠商與監造單位（2家）進行防汛整備，颱風來臨期間加強巡查。</w:t>
      </w:r>
    </w:p>
    <w:p w14:paraId="2BB591D1" w14:textId="2D1EFEFF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3.本次颱風防汛整備，本縣管河川及區域排水搶修搶險（2家）廠商與監造單位（2家），已於11月07日下午4時於建設處會議室召開水災應變整備會議，請廠商與監造進行防汛整備工作，加強巡查及保持通訊聯繫。</w:t>
      </w:r>
    </w:p>
    <w:p w14:paraId="6FA7C44F" w14:textId="3AD7B9E9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4.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太平溪右岸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一路通（南王橋至日光橋段）因應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颱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洪，該道路下越南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迴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鐵路橋路段，屬太平溪河床便道，為維用路安全將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於陸警發布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時適時封閉（計南</w:t>
      </w:r>
      <w:r w:rsidRPr="005054D1">
        <w:rPr>
          <w:rFonts w:ascii="標楷體" w:eastAsia="標楷體" w:hAnsi="標楷體" w:cs="標楷體" w:hint="eastAsia"/>
          <w:sz w:val="28"/>
          <w:szCs w:val="28"/>
        </w:rPr>
        <w:lastRenderedPageBreak/>
        <w:t>王橋端、日光橋端、卑南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圳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路旁等3處）路口暫停通行。</w:t>
      </w:r>
    </w:p>
    <w:p w14:paraId="1222EC2F" w14:textId="0103E99A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5.太平溪康樂橋與豐里橋河段高灘停車空間，將於本次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颱風陸警發布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太平溪康樂橋與豐里橋河段高灘停車空間，將於本次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颱風陸警發布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後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後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，適時進行出入口封閉（只出不進），及請相關單位協助宣導疏散，適時進行出入口封閉（只出不進），及請相關單位協助宣導疏散河床停車車輛。河床停車車輛。</w:t>
      </w:r>
    </w:p>
    <w:p w14:paraId="7AFAEFF1" w14:textId="0E257724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850" w:firstLine="1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6.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東市區縣管區排入海口颱風期間加強派員巡察，加強整備。</w:t>
      </w:r>
    </w:p>
    <w:p w14:paraId="07D3E0DF" w14:textId="433CDB53" w:rsidR="000302A2" w:rsidRPr="005054D1" w:rsidRDefault="00AC5036" w:rsidP="000302A2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(二)</w:t>
      </w:r>
      <w:r w:rsidR="000302A2" w:rsidRPr="005054D1">
        <w:rPr>
          <w:rFonts w:ascii="標楷體" w:eastAsia="標楷體" w:hAnsi="標楷體" w:cs="標楷體" w:hint="eastAsia"/>
          <w:sz w:val="28"/>
          <w:szCs w:val="28"/>
        </w:rPr>
        <w:t>道路橋樑應變情形：</w:t>
      </w:r>
    </w:p>
    <w:p w14:paraId="66668946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1130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1.已通知縣及鄉管道路搶修搶險廠商做好人員機具整備工作。</w:t>
      </w:r>
    </w:p>
    <w:p w14:paraId="06AD4077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1130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2.本科各項在建之道路、橋樑工程 (含離島)，已請廠商加強防颱準備，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並收妥現場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材料機具。</w:t>
      </w:r>
    </w:p>
    <w:p w14:paraId="3F8EB646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1130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3.依據年度橋樑檢測結果，針對U值大於等於3之橋樑，已通知所在地鄉鎮市公所加強監控，必要時得封橋管制。</w:t>
      </w:r>
    </w:p>
    <w:p w14:paraId="60F3793D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1130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4.已通知縣內有車行地下道設施之台東市、關山鎮及池上鄉，針對地下道水位嚴密監控，必要時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預警性封路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E9E7D41" w14:textId="42C3BC9B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4" w:left="1130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5.縣道197線22.6K~36K道路封閉中。</w:t>
      </w:r>
    </w:p>
    <w:p w14:paraId="013808D9" w14:textId="5BE890A7" w:rsidR="000302A2" w:rsidRPr="005054D1" w:rsidRDefault="00AC5036" w:rsidP="000302A2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(三)</w:t>
      </w:r>
      <w:r w:rsidR="000302A2" w:rsidRPr="005054D1">
        <w:rPr>
          <w:rFonts w:ascii="標楷體" w:eastAsia="標楷體" w:hAnsi="標楷體" w:cs="標楷體" w:hint="eastAsia"/>
          <w:sz w:val="28"/>
          <w:szCs w:val="28"/>
        </w:rPr>
        <w:t>雨、污水下水道防災及市區在建工程應變整備情形：</w:t>
      </w:r>
    </w:p>
    <w:p w14:paraId="5DB82554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5" w:left="1132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1.本年度雨水下水道清淤工程已執行完畢，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東市區各下水道出海口已清淤。</w:t>
      </w:r>
    </w:p>
    <w:p w14:paraId="7C7CDFB4" w14:textId="77777777" w:rsidR="000302A2" w:rsidRPr="005054D1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5" w:left="1132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2.下水道在建工程：</w:t>
      </w:r>
      <w:proofErr w:type="gramStart"/>
      <w:r w:rsidRPr="005054D1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5054D1">
        <w:rPr>
          <w:rFonts w:ascii="標楷體" w:eastAsia="標楷體" w:hAnsi="標楷體" w:cs="標楷體" w:hint="eastAsia"/>
          <w:sz w:val="28"/>
          <w:szCs w:val="28"/>
        </w:rPr>
        <w:t>東市污水下水道系統第二期第一標，通知廠商進行防災準備。</w:t>
      </w:r>
    </w:p>
    <w:p w14:paraId="4A887D31" w14:textId="03A22735" w:rsidR="00030C44" w:rsidRDefault="000302A2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5" w:left="1132" w:hangingChars="100" w:hanging="280"/>
        <w:rPr>
          <w:rFonts w:ascii="標楷體" w:eastAsia="標楷體" w:hAnsi="標楷體" w:cs="標楷體"/>
          <w:sz w:val="28"/>
          <w:szCs w:val="28"/>
        </w:rPr>
      </w:pPr>
      <w:r w:rsidRPr="005054D1">
        <w:rPr>
          <w:rFonts w:ascii="標楷體" w:eastAsia="標楷體" w:hAnsi="標楷體" w:cs="標楷體" w:hint="eastAsia"/>
          <w:sz w:val="28"/>
          <w:szCs w:val="28"/>
        </w:rPr>
        <w:t>3.</w:t>
      </w:r>
      <w:r w:rsidR="00C7207B" w:rsidRPr="005054D1">
        <w:rPr>
          <w:rFonts w:ascii="標楷體" w:eastAsia="標楷體" w:hAnsi="標楷體" w:cs="標楷體" w:hint="eastAsia"/>
          <w:sz w:val="28"/>
          <w:szCs w:val="28"/>
        </w:rPr>
        <w:t>通知市區在建工程廠商，評估風力影響是否卸除施工圍籬</w:t>
      </w:r>
      <w:r w:rsidR="008C6DC1" w:rsidRPr="005054D1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EC6D7AB" w14:textId="77777777" w:rsidR="00DA2ECD" w:rsidRPr="005054D1" w:rsidRDefault="00DA2ECD" w:rsidP="00C7207B">
      <w:pPr>
        <w:pBdr>
          <w:top w:val="nil"/>
          <w:left w:val="nil"/>
          <w:bottom w:val="nil"/>
          <w:right w:val="nil"/>
          <w:between w:val="nil"/>
        </w:pBdr>
        <w:snapToGrid w:val="0"/>
        <w:ind w:leftChars="355" w:left="1132" w:hangingChars="100" w:hanging="280"/>
        <w:rPr>
          <w:rFonts w:ascii="標楷體" w:eastAsia="標楷體" w:hAnsi="標楷體" w:cs="標楷體"/>
          <w:sz w:val="28"/>
          <w:szCs w:val="28"/>
        </w:rPr>
      </w:pPr>
    </w:p>
    <w:p w14:paraId="69E5F776" w14:textId="33F971AA" w:rsidR="005A1BFC" w:rsidRPr="00DA2ECD" w:rsidRDefault="005A1BFC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3D7BCD">
        <w:rPr>
          <w:rFonts w:ascii="標楷體" w:eastAsia="標楷體" w:hAnsi="標楷體" w:cs="標楷體" w:hint="eastAsia"/>
          <w:b/>
          <w:sz w:val="28"/>
          <w:szCs w:val="28"/>
        </w:rPr>
        <w:t>人事處</w:t>
      </w:r>
      <w:r w:rsidR="00EB08D5" w:rsidRPr="003D7BCD">
        <w:rPr>
          <w:rFonts w:ascii="標楷體" w:eastAsia="標楷體" w:hAnsi="標楷體" w:cs="標楷體" w:hint="eastAsia"/>
          <w:b/>
          <w:sz w:val="28"/>
          <w:szCs w:val="28"/>
        </w:rPr>
        <w:t>:</w:t>
      </w:r>
      <w:r w:rsidR="00EB08D5" w:rsidRPr="003D7BCD">
        <w:rPr>
          <w:rFonts w:ascii="標楷體" w:eastAsia="標楷體" w:hAnsi="標楷體" w:cs="標楷體" w:hint="eastAsia"/>
          <w:sz w:val="28"/>
          <w:szCs w:val="28"/>
        </w:rPr>
        <w:t>今日正常上班、上課。</w:t>
      </w:r>
    </w:p>
    <w:p w14:paraId="038A5882" w14:textId="77777777" w:rsidR="00DA2ECD" w:rsidRPr="003D7BCD" w:rsidRDefault="00DA2ECD" w:rsidP="00DA2ECD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b/>
          <w:sz w:val="28"/>
          <w:szCs w:val="28"/>
        </w:rPr>
      </w:pPr>
    </w:p>
    <w:p w14:paraId="00000079" w14:textId="716C7C35" w:rsidR="00084158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衛生局</w:t>
      </w:r>
      <w:r w:rsidR="006B3FED" w:rsidRPr="003D7BCD">
        <w:rPr>
          <w:rFonts w:ascii="標楷體" w:eastAsia="標楷體" w:hAnsi="標楷體" w:cs="標楷體" w:hint="eastAsia"/>
          <w:b/>
          <w:sz w:val="28"/>
          <w:szCs w:val="28"/>
        </w:rPr>
        <w:t>:</w:t>
      </w:r>
    </w:p>
    <w:p w14:paraId="22C0A834" w14:textId="0F7EC46B" w:rsidR="000C4888" w:rsidRPr="003D7BCD" w:rsidRDefault="000C4888" w:rsidP="00061AC7">
      <w:pPr>
        <w:pStyle w:val="1"/>
        <w:numPr>
          <w:ilvl w:val="0"/>
          <w:numId w:val="21"/>
        </w:numPr>
        <w:rPr>
          <w:color w:val="auto"/>
        </w:rPr>
      </w:pPr>
      <w:r w:rsidRPr="003D7BCD">
        <w:rPr>
          <w:rFonts w:hint="eastAsia"/>
          <w:color w:val="auto"/>
        </w:rPr>
        <w:t>緊急醫療管理系統已開案，各急救責任醫院啟動應變。</w:t>
      </w:r>
    </w:p>
    <w:p w14:paraId="5401A576" w14:textId="58C19152" w:rsidR="000C4888" w:rsidRPr="003D7BCD" w:rsidRDefault="000C4888" w:rsidP="000C4888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各衛生所配合鄉鎮市</w:t>
      </w:r>
      <w:proofErr w:type="gramStart"/>
      <w:r w:rsidRPr="003D7BCD">
        <w:rPr>
          <w:rFonts w:hint="eastAsia"/>
          <w:color w:val="auto"/>
        </w:rPr>
        <w:t>公所災防應變</w:t>
      </w:r>
      <w:proofErr w:type="gramEnd"/>
      <w:r w:rsidRPr="003D7BCD">
        <w:rPr>
          <w:rFonts w:hint="eastAsia"/>
          <w:color w:val="auto"/>
        </w:rPr>
        <w:t>中心進駐。</w:t>
      </w:r>
    </w:p>
    <w:p w14:paraId="5E358026" w14:textId="5A21530C" w:rsidR="000C4888" w:rsidRPr="003D7BCD" w:rsidRDefault="000C4888" w:rsidP="000C4888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全縣孕婦人數共538人，名冊已提供民政處，以利因應提早疏散撤離。</w:t>
      </w:r>
    </w:p>
    <w:p w14:paraId="45821B4E" w14:textId="29B2557E" w:rsidR="000C4888" w:rsidRPr="003D7BCD" w:rsidRDefault="000C4888" w:rsidP="000C4888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全縣洗腎患者共873人，已全數聯絡，目前3位有安置需求，已提供名單給鄉公所(海端一位有安置需求，目前人在高雄，暫時未納入需安置名單。)。</w:t>
      </w:r>
    </w:p>
    <w:p w14:paraId="2B5E4F96" w14:textId="250778CD" w:rsidR="000C4888" w:rsidRPr="003D7BCD" w:rsidRDefault="000C4888" w:rsidP="000C4888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截至11月11日15時0分為止，傷病患統計0人。</w:t>
      </w:r>
    </w:p>
    <w:p w14:paraId="01C9B24C" w14:textId="7E68A8F7" w:rsidR="00210F71" w:rsidRPr="003D7BCD" w:rsidRDefault="000C4888" w:rsidP="000C4888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衛生所回報目前尚未開設臨時收容中心，相關防疫物資儲備充足</w:t>
      </w:r>
      <w:r w:rsidR="00210F71" w:rsidRPr="003D7BCD">
        <w:rPr>
          <w:rFonts w:hint="eastAsia"/>
          <w:color w:val="auto"/>
        </w:rPr>
        <w:t>。</w:t>
      </w:r>
    </w:p>
    <w:p w14:paraId="21B5D4C3" w14:textId="77777777" w:rsidR="008733B0" w:rsidRPr="003D7BCD" w:rsidRDefault="008733B0" w:rsidP="000011EB">
      <w:pPr>
        <w:pStyle w:val="1"/>
        <w:numPr>
          <w:ilvl w:val="0"/>
          <w:numId w:val="0"/>
        </w:numPr>
        <w:ind w:left="908"/>
        <w:rPr>
          <w:color w:val="auto"/>
        </w:rPr>
      </w:pPr>
    </w:p>
    <w:p w14:paraId="0506AFA3" w14:textId="4CC6C19F" w:rsidR="003D55D6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農業處：</w:t>
      </w:r>
    </w:p>
    <w:p w14:paraId="26D2D89D" w14:textId="77777777" w:rsidR="007B4FB9" w:rsidRPr="003D7BCD" w:rsidRDefault="007B4FB9" w:rsidP="00061AC7">
      <w:pPr>
        <w:pStyle w:val="1"/>
        <w:numPr>
          <w:ilvl w:val="0"/>
          <w:numId w:val="9"/>
        </w:numPr>
        <w:rPr>
          <w:color w:val="auto"/>
        </w:rPr>
      </w:pPr>
      <w:r w:rsidRPr="003D7BCD">
        <w:rPr>
          <w:rFonts w:hint="eastAsia"/>
          <w:color w:val="auto"/>
        </w:rPr>
        <w:t>農業部分：目前無災情回報。</w:t>
      </w:r>
    </w:p>
    <w:p w14:paraId="356391ED" w14:textId="77777777" w:rsidR="007B4FB9" w:rsidRPr="003D7BCD" w:rsidRDefault="007B4FB9" w:rsidP="007B4FB9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林務部分：森林公園及活水湖自11月11日12時起不開放,人員進駐輪值。</w:t>
      </w:r>
    </w:p>
    <w:p w14:paraId="56255C9F" w14:textId="6888781A" w:rsidR="007B4FB9" w:rsidRPr="003D7BCD" w:rsidRDefault="007B4FB9" w:rsidP="007B4FB9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農工部分：港口管理方面,各漁港工程大型平台</w:t>
      </w:r>
      <w:proofErr w:type="gramStart"/>
      <w:r w:rsidRPr="003D7BCD">
        <w:rPr>
          <w:rFonts w:hint="eastAsia"/>
          <w:color w:val="auto"/>
        </w:rPr>
        <w:t>船均作整備</w:t>
      </w:r>
      <w:proofErr w:type="gramEnd"/>
      <w:r w:rsidRPr="003D7BCD">
        <w:rPr>
          <w:rFonts w:hint="eastAsia"/>
          <w:color w:val="auto"/>
        </w:rPr>
        <w:t>保護,並通知開</w:t>
      </w:r>
      <w:r w:rsidRPr="003D7BCD">
        <w:rPr>
          <w:rFonts w:hint="eastAsia"/>
          <w:color w:val="auto"/>
        </w:rPr>
        <w:lastRenderedPageBreak/>
        <w:t>口約廠商待命隨時搶通港口航道阻塞狀況,海警發布後,漁船只進不出。</w:t>
      </w:r>
    </w:p>
    <w:p w14:paraId="760863A9" w14:textId="77777777" w:rsidR="007B4FB9" w:rsidRPr="003D7BCD" w:rsidRDefault="007B4FB9" w:rsidP="007B4FB9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農地永續部分：水土保持將配合農業部</w:t>
      </w:r>
      <w:proofErr w:type="gramStart"/>
      <w:r w:rsidRPr="003D7BCD">
        <w:rPr>
          <w:rFonts w:hint="eastAsia"/>
          <w:color w:val="auto"/>
        </w:rPr>
        <w:t>農水署監測</w:t>
      </w:r>
      <w:proofErr w:type="gramEnd"/>
      <w:r w:rsidRPr="003D7BCD">
        <w:rPr>
          <w:rFonts w:hint="eastAsia"/>
          <w:color w:val="auto"/>
        </w:rPr>
        <w:t>雨量結果發布。</w:t>
      </w:r>
    </w:p>
    <w:p w14:paraId="638D1BA3" w14:textId="77777777" w:rsidR="007B4FB9" w:rsidRPr="003D7BCD" w:rsidRDefault="007B4FB9" w:rsidP="00061AC7">
      <w:pPr>
        <w:pStyle w:val="1"/>
        <w:numPr>
          <w:ilvl w:val="0"/>
          <w:numId w:val="10"/>
        </w:numPr>
        <w:ind w:hanging="253"/>
        <w:rPr>
          <w:color w:val="auto"/>
        </w:rPr>
      </w:pPr>
      <w:r w:rsidRPr="003D7BCD">
        <w:rPr>
          <w:rFonts w:hint="eastAsia"/>
          <w:color w:val="auto"/>
        </w:rPr>
        <w:t>尚未公布黃色警戒、尚未公布紅色警戒。</w:t>
      </w:r>
    </w:p>
    <w:p w14:paraId="7FFEBEFC" w14:textId="3AE44DE5" w:rsidR="00260D32" w:rsidRPr="003D7BCD" w:rsidRDefault="007B4FB9" w:rsidP="00061AC7">
      <w:pPr>
        <w:pStyle w:val="1"/>
        <w:numPr>
          <w:ilvl w:val="0"/>
          <w:numId w:val="10"/>
        </w:numPr>
        <w:ind w:hanging="253"/>
        <w:rPr>
          <w:color w:val="auto"/>
        </w:rPr>
      </w:pPr>
      <w:r w:rsidRPr="003D7BCD">
        <w:rPr>
          <w:rFonts w:hint="eastAsia"/>
          <w:color w:val="auto"/>
        </w:rPr>
        <w:t>規模崩塌</w:t>
      </w:r>
      <w:proofErr w:type="gramStart"/>
      <w:r w:rsidRPr="003D7BCD">
        <w:rPr>
          <w:rFonts w:hint="eastAsia"/>
          <w:color w:val="auto"/>
        </w:rPr>
        <w:t>潛勢區警戒</w:t>
      </w:r>
      <w:proofErr w:type="gramEnd"/>
      <w:r w:rsidRPr="003D7BCD">
        <w:rPr>
          <w:rFonts w:hint="eastAsia"/>
          <w:color w:val="auto"/>
        </w:rPr>
        <w:t>部分：0處</w:t>
      </w:r>
      <w:r w:rsidR="00260D32" w:rsidRPr="003D7BCD">
        <w:rPr>
          <w:rFonts w:hint="eastAsia"/>
          <w:color w:val="auto"/>
        </w:rPr>
        <w:t>。</w:t>
      </w:r>
    </w:p>
    <w:p w14:paraId="1515F46B" w14:textId="77777777" w:rsidR="008733B0" w:rsidRPr="003D7BCD" w:rsidRDefault="008733B0" w:rsidP="000011EB">
      <w:pPr>
        <w:pStyle w:val="1"/>
        <w:numPr>
          <w:ilvl w:val="0"/>
          <w:numId w:val="0"/>
        </w:numPr>
        <w:ind w:left="1332"/>
        <w:rPr>
          <w:color w:val="auto"/>
        </w:rPr>
      </w:pPr>
    </w:p>
    <w:p w14:paraId="43AACD8B" w14:textId="49F88F9B" w:rsidR="00756FFE" w:rsidRDefault="00756FFE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756FFE">
        <w:rPr>
          <w:rFonts w:ascii="標楷體" w:eastAsia="標楷體" w:hAnsi="標楷體" w:cs="標楷體" w:hint="eastAsia"/>
          <w:b/>
          <w:sz w:val="28"/>
          <w:szCs w:val="28"/>
        </w:rPr>
        <w:t>台東氣象站</w:t>
      </w:r>
    </w:p>
    <w:p w14:paraId="5FAA1562" w14:textId="022026DA" w:rsidR="00756FFE" w:rsidRDefault="00756FFE" w:rsidP="00756FFE">
      <w:pPr>
        <w:pStyle w:val="1"/>
        <w:numPr>
          <w:ilvl w:val="0"/>
          <w:numId w:val="7"/>
        </w:numPr>
      </w:pPr>
      <w:r w:rsidRPr="00756FFE">
        <w:rPr>
          <w:rFonts w:hint="eastAsia"/>
        </w:rPr>
        <w:t>12日至13日近</w:t>
      </w:r>
      <w:proofErr w:type="gramStart"/>
      <w:r w:rsidRPr="00756FFE">
        <w:rPr>
          <w:rFonts w:hint="eastAsia"/>
        </w:rPr>
        <w:t>臺</w:t>
      </w:r>
      <w:proofErr w:type="gramEnd"/>
      <w:r w:rsidRPr="00756FFE">
        <w:rPr>
          <w:rFonts w:hint="eastAsia"/>
        </w:rPr>
        <w:t>期間強度將由中度颱風下限逐漸減弱為輕度颱風。13日受到地形及東北風影響，將進一步減弱為熱帶性低氣壓。</w:t>
      </w:r>
    </w:p>
    <w:p w14:paraId="267F1B5D" w14:textId="274AAB4C" w:rsidR="00756FFE" w:rsidRDefault="00756FFE" w:rsidP="00756FFE">
      <w:pPr>
        <w:pStyle w:val="1"/>
        <w:numPr>
          <w:ilvl w:val="0"/>
          <w:numId w:val="7"/>
        </w:numPr>
      </w:pPr>
      <w:r w:rsidRPr="00756FFE">
        <w:rPr>
          <w:rFonts w:hint="eastAsia"/>
        </w:rPr>
        <w:t>11日、12日</w:t>
      </w:r>
      <w:proofErr w:type="gramStart"/>
      <w:r w:rsidRPr="00756FFE">
        <w:rPr>
          <w:rFonts w:hint="eastAsia"/>
        </w:rPr>
        <w:t>臺</w:t>
      </w:r>
      <w:proofErr w:type="gramEnd"/>
      <w:r w:rsidRPr="00756FFE">
        <w:rPr>
          <w:rFonts w:hint="eastAsia"/>
        </w:rPr>
        <w:t>東有大雨或豪雨</w:t>
      </w:r>
      <w:r>
        <w:rPr>
          <w:rFonts w:hint="eastAsia"/>
        </w:rPr>
        <w:t>，</w:t>
      </w:r>
      <w:r w:rsidRPr="00756FFE">
        <w:rPr>
          <w:rFonts w:hint="eastAsia"/>
        </w:rPr>
        <w:t>各沿海空曠地區及離島留意</w:t>
      </w:r>
      <w:proofErr w:type="gramStart"/>
      <w:r w:rsidRPr="00756FFE">
        <w:rPr>
          <w:rFonts w:hint="eastAsia"/>
        </w:rPr>
        <w:t>強</w:t>
      </w:r>
      <w:proofErr w:type="gramEnd"/>
      <w:r w:rsidRPr="00756FFE">
        <w:rPr>
          <w:rFonts w:hint="eastAsia"/>
        </w:rPr>
        <w:t>陣風，將陸續出現9至12級</w:t>
      </w:r>
      <w:proofErr w:type="gramStart"/>
      <w:r w:rsidRPr="00756FFE">
        <w:rPr>
          <w:rFonts w:hint="eastAsia"/>
        </w:rPr>
        <w:t>強</w:t>
      </w:r>
      <w:proofErr w:type="gramEnd"/>
      <w:r w:rsidRPr="00756FFE">
        <w:rPr>
          <w:rFonts w:hint="eastAsia"/>
        </w:rPr>
        <w:t>陣風。</w:t>
      </w:r>
    </w:p>
    <w:p w14:paraId="769A5746" w14:textId="77777777" w:rsidR="00756FFE" w:rsidRPr="00756FFE" w:rsidRDefault="00756FFE" w:rsidP="00756FFE">
      <w:pPr>
        <w:pStyle w:val="1"/>
        <w:numPr>
          <w:ilvl w:val="0"/>
          <w:numId w:val="0"/>
        </w:numPr>
        <w:ind w:left="962"/>
      </w:pPr>
    </w:p>
    <w:p w14:paraId="68F43245" w14:textId="3AE65AD9" w:rsidR="00756FFE" w:rsidRDefault="00756FFE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b/>
          <w:sz w:val="28"/>
          <w:szCs w:val="28"/>
        </w:rPr>
      </w:pPr>
      <w:r w:rsidRPr="00756FFE">
        <w:rPr>
          <w:rFonts w:ascii="標楷體" w:eastAsia="標楷體" w:hAnsi="標楷體" w:cs="標楷體" w:hint="eastAsia"/>
          <w:b/>
          <w:sz w:val="28"/>
          <w:szCs w:val="28"/>
        </w:rPr>
        <w:t>台東大學協力團隊</w:t>
      </w:r>
      <w:r w:rsidRPr="003D7BCD">
        <w:rPr>
          <w:rFonts w:ascii="標楷體" w:eastAsia="標楷體" w:hAnsi="標楷體" w:cs="標楷體"/>
          <w:b/>
          <w:sz w:val="28"/>
          <w:szCs w:val="28"/>
        </w:rPr>
        <w:t>：</w:t>
      </w:r>
    </w:p>
    <w:p w14:paraId="32381ACA" w14:textId="5D674FBF" w:rsidR="00756FFE" w:rsidRPr="00DA2ECD" w:rsidRDefault="00DA2ECD" w:rsidP="00DA2ECD">
      <w:pPr>
        <w:pStyle w:val="1"/>
        <w:numPr>
          <w:ilvl w:val="0"/>
          <w:numId w:val="39"/>
        </w:numPr>
      </w:pPr>
      <w:r w:rsidRPr="00DA2ECD">
        <w:rPr>
          <w:rFonts w:hint="eastAsia"/>
        </w:rPr>
        <w:t>鳳凰颱風強度減為輕度，對</w:t>
      </w:r>
      <w:proofErr w:type="gramStart"/>
      <w:r w:rsidRPr="00DA2ECD">
        <w:rPr>
          <w:rFonts w:hint="eastAsia"/>
        </w:rPr>
        <w:t>臺</w:t>
      </w:r>
      <w:proofErr w:type="gramEnd"/>
      <w:r w:rsidRPr="00DA2ECD">
        <w:rPr>
          <w:rFonts w:hint="eastAsia"/>
        </w:rPr>
        <w:t>東威脅降低，未來二日天氣（11/12</w:t>
      </w:r>
      <w:r>
        <w:rPr>
          <w:rFonts w:hint="eastAsia"/>
        </w:rPr>
        <w:t>、</w:t>
      </w:r>
      <w:r w:rsidRPr="00DA2ECD">
        <w:rPr>
          <w:rFonts w:hint="eastAsia"/>
        </w:rPr>
        <w:t>11/13）為西南風持續帶來低層水氣，仍有間歇陣雨，但天氣轉穩定。</w:t>
      </w:r>
    </w:p>
    <w:p w14:paraId="5A058182" w14:textId="77777777" w:rsidR="00DA2ECD" w:rsidRPr="00756FFE" w:rsidRDefault="00DA2ECD" w:rsidP="00756FFE">
      <w:pPr>
        <w:pBdr>
          <w:top w:val="nil"/>
          <w:left w:val="nil"/>
          <w:bottom w:val="nil"/>
          <w:right w:val="nil"/>
          <w:between w:val="nil"/>
        </w:pBdr>
        <w:snapToGrid w:val="0"/>
        <w:ind w:left="482"/>
        <w:rPr>
          <w:rFonts w:ascii="標楷體" w:eastAsia="標楷體" w:hAnsi="標楷體" w:cs="標楷體"/>
          <w:b/>
          <w:sz w:val="28"/>
          <w:szCs w:val="28"/>
        </w:rPr>
      </w:pPr>
    </w:p>
    <w:p w14:paraId="64F30070" w14:textId="38C7EDA2" w:rsidR="00B854B6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消防局</w:t>
      </w:r>
      <w:r w:rsidR="00AE6F02" w:rsidRPr="003D7BCD">
        <w:rPr>
          <w:rFonts w:ascii="標楷體" w:eastAsia="標楷體" w:hAnsi="標楷體" w:cs="標楷體"/>
          <w:b/>
          <w:sz w:val="28"/>
          <w:szCs w:val="28"/>
        </w:rPr>
        <w:t>：</w:t>
      </w:r>
    </w:p>
    <w:p w14:paraId="280347A6" w14:textId="77777777" w:rsidR="00FA6320" w:rsidRPr="00756FFE" w:rsidRDefault="00FA6320" w:rsidP="00756FFE">
      <w:pPr>
        <w:pStyle w:val="1"/>
        <w:numPr>
          <w:ilvl w:val="0"/>
          <w:numId w:val="30"/>
        </w:numPr>
        <w:rPr>
          <w:color w:val="auto"/>
        </w:rPr>
      </w:pPr>
      <w:r w:rsidRPr="00756FFE">
        <w:rPr>
          <w:rFonts w:hint="eastAsia"/>
          <w:color w:val="auto"/>
        </w:rPr>
        <w:t>整備狀況：</w:t>
      </w:r>
    </w:p>
    <w:p w14:paraId="5E94C2CE" w14:textId="77777777" w:rsidR="00FA6320" w:rsidRPr="003D7BCD" w:rsidRDefault="00FA6320" w:rsidP="00061AC7">
      <w:pPr>
        <w:pStyle w:val="1"/>
        <w:numPr>
          <w:ilvl w:val="0"/>
          <w:numId w:val="8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各外勤大（分）隊上班消防人力134人、義消854人。</w:t>
      </w:r>
    </w:p>
    <w:p w14:paraId="4C619CE1" w14:textId="77777777" w:rsidR="00FA6320" w:rsidRPr="003D7BCD" w:rsidRDefault="00FA6320" w:rsidP="00061AC7">
      <w:pPr>
        <w:pStyle w:val="1"/>
        <w:numPr>
          <w:ilvl w:val="0"/>
          <w:numId w:val="8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消防車輛156輛；</w:t>
      </w:r>
      <w:proofErr w:type="gramStart"/>
      <w:r w:rsidRPr="003D7BCD">
        <w:rPr>
          <w:rFonts w:hint="eastAsia"/>
          <w:color w:val="auto"/>
        </w:rPr>
        <w:t>救生船艇計55艘</w:t>
      </w:r>
      <w:proofErr w:type="gramEnd"/>
      <w:r w:rsidRPr="003D7BCD">
        <w:rPr>
          <w:rFonts w:hint="eastAsia"/>
          <w:color w:val="auto"/>
        </w:rPr>
        <w:t>，均整備完成。</w:t>
      </w:r>
    </w:p>
    <w:p w14:paraId="7C2D57CB" w14:textId="0C02396C" w:rsidR="00FA6320" w:rsidRPr="003D7BCD" w:rsidRDefault="00FA6320" w:rsidP="00061AC7">
      <w:pPr>
        <w:pStyle w:val="1"/>
        <w:numPr>
          <w:ilvl w:val="0"/>
          <w:numId w:val="8"/>
        </w:numPr>
        <w:ind w:hanging="111"/>
        <w:rPr>
          <w:color w:val="auto"/>
        </w:rPr>
      </w:pPr>
      <w:r w:rsidRPr="003D7BCD">
        <w:rPr>
          <w:rFonts w:hint="eastAsia"/>
          <w:color w:val="auto"/>
        </w:rPr>
        <w:t>無線電固定站台25處，衛星電話17具均測試正常。</w:t>
      </w:r>
    </w:p>
    <w:p w14:paraId="547F2C36" w14:textId="1BC1FDAB" w:rsidR="00F45F45" w:rsidRPr="003D7BCD" w:rsidRDefault="00FA6320" w:rsidP="00FA6320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119受理各類案件</w:t>
      </w:r>
      <w:proofErr w:type="gramStart"/>
      <w:r w:rsidRPr="003D7BCD">
        <w:rPr>
          <w:rFonts w:hint="eastAsia"/>
          <w:color w:val="auto"/>
        </w:rPr>
        <w:t>（</w:t>
      </w:r>
      <w:proofErr w:type="gramEnd"/>
      <w:r w:rsidRPr="003D7BCD">
        <w:rPr>
          <w:rFonts w:hint="eastAsia"/>
          <w:color w:val="auto"/>
        </w:rPr>
        <w:t>統計期11/10 17:00~11/11 14:00</w:t>
      </w:r>
      <w:proofErr w:type="gramStart"/>
      <w:r w:rsidRPr="003D7BCD">
        <w:rPr>
          <w:rFonts w:hint="eastAsia"/>
          <w:color w:val="auto"/>
        </w:rPr>
        <w:t>）</w:t>
      </w:r>
      <w:proofErr w:type="gramEnd"/>
      <w:r w:rsidRPr="003D7BCD">
        <w:rPr>
          <w:rFonts w:hint="eastAsia"/>
          <w:color w:val="auto"/>
        </w:rPr>
        <w:t>，目前無因颱風造成事故或傷亡案件。</w:t>
      </w:r>
    </w:p>
    <w:p w14:paraId="23550BA9" w14:textId="62FC4EDE" w:rsidR="00F04D95" w:rsidRPr="003D7BCD" w:rsidRDefault="00F04D95" w:rsidP="00FA6320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為因應鳳凰颱風來襲可能導致霧鹿村及下馬部落道路通訊中斷，本</w:t>
      </w:r>
      <w:r w:rsidR="005270B6">
        <w:rPr>
          <w:rFonts w:hint="eastAsia"/>
          <w:color w:val="auto"/>
        </w:rPr>
        <w:t>局關山</w:t>
      </w:r>
      <w:bookmarkStart w:id="0" w:name="_GoBack"/>
      <w:bookmarkEnd w:id="0"/>
      <w:r w:rsidRPr="003D7BCD">
        <w:rPr>
          <w:rFonts w:hint="eastAsia"/>
          <w:color w:val="auto"/>
        </w:rPr>
        <w:t>大隊於114年11月12日至11月14日</w:t>
      </w:r>
      <w:proofErr w:type="gramStart"/>
      <w:r w:rsidRPr="003D7BCD">
        <w:rPr>
          <w:rFonts w:hint="eastAsia"/>
          <w:color w:val="auto"/>
        </w:rPr>
        <w:t>期間(</w:t>
      </w:r>
      <w:proofErr w:type="gramEnd"/>
      <w:r w:rsidRPr="003D7BCD">
        <w:rPr>
          <w:rFonts w:hint="eastAsia"/>
          <w:color w:val="auto"/>
        </w:rPr>
        <w:t>視氣象報告滾動式修正值勤期程)，派遣消防人員海端分隊2名進駐霧鹿村；延平分隊2名進駐下馬部落，執行建立通訊管道、災情查報、協助物資分配、簡易醫療等事宜。</w:t>
      </w:r>
    </w:p>
    <w:p w14:paraId="44D49A13" w14:textId="58174CFA" w:rsidR="00030C44" w:rsidRPr="003D7BCD" w:rsidRDefault="00030C44" w:rsidP="00F45F45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</w:p>
    <w:p w14:paraId="4AEEB7F3" w14:textId="77777777" w:rsidR="000011EB" w:rsidRPr="003D7BCD" w:rsidRDefault="001A2107" w:rsidP="00DA2EC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t>應變中心作業組</w:t>
      </w:r>
      <w:r w:rsidR="000A0ED6" w:rsidRPr="003D7BCD">
        <w:rPr>
          <w:rFonts w:ascii="標楷體" w:eastAsia="標楷體" w:hAnsi="標楷體" w:cs="標楷體" w:hint="eastAsia"/>
          <w:b/>
          <w:sz w:val="28"/>
          <w:szCs w:val="28"/>
        </w:rPr>
        <w:t>:</w:t>
      </w:r>
    </w:p>
    <w:p w14:paraId="530DE31C" w14:textId="77777777" w:rsidR="000011EB" w:rsidRPr="003D7BCD" w:rsidRDefault="000011EB" w:rsidP="00061AC7">
      <w:pPr>
        <w:pStyle w:val="1"/>
        <w:numPr>
          <w:ilvl w:val="0"/>
          <w:numId w:val="27"/>
        </w:numPr>
        <w:rPr>
          <w:color w:val="auto"/>
        </w:rPr>
      </w:pPr>
      <w:r w:rsidRPr="003D7BCD">
        <w:rPr>
          <w:rFonts w:hint="eastAsia"/>
          <w:color w:val="auto"/>
        </w:rPr>
        <w:t>縣市成立災害應變中心情形，本縣災害應變中心於昨(10)日17時整強化三級開設，今(11)日8時整提升為二級開設，16時整提升為一級開設，並通報本縣各鄉、鎮(市)公所視災情提升應變中心層級，並加強相關救災準備整備工作。</w:t>
      </w:r>
    </w:p>
    <w:p w14:paraId="3AD79C8C" w14:textId="77777777" w:rsidR="000011EB" w:rsidRPr="003D7BCD" w:rsidRDefault="000011EB" w:rsidP="000011EB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目前警戒區域劃設劃定本縣向陽山區至大武山區(含中央山脈及海岸山脈)、各河川溪流水域（含土石流潛勢溪流）、長濱至大武暨蘭嶼、綠島沿線之海岸、漁港為限制或禁止人民進入或命其離去之範圍，嚴禁從事登山、健行、溯溪、戲水、觀潮、垂釣及捕魚等危險活動。</w:t>
      </w:r>
    </w:p>
    <w:p w14:paraId="0000008D" w14:textId="7C9D7A2D" w:rsidR="00084158" w:rsidRPr="003D7BCD" w:rsidRDefault="000011EB" w:rsidP="000011EB">
      <w:pPr>
        <w:pStyle w:val="1"/>
        <w:rPr>
          <w:color w:val="auto"/>
        </w:rPr>
      </w:pPr>
      <w:proofErr w:type="gramStart"/>
      <w:r w:rsidRPr="003D7BCD">
        <w:rPr>
          <w:rFonts w:hint="eastAsia"/>
          <w:color w:val="auto"/>
        </w:rPr>
        <w:t>截</w:t>
      </w:r>
      <w:proofErr w:type="gramEnd"/>
      <w:r w:rsidRPr="003D7BCD">
        <w:rPr>
          <w:rFonts w:hint="eastAsia"/>
          <w:color w:val="auto"/>
        </w:rPr>
        <w:t>至今(11)日</w:t>
      </w:r>
      <w:proofErr w:type="gramStart"/>
      <w:r w:rsidRPr="003D7BCD">
        <w:rPr>
          <w:rFonts w:hint="eastAsia"/>
          <w:color w:val="auto"/>
        </w:rPr>
        <w:t>14時整計有</w:t>
      </w:r>
      <w:proofErr w:type="gramEnd"/>
      <w:r w:rsidRPr="003D7BCD">
        <w:rPr>
          <w:rFonts w:hint="eastAsia"/>
          <w:color w:val="auto"/>
        </w:rPr>
        <w:t>11公所開設二級應變中心：台東市、成功鎮、關山鎮、蘭嶼鄉、東河鄉、鹿野鄉、長濱鄉、大武鄉、達仁鄉、金峰鄉及卑南鄉；2公所開設強化三級應變中心：太麻里鄉、綠島鄉。</w:t>
      </w:r>
    </w:p>
    <w:p w14:paraId="6C0214B8" w14:textId="77777777" w:rsidR="00190375" w:rsidRPr="003D7BCD" w:rsidRDefault="00190375" w:rsidP="000011EB">
      <w:pPr>
        <w:pStyle w:val="1"/>
        <w:numPr>
          <w:ilvl w:val="0"/>
          <w:numId w:val="0"/>
        </w:numPr>
        <w:ind w:left="907"/>
        <w:rPr>
          <w:color w:val="auto"/>
        </w:rPr>
      </w:pPr>
    </w:p>
    <w:p w14:paraId="00000091" w14:textId="54EC6753" w:rsidR="00084158" w:rsidRPr="003D7BCD" w:rsidRDefault="001A2107" w:rsidP="00061AC7">
      <w:pPr>
        <w:numPr>
          <w:ilvl w:val="0"/>
          <w:numId w:val="1"/>
        </w:numPr>
        <w:snapToGrid w:val="0"/>
        <w:ind w:left="0" w:firstLine="0"/>
        <w:rPr>
          <w:rFonts w:ascii="標楷體" w:eastAsia="標楷體" w:hAnsi="標楷體" w:cs="標楷體"/>
          <w:sz w:val="28"/>
          <w:szCs w:val="28"/>
        </w:rPr>
      </w:pPr>
      <w:r w:rsidRPr="003D7BCD">
        <w:rPr>
          <w:rFonts w:ascii="標楷體" w:eastAsia="標楷體" w:hAnsi="標楷體" w:cs="標楷體"/>
          <w:b/>
          <w:sz w:val="28"/>
          <w:szCs w:val="28"/>
        </w:rPr>
        <w:lastRenderedPageBreak/>
        <w:t>指揮官裁示及宣導呼籲</w:t>
      </w:r>
    </w:p>
    <w:p w14:paraId="54797FD0" w14:textId="02037017" w:rsidR="007B167C" w:rsidRPr="003D7BCD" w:rsidRDefault="007B167C" w:rsidP="00061AC7">
      <w:pPr>
        <w:pStyle w:val="1"/>
        <w:numPr>
          <w:ilvl w:val="0"/>
          <w:numId w:val="23"/>
        </w:numPr>
        <w:rPr>
          <w:color w:val="auto"/>
        </w:rPr>
      </w:pPr>
      <w:r w:rsidRPr="003D7BCD">
        <w:rPr>
          <w:rFonts w:hint="eastAsia"/>
          <w:color w:val="auto"/>
        </w:rPr>
        <w:t>依據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東氣象站及</w:t>
      </w:r>
      <w:proofErr w:type="gramStart"/>
      <w:r w:rsidRPr="003D7BCD">
        <w:rPr>
          <w:rFonts w:hint="eastAsia"/>
          <w:color w:val="auto"/>
        </w:rPr>
        <w:t>臺</w:t>
      </w:r>
      <w:proofErr w:type="gramEnd"/>
      <w:r w:rsidRPr="003D7BCD">
        <w:rPr>
          <w:rFonts w:hint="eastAsia"/>
          <w:color w:val="auto"/>
        </w:rPr>
        <w:t>東大學防災中心情資研判顯示鳯凰颱風於今早減弱為輕度颱風，</w:t>
      </w:r>
      <w:r w:rsidRPr="003D7BCD">
        <w:rPr>
          <w:color w:val="auto"/>
        </w:rPr>
        <w:t>7</w:t>
      </w:r>
      <w:r w:rsidRPr="003D7BCD">
        <w:rPr>
          <w:rFonts w:hint="eastAsia"/>
          <w:color w:val="auto"/>
        </w:rPr>
        <w:t>級暴風半徑縮減為</w:t>
      </w:r>
      <w:r w:rsidRPr="003D7BCD">
        <w:rPr>
          <w:color w:val="auto"/>
        </w:rPr>
        <w:t>220</w:t>
      </w:r>
      <w:r w:rsidRPr="003D7BCD">
        <w:rPr>
          <w:rFonts w:hint="eastAsia"/>
          <w:color w:val="auto"/>
        </w:rPr>
        <w:t>公里，預估明天清晨暴風圈接觸臺灣陸地，請各公所及防災單位提高警戒，切勿輕忽，持續加強救災整備工作。</w:t>
      </w:r>
    </w:p>
    <w:p w14:paraId="0C44C7E0" w14:textId="4FBD7C74" w:rsidR="005D0A15" w:rsidRPr="003D7BCD" w:rsidRDefault="007B167C" w:rsidP="007B167C">
      <w:pPr>
        <w:pStyle w:val="1"/>
        <w:rPr>
          <w:color w:val="auto"/>
        </w:rPr>
      </w:pPr>
      <w:r w:rsidRPr="003D7BCD">
        <w:rPr>
          <w:rFonts w:hint="eastAsia"/>
          <w:color w:val="auto"/>
        </w:rPr>
        <w:t>颱風影響</w:t>
      </w:r>
      <w:proofErr w:type="gramStart"/>
      <w:r w:rsidRPr="003D7BCD">
        <w:rPr>
          <w:rFonts w:hint="eastAsia"/>
          <w:color w:val="auto"/>
        </w:rPr>
        <w:t>期間，</w:t>
      </w:r>
      <w:proofErr w:type="gramEnd"/>
      <w:r w:rsidRPr="003D7BCD">
        <w:rPr>
          <w:rFonts w:hint="eastAsia"/>
          <w:color w:val="auto"/>
        </w:rPr>
        <w:t>請持續宣導民眾各項防颱及天氣警特報訊息，做好防颱準備，儘量避免不必要的外出。</w:t>
      </w:r>
    </w:p>
    <w:p w14:paraId="065A57F8" w14:textId="77777777" w:rsidR="008C6DC1" w:rsidRPr="003D7BCD" w:rsidRDefault="008C6DC1" w:rsidP="008C6DC1">
      <w:pPr>
        <w:snapToGrid w:val="0"/>
        <w:rPr>
          <w:rFonts w:ascii="標楷體" w:eastAsia="標楷體" w:hAnsi="標楷體" w:cs="標楷體"/>
          <w:sz w:val="28"/>
          <w:szCs w:val="28"/>
        </w:rPr>
      </w:pPr>
    </w:p>
    <w:p w14:paraId="461A236B" w14:textId="40E91D16" w:rsidR="007A1B47" w:rsidRPr="003D7BCD" w:rsidRDefault="007A1B47" w:rsidP="000011EB">
      <w:pPr>
        <w:pStyle w:val="1"/>
        <w:numPr>
          <w:ilvl w:val="0"/>
          <w:numId w:val="0"/>
        </w:numPr>
        <w:ind w:left="7571"/>
        <w:rPr>
          <w:color w:val="auto"/>
        </w:rPr>
      </w:pPr>
    </w:p>
    <w:sectPr w:rsidR="007A1B47" w:rsidRPr="003D7BCD">
      <w:footerReference w:type="default" r:id="rId8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9256" w14:textId="77777777" w:rsidR="00D579A8" w:rsidRDefault="00D579A8">
      <w:r>
        <w:separator/>
      </w:r>
    </w:p>
  </w:endnote>
  <w:endnote w:type="continuationSeparator" w:id="0">
    <w:p w14:paraId="481500F3" w14:textId="77777777" w:rsidR="00D579A8" w:rsidRDefault="00D5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2" w14:textId="1F1CD62A" w:rsidR="00493761" w:rsidRDefault="004937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270B6">
      <w:rPr>
        <w:rFonts w:eastAsia="Calibri"/>
        <w:noProof/>
        <w:color w:val="000000"/>
        <w:sz w:val="20"/>
        <w:szCs w:val="20"/>
      </w:rPr>
      <w:t>9</w:t>
    </w:r>
    <w:r>
      <w:rPr>
        <w:color w:val="000000"/>
        <w:sz w:val="20"/>
        <w:szCs w:val="20"/>
      </w:rPr>
      <w:fldChar w:fldCharType="end"/>
    </w:r>
  </w:p>
  <w:p w14:paraId="00000093" w14:textId="77777777" w:rsidR="00493761" w:rsidRDefault="0049376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E3E04" w14:textId="77777777" w:rsidR="00D579A8" w:rsidRDefault="00D579A8">
      <w:r>
        <w:separator/>
      </w:r>
    </w:p>
  </w:footnote>
  <w:footnote w:type="continuationSeparator" w:id="0">
    <w:p w14:paraId="62DA0CE6" w14:textId="77777777" w:rsidR="00D579A8" w:rsidRDefault="00D5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0B9"/>
    <w:multiLevelType w:val="hybridMultilevel"/>
    <w:tmpl w:val="E19CC77E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0680CB12">
      <w:start w:val="1"/>
      <w:numFmt w:val="decimal"/>
      <w:suff w:val="nothing"/>
      <w:lvlText w:val="(%3)"/>
      <w:lvlJc w:val="left"/>
      <w:pPr>
        <w:ind w:left="1922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E2C26EF"/>
    <w:multiLevelType w:val="hybridMultilevel"/>
    <w:tmpl w:val="31EA6B1C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526602B"/>
    <w:multiLevelType w:val="hybridMultilevel"/>
    <w:tmpl w:val="507AE2CE"/>
    <w:lvl w:ilvl="0" w:tplc="EDA20044">
      <w:start w:val="1"/>
      <w:numFmt w:val="decimal"/>
      <w:suff w:val="nothing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" w15:restartNumberingAfterBreak="0">
    <w:nsid w:val="31363409"/>
    <w:multiLevelType w:val="hybridMultilevel"/>
    <w:tmpl w:val="453EA892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483B475A"/>
    <w:multiLevelType w:val="multilevel"/>
    <w:tmpl w:val="57942C0E"/>
    <w:lvl w:ilvl="0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  <w:color w:val="auto"/>
        <w:lang w:val="en-US"/>
      </w:rPr>
    </w:lvl>
    <w:lvl w:ilvl="1">
      <w:start w:val="1"/>
      <w:numFmt w:val="taiwaneseCountingThousand"/>
      <w:suff w:val="space"/>
      <w:lvlText w:val="(%2)"/>
      <w:lvlJc w:val="left"/>
      <w:pPr>
        <w:ind w:left="7571" w:hanging="482"/>
      </w:pPr>
      <w:rPr>
        <w:rFonts w:hint="eastAsia"/>
        <w:b w:val="0"/>
      </w:rPr>
    </w:lvl>
    <w:lvl w:ilvl="2">
      <w:start w:val="1"/>
      <w:numFmt w:val="decimal"/>
      <w:suff w:val="space"/>
      <w:lvlText w:val="%3."/>
      <w:lvlJc w:val="left"/>
      <w:pPr>
        <w:ind w:left="1332" w:hanging="482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1475" w:hanging="482"/>
      </w:pPr>
      <w:rPr>
        <w:rFonts w:hint="eastAsia"/>
      </w:rPr>
    </w:lvl>
    <w:lvl w:ilvl="4">
      <w:start w:val="1"/>
      <w:numFmt w:val="upperRoman"/>
      <w:suff w:val="space"/>
      <w:lvlText w:val="%5、"/>
      <w:lvlJc w:val="left"/>
      <w:pPr>
        <w:ind w:left="2268" w:hanging="568"/>
      </w:pPr>
      <w:rPr>
        <w:rFonts w:hint="eastAsia"/>
      </w:rPr>
    </w:lvl>
    <w:lvl w:ilvl="5">
      <w:start w:val="1"/>
      <w:numFmt w:val="lowerRoman"/>
      <w:suff w:val="space"/>
      <w:lvlText w:val="%6."/>
      <w:lvlJc w:val="right"/>
      <w:pPr>
        <w:ind w:left="2607" w:hanging="482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032" w:hanging="482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457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82" w:hanging="482"/>
      </w:pPr>
      <w:rPr>
        <w:rFonts w:hint="eastAsia"/>
      </w:rPr>
    </w:lvl>
  </w:abstractNum>
  <w:abstractNum w:abstractNumId="5" w15:restartNumberingAfterBreak="0">
    <w:nsid w:val="540464C7"/>
    <w:multiLevelType w:val="hybridMultilevel"/>
    <w:tmpl w:val="535C511A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5455170E"/>
    <w:multiLevelType w:val="multilevel"/>
    <w:tmpl w:val="57942C0E"/>
    <w:lvl w:ilvl="0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  <w:color w:val="auto"/>
        <w:lang w:val="en-US"/>
      </w:rPr>
    </w:lvl>
    <w:lvl w:ilvl="1">
      <w:start w:val="1"/>
      <w:numFmt w:val="taiwaneseCountingThousand"/>
      <w:suff w:val="space"/>
      <w:lvlText w:val="(%2)"/>
      <w:lvlJc w:val="left"/>
      <w:pPr>
        <w:ind w:left="7571" w:hanging="482"/>
      </w:pPr>
      <w:rPr>
        <w:rFonts w:hint="eastAsia"/>
        <w:b w:val="0"/>
      </w:rPr>
    </w:lvl>
    <w:lvl w:ilvl="2">
      <w:start w:val="1"/>
      <w:numFmt w:val="decimal"/>
      <w:suff w:val="space"/>
      <w:lvlText w:val="%3."/>
      <w:lvlJc w:val="left"/>
      <w:pPr>
        <w:ind w:left="1332" w:hanging="482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1475" w:hanging="482"/>
      </w:pPr>
      <w:rPr>
        <w:rFonts w:hint="eastAsia"/>
      </w:rPr>
    </w:lvl>
    <w:lvl w:ilvl="4">
      <w:start w:val="1"/>
      <w:numFmt w:val="upperRoman"/>
      <w:suff w:val="space"/>
      <w:lvlText w:val="%5、"/>
      <w:lvlJc w:val="left"/>
      <w:pPr>
        <w:ind w:left="2268" w:hanging="568"/>
      </w:pPr>
      <w:rPr>
        <w:rFonts w:hint="eastAsia"/>
      </w:rPr>
    </w:lvl>
    <w:lvl w:ilvl="5">
      <w:start w:val="1"/>
      <w:numFmt w:val="lowerRoman"/>
      <w:suff w:val="space"/>
      <w:lvlText w:val="%6."/>
      <w:lvlJc w:val="right"/>
      <w:pPr>
        <w:ind w:left="2607" w:hanging="482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032" w:hanging="482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457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82" w:hanging="482"/>
      </w:pPr>
      <w:rPr>
        <w:rFonts w:hint="eastAsia"/>
      </w:rPr>
    </w:lvl>
  </w:abstractNum>
  <w:abstractNum w:abstractNumId="7" w15:restartNumberingAfterBreak="0">
    <w:nsid w:val="5743681D"/>
    <w:multiLevelType w:val="hybridMultilevel"/>
    <w:tmpl w:val="663A29D4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5C1C580D"/>
    <w:multiLevelType w:val="hybridMultilevel"/>
    <w:tmpl w:val="07CA4FA0"/>
    <w:lvl w:ilvl="0" w:tplc="39C6DBE6">
      <w:start w:val="1"/>
      <w:numFmt w:val="taiwaneseCountingThousand"/>
      <w:pStyle w:val="1"/>
      <w:lvlText w:val="(%1)"/>
      <w:lvlJc w:val="left"/>
      <w:pPr>
        <w:ind w:left="962" w:hanging="480"/>
      </w:pPr>
      <w:rPr>
        <w:rFonts w:hint="eastAsia"/>
        <w:b w:val="0"/>
      </w:rPr>
    </w:lvl>
    <w:lvl w:ilvl="1" w:tplc="89284B48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628431CA"/>
    <w:multiLevelType w:val="hybridMultilevel"/>
    <w:tmpl w:val="B894B2FA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66B330D5"/>
    <w:multiLevelType w:val="hybridMultilevel"/>
    <w:tmpl w:val="7178A21E"/>
    <w:lvl w:ilvl="0" w:tplc="89284B48">
      <w:start w:val="1"/>
      <w:numFmt w:val="decimal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6F961011"/>
    <w:multiLevelType w:val="hybridMultilevel"/>
    <w:tmpl w:val="3F12FAC8"/>
    <w:lvl w:ilvl="0" w:tplc="F3024746">
      <w:start w:val="1"/>
      <w:numFmt w:val="decimal"/>
      <w:suff w:val="nothing"/>
      <w:lvlText w:val="%1.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743152D0"/>
    <w:multiLevelType w:val="hybridMultilevel"/>
    <w:tmpl w:val="7182EC96"/>
    <w:lvl w:ilvl="0" w:tplc="B93475F4">
      <w:start w:val="1"/>
      <w:numFmt w:val="decimal"/>
      <w:suff w:val="nothing"/>
      <w:lvlText w:val="%1."/>
      <w:lvlJc w:val="left"/>
      <w:pPr>
        <w:ind w:left="144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7DA57164"/>
    <w:multiLevelType w:val="multilevel"/>
    <w:tmpl w:val="0AA6F16E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/>
        <w:color w:val="auto"/>
      </w:rPr>
    </w:lvl>
    <w:lvl w:ilvl="1">
      <w:start w:val="1"/>
      <w:numFmt w:val="taiwaneseCountingThousand"/>
      <w:lvlText w:val="%2、"/>
      <w:lvlJc w:val="left"/>
      <w:pPr>
        <w:ind w:left="1571" w:hanging="720"/>
      </w:pPr>
      <w:rPr>
        <w:rFonts w:hint="eastAsia"/>
        <w:color w:val="auto"/>
      </w:rPr>
    </w:lvl>
    <w:lvl w:ilvl="2">
      <w:start w:val="1"/>
      <w:numFmt w:val="taiwaneseCountingThousand"/>
      <w:lvlText w:val="（%3）"/>
      <w:lvlJc w:val="left"/>
      <w:pPr>
        <w:ind w:left="2422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76"/>
        </w:tabs>
        <w:ind w:left="3273" w:hanging="720"/>
      </w:pPr>
      <w:rPr>
        <w:rFonts w:hint="eastAsia"/>
      </w:rPr>
    </w:lvl>
    <w:lvl w:ilvl="4">
      <w:start w:val="1"/>
      <w:numFmt w:val="decimal"/>
      <w:lvlText w:val="(%5)、"/>
      <w:lvlJc w:val="left"/>
      <w:pPr>
        <w:ind w:left="4124" w:hanging="720"/>
      </w:pPr>
      <w:rPr>
        <w:rFonts w:hint="eastAsia"/>
      </w:rPr>
    </w:lvl>
    <w:lvl w:ilvl="5">
      <w:start w:val="1"/>
      <w:numFmt w:val="upperRoman"/>
      <w:lvlText w:val="%6."/>
      <w:lvlJc w:val="right"/>
      <w:pPr>
        <w:ind w:left="4975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826" w:hanging="723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6677" w:hanging="723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528" w:hanging="724"/>
      </w:pPr>
      <w:rPr>
        <w:rFonts w:hint="eastAsia"/>
      </w:rPr>
    </w:lvl>
  </w:abstractNum>
  <w:abstractNum w:abstractNumId="14" w15:restartNumberingAfterBreak="0">
    <w:nsid w:val="7EBD7E36"/>
    <w:multiLevelType w:val="hybridMultilevel"/>
    <w:tmpl w:val="C5561A00"/>
    <w:lvl w:ilvl="0" w:tplc="BC627FCE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FFFFFFFF">
      <w:start w:val="1"/>
      <w:numFmt w:val="decimal"/>
      <w:suff w:val="nothing"/>
      <w:lvlText w:val="%2."/>
      <w:lvlJc w:val="left"/>
      <w:pPr>
        <w:ind w:left="1442" w:hanging="480"/>
      </w:pPr>
      <w:rPr>
        <w:rFonts w:hint="eastAsia"/>
      </w:rPr>
    </w:lvl>
    <w:lvl w:ilvl="2" w:tplc="FFFFFFFF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0"/>
  </w:num>
  <w:num w:numId="7">
    <w:abstractNumId w:val="8"/>
    <w:lvlOverride w:ilvl="0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2"/>
  </w:num>
  <w:num w:numId="13">
    <w:abstractNumId w:val="11"/>
  </w:num>
  <w:num w:numId="14">
    <w:abstractNumId w:val="10"/>
  </w:num>
  <w:num w:numId="15">
    <w:abstractNumId w:val="14"/>
  </w:num>
  <w:num w:numId="16">
    <w:abstractNumId w:val="8"/>
    <w:lvlOverride w:ilvl="0">
      <w:startOverride w:val="1"/>
    </w:lvlOverride>
  </w:num>
  <w:num w:numId="17">
    <w:abstractNumId w:val="5"/>
  </w:num>
  <w:num w:numId="18">
    <w:abstractNumId w:val="1"/>
  </w:num>
  <w:num w:numId="19">
    <w:abstractNumId w:val="3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2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4"/>
  </w:num>
  <w:num w:numId="36">
    <w:abstractNumId w:val="8"/>
  </w:num>
  <w:num w:numId="37">
    <w:abstractNumId w:val="8"/>
    <w:lvlOverride w:ilvl="0">
      <w:startOverride w:val="1"/>
    </w:lvlOverride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</w:num>
  <w:num w:numId="41">
    <w:abstractNumId w:val="8"/>
  </w:num>
  <w:num w:numId="42">
    <w:abstractNumId w:val="8"/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</w:num>
  <w:num w:numId="48">
    <w:abstractNumId w:val="8"/>
  </w:num>
  <w:num w:numId="49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58"/>
    <w:rsid w:val="000011EB"/>
    <w:rsid w:val="000064F4"/>
    <w:rsid w:val="000302A2"/>
    <w:rsid w:val="00030C03"/>
    <w:rsid w:val="00030C44"/>
    <w:rsid w:val="00034738"/>
    <w:rsid w:val="000415AB"/>
    <w:rsid w:val="00053324"/>
    <w:rsid w:val="00061AC7"/>
    <w:rsid w:val="00075CE1"/>
    <w:rsid w:val="000767C2"/>
    <w:rsid w:val="00076A13"/>
    <w:rsid w:val="00084158"/>
    <w:rsid w:val="000969A3"/>
    <w:rsid w:val="000A043C"/>
    <w:rsid w:val="000A0EC9"/>
    <w:rsid w:val="000A0ED6"/>
    <w:rsid w:val="000A3944"/>
    <w:rsid w:val="000B4486"/>
    <w:rsid w:val="000B5291"/>
    <w:rsid w:val="000C4888"/>
    <w:rsid w:val="000F4323"/>
    <w:rsid w:val="000F490A"/>
    <w:rsid w:val="001007EC"/>
    <w:rsid w:val="001042B1"/>
    <w:rsid w:val="00104A57"/>
    <w:rsid w:val="001105A3"/>
    <w:rsid w:val="00113147"/>
    <w:rsid w:val="00114303"/>
    <w:rsid w:val="00117786"/>
    <w:rsid w:val="00120C85"/>
    <w:rsid w:val="00121E00"/>
    <w:rsid w:val="0012575C"/>
    <w:rsid w:val="00132BC2"/>
    <w:rsid w:val="00134546"/>
    <w:rsid w:val="00153E03"/>
    <w:rsid w:val="00166EF7"/>
    <w:rsid w:val="00172A8C"/>
    <w:rsid w:val="001747F3"/>
    <w:rsid w:val="00181D00"/>
    <w:rsid w:val="00182B4D"/>
    <w:rsid w:val="00185659"/>
    <w:rsid w:val="00190375"/>
    <w:rsid w:val="001A197E"/>
    <w:rsid w:val="001A2107"/>
    <w:rsid w:val="001B1A9C"/>
    <w:rsid w:val="001B49FD"/>
    <w:rsid w:val="001D1AE0"/>
    <w:rsid w:val="001E44BD"/>
    <w:rsid w:val="001F20EE"/>
    <w:rsid w:val="00201987"/>
    <w:rsid w:val="00202351"/>
    <w:rsid w:val="00204B5A"/>
    <w:rsid w:val="00210F71"/>
    <w:rsid w:val="00222C13"/>
    <w:rsid w:val="0023402F"/>
    <w:rsid w:val="00234119"/>
    <w:rsid w:val="002356A4"/>
    <w:rsid w:val="0025231E"/>
    <w:rsid w:val="0025308E"/>
    <w:rsid w:val="00254F47"/>
    <w:rsid w:val="00260D32"/>
    <w:rsid w:val="002713CF"/>
    <w:rsid w:val="00271798"/>
    <w:rsid w:val="00275C75"/>
    <w:rsid w:val="00275E5B"/>
    <w:rsid w:val="002871A1"/>
    <w:rsid w:val="0028765E"/>
    <w:rsid w:val="0029477D"/>
    <w:rsid w:val="002A31A6"/>
    <w:rsid w:val="002B2DEE"/>
    <w:rsid w:val="002C0418"/>
    <w:rsid w:val="002E001D"/>
    <w:rsid w:val="002E0A78"/>
    <w:rsid w:val="002E49AF"/>
    <w:rsid w:val="002F0577"/>
    <w:rsid w:val="002F0F42"/>
    <w:rsid w:val="00316303"/>
    <w:rsid w:val="00322549"/>
    <w:rsid w:val="00323795"/>
    <w:rsid w:val="00344161"/>
    <w:rsid w:val="00350DB0"/>
    <w:rsid w:val="003549DB"/>
    <w:rsid w:val="0036382C"/>
    <w:rsid w:val="00367448"/>
    <w:rsid w:val="00393546"/>
    <w:rsid w:val="003A4903"/>
    <w:rsid w:val="003B450A"/>
    <w:rsid w:val="003B66B1"/>
    <w:rsid w:val="003C651A"/>
    <w:rsid w:val="003C73A8"/>
    <w:rsid w:val="003D195C"/>
    <w:rsid w:val="003D55D6"/>
    <w:rsid w:val="003D7BCD"/>
    <w:rsid w:val="003E233D"/>
    <w:rsid w:val="003F09D3"/>
    <w:rsid w:val="003F1CE9"/>
    <w:rsid w:val="004026B5"/>
    <w:rsid w:val="00404BFF"/>
    <w:rsid w:val="0041599C"/>
    <w:rsid w:val="00426F85"/>
    <w:rsid w:val="004545FA"/>
    <w:rsid w:val="0046077E"/>
    <w:rsid w:val="004656CD"/>
    <w:rsid w:val="00470509"/>
    <w:rsid w:val="00493761"/>
    <w:rsid w:val="004C0113"/>
    <w:rsid w:val="004C2D8C"/>
    <w:rsid w:val="004C323A"/>
    <w:rsid w:val="004D1414"/>
    <w:rsid w:val="004F30ED"/>
    <w:rsid w:val="00500499"/>
    <w:rsid w:val="005054D1"/>
    <w:rsid w:val="00514A1F"/>
    <w:rsid w:val="005270B6"/>
    <w:rsid w:val="00531670"/>
    <w:rsid w:val="005375F3"/>
    <w:rsid w:val="00545EA3"/>
    <w:rsid w:val="00550257"/>
    <w:rsid w:val="00553E7D"/>
    <w:rsid w:val="00560D2C"/>
    <w:rsid w:val="0056120E"/>
    <w:rsid w:val="00561581"/>
    <w:rsid w:val="00562466"/>
    <w:rsid w:val="00563C4B"/>
    <w:rsid w:val="00564BB2"/>
    <w:rsid w:val="005752FE"/>
    <w:rsid w:val="005A1BFC"/>
    <w:rsid w:val="005A7B04"/>
    <w:rsid w:val="005B6CAF"/>
    <w:rsid w:val="005C2812"/>
    <w:rsid w:val="005D0A15"/>
    <w:rsid w:val="005D7388"/>
    <w:rsid w:val="005E0893"/>
    <w:rsid w:val="005F18AC"/>
    <w:rsid w:val="005F1DEC"/>
    <w:rsid w:val="005F22CD"/>
    <w:rsid w:val="00604204"/>
    <w:rsid w:val="00606DBA"/>
    <w:rsid w:val="00612E42"/>
    <w:rsid w:val="00643A6B"/>
    <w:rsid w:val="006517D4"/>
    <w:rsid w:val="00654878"/>
    <w:rsid w:val="0065564D"/>
    <w:rsid w:val="00664C79"/>
    <w:rsid w:val="00670A60"/>
    <w:rsid w:val="00681C09"/>
    <w:rsid w:val="00686DDC"/>
    <w:rsid w:val="00691AC9"/>
    <w:rsid w:val="00691D91"/>
    <w:rsid w:val="0069394E"/>
    <w:rsid w:val="006B3FED"/>
    <w:rsid w:val="006C04B8"/>
    <w:rsid w:val="006D1209"/>
    <w:rsid w:val="007012BD"/>
    <w:rsid w:val="00722F96"/>
    <w:rsid w:val="00724722"/>
    <w:rsid w:val="007335BA"/>
    <w:rsid w:val="00737DDE"/>
    <w:rsid w:val="007408C8"/>
    <w:rsid w:val="00756FFE"/>
    <w:rsid w:val="00763E50"/>
    <w:rsid w:val="00781B8B"/>
    <w:rsid w:val="00786D55"/>
    <w:rsid w:val="007A1B47"/>
    <w:rsid w:val="007A3C66"/>
    <w:rsid w:val="007A58F8"/>
    <w:rsid w:val="007B10A8"/>
    <w:rsid w:val="007B167C"/>
    <w:rsid w:val="007B4FB9"/>
    <w:rsid w:val="007D2FC1"/>
    <w:rsid w:val="007D3043"/>
    <w:rsid w:val="007D6FEA"/>
    <w:rsid w:val="007F33D2"/>
    <w:rsid w:val="007F6F71"/>
    <w:rsid w:val="00802A0C"/>
    <w:rsid w:val="008038CB"/>
    <w:rsid w:val="00815012"/>
    <w:rsid w:val="00827087"/>
    <w:rsid w:val="0084194F"/>
    <w:rsid w:val="0084429E"/>
    <w:rsid w:val="00865D1F"/>
    <w:rsid w:val="00872F79"/>
    <w:rsid w:val="008733B0"/>
    <w:rsid w:val="00877361"/>
    <w:rsid w:val="00877571"/>
    <w:rsid w:val="00882888"/>
    <w:rsid w:val="0088664A"/>
    <w:rsid w:val="008B5419"/>
    <w:rsid w:val="008C6DC1"/>
    <w:rsid w:val="008D4CD0"/>
    <w:rsid w:val="008E4E25"/>
    <w:rsid w:val="008F1B21"/>
    <w:rsid w:val="008F3E20"/>
    <w:rsid w:val="0090060B"/>
    <w:rsid w:val="009024AE"/>
    <w:rsid w:val="00912B11"/>
    <w:rsid w:val="009179C6"/>
    <w:rsid w:val="00924900"/>
    <w:rsid w:val="00925EE8"/>
    <w:rsid w:val="00925FA3"/>
    <w:rsid w:val="00926476"/>
    <w:rsid w:val="00935D5A"/>
    <w:rsid w:val="009370CA"/>
    <w:rsid w:val="0095181E"/>
    <w:rsid w:val="009717E0"/>
    <w:rsid w:val="009801B1"/>
    <w:rsid w:val="00990710"/>
    <w:rsid w:val="009A7337"/>
    <w:rsid w:val="009B3412"/>
    <w:rsid w:val="009B3847"/>
    <w:rsid w:val="009B6EE8"/>
    <w:rsid w:val="009C53F3"/>
    <w:rsid w:val="009D3DBF"/>
    <w:rsid w:val="009F407C"/>
    <w:rsid w:val="009F5DCF"/>
    <w:rsid w:val="00A0258B"/>
    <w:rsid w:val="00A04241"/>
    <w:rsid w:val="00A139FF"/>
    <w:rsid w:val="00A315AA"/>
    <w:rsid w:val="00A511C8"/>
    <w:rsid w:val="00A62FB8"/>
    <w:rsid w:val="00A63DAD"/>
    <w:rsid w:val="00A7121E"/>
    <w:rsid w:val="00A7322C"/>
    <w:rsid w:val="00A8184C"/>
    <w:rsid w:val="00A83157"/>
    <w:rsid w:val="00A84091"/>
    <w:rsid w:val="00A84D95"/>
    <w:rsid w:val="00A97BC1"/>
    <w:rsid w:val="00AB5739"/>
    <w:rsid w:val="00AC5036"/>
    <w:rsid w:val="00AC623A"/>
    <w:rsid w:val="00AC671B"/>
    <w:rsid w:val="00AE6F02"/>
    <w:rsid w:val="00AE7510"/>
    <w:rsid w:val="00B007EA"/>
    <w:rsid w:val="00B207EC"/>
    <w:rsid w:val="00B211C6"/>
    <w:rsid w:val="00B23CEF"/>
    <w:rsid w:val="00B2623B"/>
    <w:rsid w:val="00B26BFC"/>
    <w:rsid w:val="00B271CB"/>
    <w:rsid w:val="00B3786D"/>
    <w:rsid w:val="00B431E0"/>
    <w:rsid w:val="00B445AB"/>
    <w:rsid w:val="00B47EB4"/>
    <w:rsid w:val="00B56A68"/>
    <w:rsid w:val="00B64486"/>
    <w:rsid w:val="00B64BFD"/>
    <w:rsid w:val="00B6648F"/>
    <w:rsid w:val="00B7091B"/>
    <w:rsid w:val="00B854B6"/>
    <w:rsid w:val="00B85903"/>
    <w:rsid w:val="00BA35C6"/>
    <w:rsid w:val="00BA36D8"/>
    <w:rsid w:val="00BA6ABA"/>
    <w:rsid w:val="00BB0754"/>
    <w:rsid w:val="00BB1A3D"/>
    <w:rsid w:val="00BC7FF1"/>
    <w:rsid w:val="00BD1A30"/>
    <w:rsid w:val="00C2108F"/>
    <w:rsid w:val="00C21E5A"/>
    <w:rsid w:val="00C278AF"/>
    <w:rsid w:val="00C42EE8"/>
    <w:rsid w:val="00C46F41"/>
    <w:rsid w:val="00C603BC"/>
    <w:rsid w:val="00C65597"/>
    <w:rsid w:val="00C71807"/>
    <w:rsid w:val="00C7207B"/>
    <w:rsid w:val="00C74917"/>
    <w:rsid w:val="00C84AB8"/>
    <w:rsid w:val="00C9021E"/>
    <w:rsid w:val="00C91F3E"/>
    <w:rsid w:val="00CA6493"/>
    <w:rsid w:val="00CA7885"/>
    <w:rsid w:val="00CB1D10"/>
    <w:rsid w:val="00CB5060"/>
    <w:rsid w:val="00CC1578"/>
    <w:rsid w:val="00CC5A5E"/>
    <w:rsid w:val="00CD273F"/>
    <w:rsid w:val="00CD7AA4"/>
    <w:rsid w:val="00CE5355"/>
    <w:rsid w:val="00CF7466"/>
    <w:rsid w:val="00D00DFE"/>
    <w:rsid w:val="00D1128B"/>
    <w:rsid w:val="00D1131B"/>
    <w:rsid w:val="00D1188E"/>
    <w:rsid w:val="00D37AC4"/>
    <w:rsid w:val="00D37C73"/>
    <w:rsid w:val="00D37F5D"/>
    <w:rsid w:val="00D40258"/>
    <w:rsid w:val="00D44815"/>
    <w:rsid w:val="00D4602A"/>
    <w:rsid w:val="00D5075C"/>
    <w:rsid w:val="00D579A8"/>
    <w:rsid w:val="00D63C28"/>
    <w:rsid w:val="00D914C1"/>
    <w:rsid w:val="00DA2ECD"/>
    <w:rsid w:val="00DA34C9"/>
    <w:rsid w:val="00DB04EB"/>
    <w:rsid w:val="00DB131A"/>
    <w:rsid w:val="00DF3779"/>
    <w:rsid w:val="00DF69D9"/>
    <w:rsid w:val="00E03477"/>
    <w:rsid w:val="00E03E2F"/>
    <w:rsid w:val="00E22F87"/>
    <w:rsid w:val="00E25AB6"/>
    <w:rsid w:val="00E32518"/>
    <w:rsid w:val="00E411DE"/>
    <w:rsid w:val="00E466BF"/>
    <w:rsid w:val="00E55B8C"/>
    <w:rsid w:val="00E66497"/>
    <w:rsid w:val="00E67E51"/>
    <w:rsid w:val="00E8413E"/>
    <w:rsid w:val="00EA396F"/>
    <w:rsid w:val="00EA43BC"/>
    <w:rsid w:val="00EA4DA9"/>
    <w:rsid w:val="00EB08D5"/>
    <w:rsid w:val="00EC767F"/>
    <w:rsid w:val="00ED2051"/>
    <w:rsid w:val="00ED3169"/>
    <w:rsid w:val="00ED7BB4"/>
    <w:rsid w:val="00EE3226"/>
    <w:rsid w:val="00F015FC"/>
    <w:rsid w:val="00F04D95"/>
    <w:rsid w:val="00F07066"/>
    <w:rsid w:val="00F07F19"/>
    <w:rsid w:val="00F15146"/>
    <w:rsid w:val="00F1631E"/>
    <w:rsid w:val="00F36BA8"/>
    <w:rsid w:val="00F36F87"/>
    <w:rsid w:val="00F45F45"/>
    <w:rsid w:val="00F46FD0"/>
    <w:rsid w:val="00F710BF"/>
    <w:rsid w:val="00F807A1"/>
    <w:rsid w:val="00F96949"/>
    <w:rsid w:val="00FA6320"/>
    <w:rsid w:val="00FB350D"/>
    <w:rsid w:val="00FC18CA"/>
    <w:rsid w:val="00FC1E5A"/>
    <w:rsid w:val="00FD78C8"/>
    <w:rsid w:val="00FE5114"/>
    <w:rsid w:val="00FE546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41C68"/>
  <w15:docId w15:val="{C8540E8B-8060-4556-9E71-73D36F0D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ind w:left="2835" w:hanging="425"/>
      <w:outlineLvl w:val="4"/>
    </w:pPr>
    <w:rPr>
      <w:rFonts w:ascii="Arial" w:eastAsia="Arial" w:hAnsi="Arial" w:cs="Arial"/>
      <w:b/>
      <w:sz w:val="36"/>
      <w:szCs w:val="36"/>
    </w:rPr>
  </w:style>
  <w:style w:type="paragraph" w:styleId="6">
    <w:name w:val="heading 6"/>
    <w:basedOn w:val="a"/>
    <w:next w:val="a"/>
    <w:pPr>
      <w:keepNext/>
      <w:ind w:left="3260" w:hanging="425"/>
      <w:outlineLvl w:val="5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44815"/>
    <w:pPr>
      <w:ind w:leftChars="200" w:left="480"/>
    </w:pPr>
  </w:style>
  <w:style w:type="paragraph" w:customStyle="1" w:styleId="1">
    <w:name w:val="樣式1"/>
    <w:basedOn w:val="a5"/>
    <w:link w:val="11"/>
    <w:qFormat/>
    <w:rsid w:val="000011EB"/>
    <w:pPr>
      <w:numPr>
        <w:numId w:val="3"/>
      </w:numPr>
      <w:pBdr>
        <w:top w:val="nil"/>
        <w:left w:val="nil"/>
        <w:bottom w:val="nil"/>
        <w:right w:val="nil"/>
        <w:between w:val="nil"/>
      </w:pBdr>
      <w:snapToGrid w:val="0"/>
      <w:ind w:leftChars="0"/>
    </w:pPr>
    <w:rPr>
      <w:rFonts w:ascii="標楷體" w:eastAsia="標楷體" w:hAnsi="標楷體" w:cs="標楷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"/>
    <w:rsid w:val="000011EB"/>
    <w:rPr>
      <w:rFonts w:ascii="標楷體" w:eastAsia="標楷體" w:hAnsi="標楷體" w:cs="標楷體"/>
      <w:color w:val="000000" w:themeColor="text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66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664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23CE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23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23CEF"/>
    <w:rPr>
      <w:sz w:val="20"/>
      <w:szCs w:val="20"/>
    </w:rPr>
  </w:style>
  <w:style w:type="character" w:styleId="ac">
    <w:name w:val="Hyperlink"/>
    <w:basedOn w:val="a0"/>
    <w:uiPriority w:val="99"/>
    <w:unhideWhenUsed/>
    <w:rsid w:val="002A31A6"/>
    <w:rPr>
      <w:color w:val="0000FF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D4CD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091B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9370CA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FC02-C638-4239-8590-1A7B64FF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2025-11-11T10:37:00Z</cp:lastPrinted>
  <dcterms:created xsi:type="dcterms:W3CDTF">2025-11-11T10:16:00Z</dcterms:created>
  <dcterms:modified xsi:type="dcterms:W3CDTF">2025-11-11T11:59:00Z</dcterms:modified>
</cp:coreProperties>
</file>