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991165">
        <w:rPr>
          <w:rFonts w:ascii="標楷體" w:eastAsia="標楷體" w:hAnsi="標楷體" w:hint="eastAsia"/>
          <w:b/>
          <w:bCs/>
          <w:sz w:val="32"/>
          <w:szCs w:val="32"/>
        </w:rPr>
        <w:t>第十二</w:t>
      </w:r>
      <w:r w:rsidR="00A912DE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bookmarkStart w:id="0" w:name="_GoBack"/>
      <w:bookmarkEnd w:id="0"/>
    </w:p>
    <w:p w:rsidR="009767AF" w:rsidRDefault="00B1521E">
      <w:pPr>
        <w:pStyle w:val="Default"/>
        <w:adjustRightInd w:val="0"/>
        <w:snapToGrid w:val="0"/>
        <w:spacing w:line="360" w:lineRule="auto"/>
        <w:jc w:val="right"/>
      </w:pPr>
      <w:r>
        <w:rPr>
          <w:rFonts w:hint="eastAsia"/>
        </w:rPr>
        <w:t> 統計截止時間：</w:t>
      </w:r>
      <w:r w:rsidR="00991165">
        <w:rPr>
          <w:rFonts w:hint="eastAsia"/>
        </w:rPr>
        <w:t>114/08/14 05</w:t>
      </w:r>
      <w:r>
        <w:rPr>
          <w:rFonts w:hint="eastAsia"/>
        </w:rPr>
        <w:t>：30</w:t>
      </w:r>
    </w:p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91165">
        <w:rPr>
          <w:rFonts w:ascii="標楷體" w:eastAsia="標楷體" w:hAnsi="標楷體" w:hint="eastAsia"/>
        </w:rPr>
        <w:t>114/08/14 0</w:t>
      </w:r>
      <w:r w:rsidR="00A86131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:rsidR="009767AF" w:rsidRDefault="00B1521E">
      <w:pPr>
        <w:adjustRightInd w:val="0"/>
        <w:snapToGrid w:val="0"/>
        <w:spacing w:line="360" w:lineRule="auto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767AF" w:rsidRDefault="00B1521E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14時30分發布)本縣陸域已劃入警戒範圍，臺東縣楊柳颱風災害應變中心同步調升一級開設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，8月</w:t>
      </w:r>
      <w:r w:rsidR="00A912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13</w:t>
      </w:r>
      <w:r w:rsidR="00AA16E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日21時調降為二級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sz w:val="28"/>
          <w:szCs w:val="28"/>
        </w:rPr>
        <w:t>本縣今日</w:t>
      </w:r>
      <w:r w:rsidR="00CD11A2">
        <w:rPr>
          <w:rFonts w:ascii="標楷體" w:eastAsia="標楷體" w:hAnsi="標楷體" w:hint="eastAsia"/>
          <w:bCs/>
          <w:sz w:val="28"/>
          <w:szCs w:val="28"/>
        </w:rPr>
        <w:t>(8/14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6B7309" w:rsidRPr="006B7309">
        <w:rPr>
          <w:rFonts w:ascii="標楷體" w:eastAsia="標楷體" w:hAnsi="標楷體" w:hint="eastAsia"/>
          <w:bCs/>
          <w:sz w:val="28"/>
          <w:szCs w:val="28"/>
        </w:rPr>
        <w:t>本縣海端鄉海端村新武部落、霧鹿村及利稻村停止上班</w:t>
      </w:r>
      <w:r w:rsidR="006B7309">
        <w:rPr>
          <w:rFonts w:ascii="標楷體" w:eastAsia="標楷體" w:hAnsi="標楷體" w:hint="eastAsia"/>
          <w:bCs/>
          <w:sz w:val="28"/>
          <w:szCs w:val="28"/>
        </w:rPr>
        <w:t>；</w:t>
      </w:r>
      <w:r w:rsidR="006B7309" w:rsidRPr="006B7309">
        <w:rPr>
          <w:rFonts w:ascii="標楷體" w:eastAsia="標楷體" w:hAnsi="標楷體" w:hint="eastAsia"/>
          <w:bCs/>
          <w:sz w:val="28"/>
          <w:szCs w:val="28"/>
        </w:rPr>
        <w:t>臺東縣立新生國中、東海國中、卑南國中、 豐田國中、太麻里鄉大王國中、卑南鄉初鹿國中、達仁鄉土板國小、綠島鄉公館國</w:t>
      </w:r>
      <w:r w:rsidR="006B7309">
        <w:rPr>
          <w:rFonts w:ascii="標楷體" w:eastAsia="標楷體" w:hAnsi="標楷體" w:hint="eastAsia"/>
          <w:bCs/>
          <w:sz w:val="28"/>
          <w:szCs w:val="28"/>
        </w:rPr>
        <w:t>小、關山鎮關山國小、臺東縣立四維幼兒園，明日照常上班、停止上課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 w:rsidRPr="00A0620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</w:t>
      </w:r>
      <w:r w:rsidRPr="00A0620B">
        <w:rPr>
          <w:rFonts w:ascii="標楷體" w:eastAsia="標楷體" w:hAnsi="標楷體" w:hint="eastAsia"/>
          <w:b/>
          <w:bCs/>
          <w:sz w:val="28"/>
          <w:szCs w:val="28"/>
        </w:rPr>
        <w:t>力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、民生用水、電信災情：</w:t>
      </w:r>
    </w:p>
    <w:p w:rsidR="0052448F" w:rsidRPr="00415704" w:rsidRDefault="00476F1D" w:rsidP="00415704">
      <w:pPr>
        <w:spacing w:line="360" w:lineRule="auto"/>
        <w:ind w:leftChars="354" w:left="850"/>
        <w:rPr>
          <w:rFonts w:ascii="標楷體" w:eastAsia="標楷體" w:hAnsi="標楷體"/>
          <w:sz w:val="28"/>
        </w:rPr>
      </w:pPr>
      <w:r w:rsidRPr="00476F1D">
        <w:rPr>
          <w:rFonts w:ascii="標楷體" w:eastAsia="標楷體" w:hAnsi="標楷體" w:hint="eastAsia"/>
          <w:bCs/>
          <w:sz w:val="28"/>
          <w:szCs w:val="28"/>
        </w:rPr>
        <w:t>楊柳颱風期間，本縣曾經停電數40237戶、目前已修復用戶數31553戶，目前停電數8684戶(台東市2559戶、卑南鄉2083戶、東河鄉1054戶、鹿野鄉889戶、太麻里鄉783戶、海端鄉468戶、成功鎮434戶、池上鄉148戶、關山鎮90戶、綠島鄉63戶、延平鄉45戶、達仁鄉40戶、金峰鄉22戶、大武鄉4戶、蘭嶼鄉2戶、長濱鄉0戶)，持續搶修中</w:t>
      </w:r>
      <w:r>
        <w:rPr>
          <w:rFonts w:ascii="微軟正黑體" w:eastAsia="微軟正黑體" w:hAnsi="微軟正黑體" w:hint="eastAsia"/>
          <w:color w:val="000000"/>
          <w:shd w:val="clear" w:color="auto" w:fill="F9F9F9"/>
        </w:rPr>
        <w:t>。</w:t>
      </w:r>
    </w:p>
    <w:p w:rsidR="009767AF" w:rsidRDefault="00B1521E" w:rsidP="0052448F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52448F">
        <w:rPr>
          <w:rFonts w:ascii="標楷體" w:eastAsia="標楷體" w:hAnsi="標楷體" w:hint="eastAsia"/>
          <w:b/>
          <w:bCs/>
          <w:sz w:val="28"/>
          <w:szCs w:val="28"/>
        </w:rPr>
        <w:t>員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020068" w:rsidRDefault="00020068" w:rsidP="00020068">
      <w:pPr>
        <w:pStyle w:val="af5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 w:rsidRPr="00020068">
        <w:rPr>
          <w:rFonts w:ascii="標楷體" w:eastAsia="標楷體" w:hAnsi="標楷體" w:hint="eastAsia"/>
          <w:sz w:val="28"/>
        </w:rPr>
        <w:t>截至8月13日19：30止，傷病患統計為35人。2級1人(已出院)；3級32人(23出院、6留觀、2待床、1就診中)；4級2人(已出院)</w:t>
      </w:r>
      <w:r>
        <w:rPr>
          <w:rFonts w:ascii="標楷體" w:eastAsia="標楷體" w:hAnsi="標楷體" w:hint="eastAsia"/>
          <w:sz w:val="28"/>
        </w:rPr>
        <w:t>。</w:t>
      </w:r>
    </w:p>
    <w:p w:rsidR="00020068" w:rsidRPr="00020068" w:rsidRDefault="00020068" w:rsidP="00020068">
      <w:pPr>
        <w:pStyle w:val="af5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 w:rsidRPr="00020068">
        <w:rPr>
          <w:rFonts w:ascii="標楷體" w:eastAsia="標楷體" w:hAnsi="標楷體" w:hint="eastAsia"/>
          <w:sz w:val="28"/>
        </w:rPr>
        <w:lastRenderedPageBreak/>
        <w:t>目前開設8處臨時收容中心，收容人數共計16人。相關防疫物資儲備充足。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767AF" w:rsidRPr="000F0EBB" w:rsidRDefault="000F0EBB" w:rsidP="000F0EBB">
      <w:pPr>
        <w:pStyle w:val="af5"/>
        <w:adjustRightInd w:val="0"/>
        <w:snapToGrid w:val="0"/>
        <w:spacing w:line="360" w:lineRule="auto"/>
        <w:ind w:leftChars="200"/>
        <w:jc w:val="both"/>
        <w:rPr>
          <w:rFonts w:ascii="標楷體" w:eastAsia="標楷體" w:hAnsi="標楷體"/>
          <w:sz w:val="28"/>
          <w:szCs w:val="28"/>
        </w:rPr>
      </w:pPr>
      <w:r w:rsidRPr="000F0EBB">
        <w:rPr>
          <w:rFonts w:ascii="標楷體" w:eastAsia="標楷體" w:hAnsi="標楷體" w:hint="eastAsia"/>
          <w:sz w:val="28"/>
          <w:szCs w:val="28"/>
        </w:rPr>
        <w:t>公告撤除本縣「向陽山區至大武山區(含中央山脈及海岸山脈)、各河川溪流水域(含土石流潛勢溪流）、長濱至大武暨蘭嶼、綠島沿線之海岸、漁港等區域範圍」管制區，自中華民國114年8月13日21時00分起生效</w:t>
      </w:r>
      <w:r w:rsidR="00B1521E" w:rsidRPr="000F0EBB">
        <w:rPr>
          <w:rFonts w:ascii="標楷體" w:eastAsia="標楷體" w:hAnsi="標楷體" w:hint="eastAsia"/>
          <w:sz w:val="28"/>
          <w:szCs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9767AF" w:rsidRPr="00415704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(一)海運部分：</w:t>
      </w:r>
      <w:r w:rsidR="00991165">
        <w:rPr>
          <w:rFonts w:ascii="標楷體" w:eastAsia="標楷體" w:hAnsi="標楷體" w:hint="eastAsia"/>
          <w:sz w:val="28"/>
          <w:szCs w:val="28"/>
        </w:rPr>
        <w:t>正常</w:t>
      </w:r>
    </w:p>
    <w:p w:rsidR="009767AF" w:rsidRPr="00415704" w:rsidRDefault="00B1521E" w:rsidP="00392E05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(二)</w:t>
      </w:r>
      <w:r w:rsidR="00392E05" w:rsidRPr="00415704">
        <w:rPr>
          <w:rFonts w:ascii="標楷體" w:eastAsia="標楷體" w:hAnsi="標楷體" w:hint="eastAsia"/>
          <w:sz w:val="28"/>
          <w:szCs w:val="28"/>
        </w:rPr>
        <w:t>空運部分：</w:t>
      </w:r>
      <w:r w:rsidR="00D2365C" w:rsidRPr="00415704">
        <w:rPr>
          <w:rFonts w:ascii="標楷體" w:eastAsia="標楷體" w:hAnsi="標楷體" w:hint="eastAsia"/>
          <w:sz w:val="28"/>
          <w:szCs w:val="28"/>
        </w:rPr>
        <w:t>8/14(四)立榮、華信航空正常飛航。</w:t>
      </w:r>
    </w:p>
    <w:p w:rsidR="009767AF" w:rsidRPr="00415704" w:rsidRDefault="00B1521E" w:rsidP="00415704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(三)陸運部分：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8/14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(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四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)</w:t>
      </w:r>
      <w:r w:rsidR="00967357" w:rsidRPr="00415704">
        <w:rPr>
          <w:rFonts w:hint="eastAsia"/>
          <w:sz w:val="28"/>
          <w:szCs w:val="28"/>
        </w:rPr>
        <w:t xml:space="preserve"> </w:t>
      </w:r>
      <w:r w:rsidR="00967357" w:rsidRPr="00415704">
        <w:rPr>
          <w:rFonts w:ascii="標楷體" w:eastAsia="標楷體" w:hAnsi="標楷體" w:hint="eastAsia"/>
          <w:sz w:val="28"/>
          <w:szCs w:val="28"/>
        </w:rPr>
        <w:t>普悠瑪客運</w:t>
      </w:r>
      <w:r w:rsidR="002A0393" w:rsidRPr="00415704">
        <w:rPr>
          <w:rFonts w:ascii="標楷體" w:eastAsia="標楷體" w:hAnsi="標楷體" w:hint="eastAsia"/>
          <w:sz w:val="28"/>
          <w:szCs w:val="28"/>
        </w:rPr>
        <w:t>正常行駛</w:t>
      </w:r>
      <w:r w:rsidR="00472AF8" w:rsidRPr="00415704">
        <w:rPr>
          <w:rFonts w:ascii="標楷體" w:eastAsia="標楷體" w:hAnsi="標楷體" w:hint="eastAsia"/>
          <w:sz w:val="28"/>
          <w:szCs w:val="28"/>
        </w:rPr>
        <w:t>，東台灣客運除台灣好行停駛外，其餘均正常行駛。</w:t>
      </w:r>
    </w:p>
    <w:p w:rsidR="009767AF" w:rsidRPr="00415704" w:rsidRDefault="00B1521E" w:rsidP="00967357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(四)鐵道運輸部分：</w:t>
      </w:r>
    </w:p>
    <w:p w:rsidR="009767AF" w:rsidRPr="00415704" w:rsidRDefault="00B1521E" w:rsidP="00415704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東部幹線：</w:t>
      </w:r>
      <w:r w:rsidR="00991165" w:rsidRPr="00991165">
        <w:rPr>
          <w:rFonts w:ascii="標楷體" w:eastAsia="標楷體" w:hAnsi="標楷體" w:hint="eastAsia"/>
          <w:sz w:val="28"/>
          <w:szCs w:val="28"/>
        </w:rPr>
        <w:t>(樹林=花蓮=臺東間)正常行駛。</w:t>
      </w:r>
    </w:p>
    <w:p w:rsidR="009767AF" w:rsidRDefault="00B1521E" w:rsidP="00415704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南迴線</w:t>
      </w:r>
      <w:r w:rsidR="00991165">
        <w:rPr>
          <w:rFonts w:ascii="標楷體" w:eastAsia="標楷體" w:hAnsi="標楷體" w:hint="eastAsia"/>
          <w:sz w:val="28"/>
          <w:szCs w:val="28"/>
        </w:rPr>
        <w:t>:</w:t>
      </w:r>
      <w:r w:rsidR="00991165" w:rsidRPr="00991165">
        <w:rPr>
          <w:rFonts w:ascii="標楷體" w:eastAsia="標楷體" w:hAnsi="標楷體" w:hint="eastAsia"/>
          <w:sz w:val="28"/>
          <w:szCs w:val="28"/>
        </w:rPr>
        <w:t>(枋寮=臺東間)正常行駛。</w:t>
      </w:r>
    </w:p>
    <w:p w:rsidR="009767AF" w:rsidRPr="00CA0136" w:rsidRDefault="00B1521E" w:rsidP="00CA0136">
      <w:pPr>
        <w:pStyle w:val="af5"/>
        <w:numPr>
          <w:ilvl w:val="0"/>
          <w:numId w:val="9"/>
        </w:numPr>
        <w:adjustRightInd w:val="0"/>
        <w:snapToGrid w:val="0"/>
        <w:spacing w:line="360" w:lineRule="auto"/>
        <w:jc w:val="both"/>
        <w:rPr>
          <w:rFonts w:ascii="標楷體" w:eastAsia="標楷體" w:hAnsi="標楷體" w:hint="eastAsia"/>
          <w:sz w:val="28"/>
          <w:szCs w:val="28"/>
        </w:rPr>
      </w:pPr>
      <w:r w:rsidRPr="00415704">
        <w:rPr>
          <w:rFonts w:ascii="標楷體" w:eastAsia="標楷體" w:hAnsi="標楷體" w:hint="eastAsia"/>
          <w:sz w:val="28"/>
          <w:szCs w:val="28"/>
        </w:rPr>
        <w:t>滯留人數：綠島260人；蘭嶼：57人。</w:t>
      </w:r>
    </w:p>
    <w:p w:rsidR="009767AF" w:rsidRPr="000F5CDE" w:rsidRDefault="00B1521E" w:rsidP="000F5CDE">
      <w:pPr>
        <w:pStyle w:val="af5"/>
        <w:adjustRightInd w:val="0"/>
        <w:snapToGrid w:val="0"/>
        <w:spacing w:line="276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F5CDE" w:rsidRDefault="000F5CDE" w:rsidP="000F5CDE">
      <w:pPr>
        <w:pStyle w:val="af5"/>
        <w:numPr>
          <w:ilvl w:val="0"/>
          <w:numId w:val="8"/>
        </w:numPr>
        <w:adjustRightInd w:val="0"/>
        <w:snapToGrid w:val="0"/>
        <w:spacing w:line="276" w:lineRule="auto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截至8月</w:t>
      </w:r>
      <w:r w:rsidR="00CA013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14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 w:rsidR="00CA013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05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 w:rsidR="00CA013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33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，各鄉鎮市累計撤離人數</w:t>
      </w:r>
      <w:r w:rsidR="00CA013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72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人。(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成功鎮1人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池上鄉11人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太麻里鄉22人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大武鄉19人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延平鄉5人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關山鎮4人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臺東市2人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卑南鄉</w:t>
      </w:r>
      <w:r w:rsidR="00CA013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F5CD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海端鄉5人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</w:p>
    <w:p w:rsidR="009767AF" w:rsidRPr="000F5CDE" w:rsidRDefault="0092642B" w:rsidP="000F5CDE">
      <w:pPr>
        <w:pStyle w:val="af5"/>
        <w:numPr>
          <w:ilvl w:val="0"/>
          <w:numId w:val="8"/>
        </w:numPr>
        <w:adjustRightInd w:val="0"/>
        <w:snapToGrid w:val="0"/>
        <w:spacing w:line="276" w:lineRule="auto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F5CDE">
        <w:rPr>
          <w:rFonts w:ascii="標楷體" w:eastAsia="標楷體" w:hAnsi="標楷體" w:cs="新細明體" w:hint="eastAsia"/>
          <w:sz w:val="28"/>
          <w:szCs w:val="28"/>
        </w:rPr>
        <w:t>統計至114年8月</w:t>
      </w:r>
      <w:r w:rsidR="00CA0136">
        <w:rPr>
          <w:rFonts w:ascii="標楷體" w:eastAsia="標楷體" w:hAnsi="標楷體" w:cs="新細明體" w:hint="eastAsia"/>
          <w:sz w:val="28"/>
          <w:szCs w:val="28"/>
        </w:rPr>
        <w:t>14</w:t>
      </w:r>
      <w:r w:rsidRPr="000F5CDE">
        <w:rPr>
          <w:rFonts w:ascii="標楷體" w:eastAsia="標楷體" w:hAnsi="標楷體" w:cs="新細明體" w:hint="eastAsia"/>
          <w:sz w:val="28"/>
          <w:szCs w:val="28"/>
        </w:rPr>
        <w:t>日</w:t>
      </w:r>
      <w:r w:rsidR="00CA0136">
        <w:rPr>
          <w:rFonts w:ascii="標楷體" w:eastAsia="標楷體" w:hAnsi="標楷體" w:cs="新細明體" w:hint="eastAsia"/>
          <w:sz w:val="28"/>
          <w:szCs w:val="28"/>
        </w:rPr>
        <w:t>6</w:t>
      </w:r>
      <w:r w:rsidRPr="000F5CDE">
        <w:rPr>
          <w:rFonts w:ascii="標楷體" w:eastAsia="標楷體" w:hAnsi="標楷體" w:cs="新細明體" w:hint="eastAsia"/>
          <w:sz w:val="28"/>
          <w:szCs w:val="28"/>
        </w:rPr>
        <w:t>時止，計有池上鄉、成功鎮、太麻里鄉、大武鄉、延平鄉、海端鄉、關山鎮</w:t>
      </w:r>
      <w:r w:rsidR="00CA0136">
        <w:rPr>
          <w:rFonts w:ascii="標楷體" w:eastAsia="標楷體" w:hAnsi="標楷體" w:cs="新細明體" w:hint="eastAsia"/>
          <w:sz w:val="28"/>
          <w:szCs w:val="28"/>
        </w:rPr>
        <w:t>、卑南鄉</w:t>
      </w:r>
      <w:r w:rsidRPr="000F5CDE">
        <w:rPr>
          <w:rFonts w:ascii="標楷體" w:eastAsia="標楷體" w:hAnsi="標楷體" w:cs="新細明體" w:hint="eastAsia"/>
          <w:sz w:val="28"/>
          <w:szCs w:val="28"/>
        </w:rPr>
        <w:t>等</w:t>
      </w:r>
      <w:r w:rsidR="00CA0136">
        <w:rPr>
          <w:rFonts w:ascii="標楷體" w:eastAsia="標楷體" w:hAnsi="標楷體" w:cs="新細明體" w:hint="eastAsia"/>
          <w:sz w:val="28"/>
          <w:szCs w:val="28"/>
        </w:rPr>
        <w:t>8</w:t>
      </w:r>
      <w:r w:rsidRPr="000F5CDE">
        <w:rPr>
          <w:rFonts w:ascii="標楷體" w:eastAsia="標楷體" w:hAnsi="標楷體" w:cs="新細明體" w:hint="eastAsia"/>
          <w:sz w:val="28"/>
          <w:szCs w:val="28"/>
        </w:rPr>
        <w:t>鄉鎮，開設14處避難收容處所，收容</w:t>
      </w:r>
      <w:r w:rsidR="00CA0136">
        <w:rPr>
          <w:rFonts w:ascii="標楷體" w:eastAsia="標楷體" w:hAnsi="標楷體" w:cs="新細明體" w:hint="eastAsia"/>
          <w:sz w:val="28"/>
          <w:szCs w:val="28"/>
        </w:rPr>
        <w:t>61</w:t>
      </w:r>
      <w:r w:rsidRPr="000F5CDE">
        <w:rPr>
          <w:rFonts w:ascii="標楷體" w:eastAsia="標楷體" w:hAnsi="標楷體" w:cs="新細明體" w:hint="eastAsia"/>
          <w:sz w:val="28"/>
          <w:szCs w:val="28"/>
        </w:rPr>
        <w:t>人(28男</w:t>
      </w:r>
      <w:r w:rsidR="00CA0136">
        <w:rPr>
          <w:rFonts w:ascii="標楷體" w:eastAsia="標楷體" w:hAnsi="標楷體" w:cs="新細明體" w:hint="eastAsia"/>
          <w:sz w:val="28"/>
          <w:szCs w:val="28"/>
        </w:rPr>
        <w:t xml:space="preserve"> 33</w:t>
      </w:r>
      <w:r w:rsidRPr="000F5CDE">
        <w:rPr>
          <w:rFonts w:ascii="標楷體" w:eastAsia="標楷體" w:hAnsi="標楷體" w:cs="新細明體" w:hint="eastAsia"/>
          <w:sz w:val="28"/>
          <w:szCs w:val="28"/>
        </w:rPr>
        <w:t>女)</w:t>
      </w:r>
      <w:r w:rsidR="003D6102" w:rsidRPr="000F5CDE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119受理各類案件（統計期</w:t>
      </w:r>
      <w:r w:rsidR="00186FF7">
        <w:rPr>
          <w:rFonts w:ascii="標楷體" w:eastAsia="標楷體" w:hAnsi="標楷體" w:hint="eastAsia"/>
          <w:bCs/>
          <w:sz w:val="28"/>
          <w:szCs w:val="28"/>
        </w:rPr>
        <w:t xml:space="preserve">08/12 09:00~08/13 </w:t>
      </w:r>
      <w:r w:rsidR="00186FF7">
        <w:rPr>
          <w:rFonts w:ascii="標楷體" w:eastAsia="標楷體" w:hAnsi="標楷體"/>
          <w:bCs/>
          <w:sz w:val="28"/>
          <w:szCs w:val="28"/>
        </w:rPr>
        <w:t>21</w:t>
      </w:r>
      <w:r w:rsidR="00186FF7">
        <w:rPr>
          <w:rFonts w:ascii="標楷體" w:eastAsia="標楷體" w:hAnsi="標楷體" w:hint="eastAsia"/>
          <w:bCs/>
          <w:sz w:val="28"/>
          <w:szCs w:val="28"/>
        </w:rPr>
        <w:t>:</w:t>
      </w:r>
      <w:r w:rsidR="00186FF7">
        <w:rPr>
          <w:rFonts w:ascii="標楷體" w:eastAsia="標楷體" w:hAnsi="標楷體"/>
          <w:bCs/>
          <w:sz w:val="28"/>
          <w:szCs w:val="28"/>
        </w:rPr>
        <w:t>0</w:t>
      </w:r>
      <w:r w:rsidRPr="0073203F">
        <w:rPr>
          <w:rFonts w:ascii="標楷體" w:eastAsia="標楷體" w:hAnsi="標楷體" w:hint="eastAsia"/>
          <w:bCs/>
          <w:sz w:val="28"/>
          <w:szCs w:val="28"/>
        </w:rPr>
        <w:t>0）如下: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lastRenderedPageBreak/>
        <w:t>(1)火災案件2件(2件電線桿火警)、緊急救護2件(1件送醫、1件拒送)、受困1件(協助脫困無受傷)、災害搶救0件、其他1件(警報誤動作1件)。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(2)協助撤離0件0人。</w:t>
      </w:r>
    </w:p>
    <w:p w:rsid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(3)總計消防救災暨救護案件 總共6件 其中1人送醫、協助脫困2人、0人自行就醫，以上1人輕傷、0人重傷。</w:t>
      </w:r>
    </w:p>
    <w:p w:rsidR="009767AF" w:rsidRDefault="00B1521E" w:rsidP="0073203F">
      <w:pPr>
        <w:adjustRightInd w:val="0"/>
        <w:snapToGrid w:val="0"/>
        <w:spacing w:line="360" w:lineRule="auto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9767AF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CA0136" w:rsidRDefault="00B1521E">
      <w:pPr>
        <w:adjustRightInd w:val="0"/>
        <w:snapToGrid w:val="0"/>
        <w:spacing w:line="360" w:lineRule="auto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CA0136" w:rsidTr="001D7BC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CA0136" w:rsidTr="001D7BC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池上(池上鄉)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355.5</w:t>
            </w:r>
          </w:p>
        </w:tc>
      </w:tr>
      <w:tr w:rsidR="00CA0136" w:rsidTr="001D7BC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347</w:t>
            </w:r>
          </w:p>
        </w:tc>
      </w:tr>
      <w:tr w:rsidR="00CA0136" w:rsidTr="001D7BC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343</w:t>
            </w:r>
          </w:p>
        </w:tc>
      </w:tr>
      <w:tr w:rsidR="00CA0136" w:rsidTr="001D7BC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電光(關山鎮)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342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  <w:ind w:firstLine="980"/>
        <w:jc w:val="both"/>
      </w:pPr>
    </w:p>
    <w:p w:rsidR="00CA0136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CA0136" w:rsidTr="001D7BC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CA0136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平均風力4級、陣風4級</w:t>
            </w:r>
          </w:p>
        </w:tc>
      </w:tr>
      <w:tr w:rsidR="00CA0136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長濱漁港(長濱鄉)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平均風力3級、陣風3級</w:t>
            </w:r>
          </w:p>
        </w:tc>
      </w:tr>
      <w:tr w:rsidR="00CA0136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山豬窟(大武鄉)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  <w:tr w:rsidR="00CA0136" w:rsidTr="001D7BC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36" w:rsidRDefault="00CA0136" w:rsidP="001D7BC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  <w:ind w:left="1134" w:hanging="1134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A0620B">
        <w:rPr>
          <w:rFonts w:ascii="標楷體" w:eastAsia="標楷體" w:hAnsi="標楷體" w:hint="eastAsia"/>
          <w:b/>
          <w:bCs/>
          <w:sz w:val="28"/>
          <w:szCs w:val="28"/>
        </w:rPr>
        <w:t>河</w:t>
      </w:r>
      <w:r>
        <w:rPr>
          <w:rFonts w:ascii="標楷體" w:eastAsia="標楷體" w:hAnsi="標楷體" w:hint="eastAsia"/>
          <w:b/>
          <w:bCs/>
          <w:sz w:val="28"/>
          <w:szCs w:val="28"/>
        </w:rPr>
        <w:t>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688"/>
        <w:gridCol w:w="1880"/>
        <w:gridCol w:w="3780"/>
      </w:tblGrid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最高水位</w:t>
            </w:r>
          </w:p>
        </w:tc>
      </w:tr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163</w:t>
            </w:r>
            <w:r w:rsidR="00B1521E">
              <w:rPr>
                <w:rFonts w:ascii="標楷體" w:eastAsia="標楷體" w:hAnsi="標楷體" w:hint="eastAsia"/>
                <w:szCs w:val="26"/>
              </w:rPr>
              <w:t>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163.1</w:t>
            </w:r>
            <w:r w:rsidR="004814AF">
              <w:rPr>
                <w:rFonts w:ascii="標楷體" w:eastAsia="標楷體" w:hAnsi="標楷體" w:hint="eastAsia"/>
                <w:szCs w:val="26"/>
              </w:rPr>
              <w:t>2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372.85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29</w:t>
            </w:r>
            <w:r w:rsidR="004814AF">
              <w:rPr>
                <w:rFonts w:ascii="標楷體" w:eastAsia="標楷體" w:hAnsi="標楷體" w:hint="eastAsia"/>
                <w:szCs w:val="26"/>
              </w:rPr>
              <w:t>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28.</w:t>
            </w:r>
            <w:r w:rsidR="004814AF">
              <w:rPr>
                <w:rFonts w:ascii="標楷體" w:eastAsia="標楷體" w:hAnsi="標楷體" w:hint="eastAsia"/>
                <w:szCs w:val="26"/>
              </w:rPr>
              <w:t>1</w:t>
            </w:r>
          </w:p>
        </w:tc>
      </w:tr>
      <w:tr w:rsidR="00D511E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9971B8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282.31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四、地區淹水情形（資料來源：建設處）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無淹水災情</w:t>
            </w:r>
          </w:p>
        </w:tc>
      </w:tr>
    </w:tbl>
    <w:p w:rsidR="009767AF" w:rsidRPr="004814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767A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淹水消退年月日時分</w:t>
            </w:r>
          </w:p>
        </w:tc>
      </w:tr>
      <w:tr w:rsidR="009767AF">
        <w:trPr>
          <w:trHeight w:val="7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最寬約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最深約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</w:tr>
      <w:tr w:rsidR="009767A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</w:tr>
    </w:tbl>
    <w:p w:rsidR="009767AF" w:rsidRDefault="009767AF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767AF">
        <w:trPr>
          <w:trHeight w:val="887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水利設施無受損</w:t>
            </w:r>
          </w:p>
        </w:tc>
      </w:tr>
    </w:tbl>
    <w:p w:rsidR="00DE6EF3" w:rsidRDefault="00DE6EF3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877" w:rsidRDefault="00B1521E">
      <w:pPr>
        <w:adjustRightInd w:val="0"/>
        <w:snapToGrid w:val="0"/>
        <w:spacing w:line="360" w:lineRule="auto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說明：本縣災害應變中心於114年08月12日14時30分1級開設</w:t>
      </w:r>
      <w:r w:rsidR="00A96877">
        <w:rPr>
          <w:rFonts w:ascii="標楷體" w:eastAsia="標楷體" w:hAnsi="標楷體" w:hint="eastAsia"/>
          <w:sz w:val="28"/>
          <w:szCs w:val="28"/>
        </w:rPr>
        <w:t>，</w:t>
      </w:r>
      <w:r w:rsidR="00A96877" w:rsidRPr="00A96877">
        <w:rPr>
          <w:rFonts w:ascii="標楷體" w:eastAsia="標楷體" w:hAnsi="標楷體" w:hint="eastAsia"/>
          <w:sz w:val="28"/>
          <w:szCs w:val="28"/>
        </w:rPr>
        <w:t>8月13</w:t>
      </w:r>
    </w:p>
    <w:p w:rsidR="009767AF" w:rsidRDefault="00A96877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96877">
        <w:rPr>
          <w:rFonts w:ascii="標楷體" w:eastAsia="標楷體" w:hAnsi="標楷體" w:hint="eastAsia"/>
          <w:sz w:val="28"/>
          <w:szCs w:val="28"/>
        </w:rPr>
        <w:t>日21時調降為二級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767A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A683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A683F" w:rsidP="00A45E1A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</w:rPr>
              <w:t>大武鄉、台東市</w:t>
            </w:r>
            <w:r w:rsidR="00A45E1A">
              <w:rPr>
                <w:rFonts w:ascii="標楷體" w:eastAsia="標楷體" w:hAnsi="標楷體" w:hint="eastAsia"/>
              </w:rPr>
              <w:t>、卑南鄉、延平鄉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15809" w:rsidP="00A45E1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A45E1A" w:rsidP="002158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達仁鄉</w:t>
            </w:r>
            <w:r w:rsidR="001C6EEA">
              <w:rPr>
                <w:rFonts w:ascii="標楷體" w:eastAsia="標楷體" w:hAnsi="標楷體" w:hint="eastAsia"/>
              </w:rPr>
              <w:t>、太麻里鄉</w:t>
            </w:r>
            <w:r>
              <w:rPr>
                <w:rFonts w:ascii="標楷體" w:eastAsia="標楷體" w:hAnsi="標楷體" w:hint="eastAsia"/>
              </w:rPr>
              <w:t>、成功鎮、海端鄉、關山鎮</w:t>
            </w:r>
            <w:r w:rsidR="00215809">
              <w:rPr>
                <w:rFonts w:ascii="標楷體" w:eastAsia="標楷體" w:hAnsi="標楷體" w:hint="eastAsia"/>
              </w:rPr>
              <w:t>、東河鄉、金峰鄉</w:t>
            </w:r>
          </w:p>
        </w:tc>
      </w:tr>
      <w:tr w:rsidR="009767AF" w:rsidTr="00215809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215809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15809" w:rsidP="00A45E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A45E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池上鄉、蘭嶼鄉</w:t>
            </w:r>
            <w:r w:rsidR="00215809">
              <w:rPr>
                <w:rFonts w:ascii="標楷體" w:eastAsia="標楷體" w:hAnsi="標楷體" w:hint="eastAsia"/>
              </w:rPr>
              <w:t>、</w:t>
            </w:r>
            <w:r w:rsidR="00215809">
              <w:rPr>
                <w:rFonts w:ascii="標楷體" w:eastAsia="標楷體" w:hAnsi="標楷體" w:hint="eastAsia"/>
              </w:rPr>
              <w:t>鹿野鄉</w:t>
            </w:r>
          </w:p>
        </w:tc>
      </w:tr>
      <w:tr w:rsidR="00215809" w:rsidTr="00215809">
        <w:tc>
          <w:tcPr>
            <w:tcW w:w="9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09" w:rsidRDefault="00215809" w:rsidP="0021580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未開設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09" w:rsidRDefault="00215809" w:rsidP="00A45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809" w:rsidRDefault="0021580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綠島鄉、長濱鄉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t> 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</w:rPr>
      </w:pPr>
      <w:r>
        <w:t> </w:t>
      </w:r>
      <w:r>
        <w:rPr>
          <w:rFonts w:ascii="標楷體" w:eastAsia="標楷體" w:hAnsi="標楷體" w:hint="eastAsia"/>
          <w:sz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767AF">
        <w:trPr>
          <w:trHeight w:val="35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D511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511E4">
              <w:rPr>
                <w:rFonts w:ascii="標楷體" w:eastAsia="標楷體" w:hAnsi="標楷體" w:hint="eastAsia"/>
              </w:rPr>
              <w:t>錦園村、富興村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D511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511E4">
              <w:rPr>
                <w:rFonts w:ascii="標楷體" w:eastAsia="標楷體" w:hAnsi="標楷體" w:hint="eastAsia"/>
              </w:rPr>
              <w:t>海端村、廣原村</w:t>
            </w:r>
          </w:p>
        </w:tc>
        <w:tc>
          <w:tcPr>
            <w:tcW w:w="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9767AF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t>7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</w:pPr>
      <w:r>
        <w:t> 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r w:rsidR="00F2375A"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767A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767A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767A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9767AF" w:rsidTr="004467F5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767AF" w:rsidTr="004467F5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</w:pPr>
            <w:r w:rsidRPr="004467F5">
              <w:t>114</w:t>
            </w:r>
            <w:r w:rsidRPr="004467F5">
              <w:rPr>
                <w:rFonts w:hint="eastAsia"/>
              </w:rPr>
              <w:t>年</w:t>
            </w:r>
            <w:r w:rsidRPr="004467F5">
              <w:t>8</w:t>
            </w:r>
            <w:r w:rsidRPr="004467F5">
              <w:rPr>
                <w:rFonts w:hint="eastAsia"/>
              </w:rPr>
              <w:t>月</w:t>
            </w:r>
            <w:r w:rsidRPr="004467F5">
              <w:t>13</w:t>
            </w:r>
            <w:r w:rsidRPr="004467F5">
              <w:rPr>
                <w:rFonts w:hint="eastAsia"/>
              </w:rPr>
              <w:t>日</w:t>
            </w:r>
            <w:r w:rsidR="00F2375A">
              <w:t>21</w:t>
            </w:r>
            <w:r w:rsidRPr="004467F5">
              <w:rPr>
                <w:rFonts w:hint="eastAsia"/>
              </w:rPr>
              <w:t>時</w:t>
            </w:r>
            <w:r w:rsidRPr="004467F5">
              <w:t xml:space="preserve">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船</w:t>
            </w:r>
            <w:r>
              <w:t>0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507795" w:rsidRDefault="00732301">
      <w:pPr>
        <w:adjustRightInd w:val="0"/>
        <w:snapToGrid w:val="0"/>
        <w:spacing w:line="360" w:lineRule="auto"/>
        <w:ind w:left="960" w:hanging="4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本縣明</w:t>
      </w:r>
      <w:r w:rsidR="00507795"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日(8/14)本縣海端鄉海端村新武部落、霧鹿村及利稻村停止上班；</w:t>
      </w:r>
    </w:p>
    <w:p w:rsidR="00507795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臺東縣立新生國中、東海國中、卑南國中、 豐田國中、太麻里鄉大王國</w:t>
      </w:r>
    </w:p>
    <w:p w:rsidR="00507795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中、卑南鄉初鹿國中、達仁鄉土板國小、綠島鄉公館國小、關山鎮關山國</w:t>
      </w:r>
    </w:p>
    <w:p w:rsidR="009767AF" w:rsidRDefault="00507795" w:rsidP="00507795">
      <w:pPr>
        <w:adjustRightInd w:val="0"/>
        <w:snapToGrid w:val="0"/>
        <w:spacing w:line="360" w:lineRule="auto"/>
        <w:ind w:leftChars="100" w:left="240" w:firstLineChars="100" w:firstLine="280"/>
      </w:pPr>
      <w:r w:rsidRPr="005077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小、臺東縣立四維幼兒園，明日照常上班、停止上課。</w:t>
      </w:r>
      <w:r w:rsidR="00B1521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9767AF" w:rsidRDefault="00B1521E">
      <w:pPr>
        <w:adjustRightInd w:val="0"/>
        <w:snapToGrid w:val="0"/>
        <w:spacing w:line="360" w:lineRule="auto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p w:rsidR="004467F5" w:rsidRPr="004467F5" w:rsidRDefault="004467F5" w:rsidP="004464F4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 w:rsidRPr="004467F5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一</w:t>
      </w:r>
      <w:r w:rsidRPr="004467F5">
        <w:rPr>
          <w:rFonts w:ascii="標楷體" w:eastAsia="標楷體" w:hAnsi="標楷體" w:hint="eastAsia"/>
          <w:sz w:val="28"/>
        </w:rPr>
        <w:t>)</w:t>
      </w:r>
      <w:r w:rsidR="004464F4" w:rsidRPr="004464F4">
        <w:rPr>
          <w:rFonts w:hint="eastAsia"/>
        </w:rPr>
        <w:t xml:space="preserve"> </w:t>
      </w:r>
      <w:r w:rsidR="004464F4" w:rsidRPr="004464F4">
        <w:rPr>
          <w:rFonts w:ascii="標楷體" w:eastAsia="標楷體" w:hAnsi="標楷體" w:hint="eastAsia"/>
          <w:sz w:val="28"/>
        </w:rPr>
        <w:t>截至8月13日19：30止，傷病患統計為35人。2級1人(已出院)；3級32人(23出院、6留觀、2待床、1就診中)；4級2人(已出院)</w:t>
      </w:r>
      <w:r w:rsidRPr="004467F5">
        <w:rPr>
          <w:rFonts w:ascii="標楷體" w:eastAsia="標楷體" w:hAnsi="標楷體" w:hint="eastAsia"/>
          <w:sz w:val="28"/>
        </w:rPr>
        <w:t>。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4467F5">
        <w:rPr>
          <w:rFonts w:ascii="標楷體" w:eastAsia="標楷體" w:hAnsi="標楷體" w:hint="eastAsia"/>
          <w:sz w:val="28"/>
        </w:rPr>
        <w:t>醫療機構災損情形：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  <w:sz w:val="28"/>
        </w:rPr>
      </w:pPr>
      <w:r w:rsidRPr="004467F5">
        <w:rPr>
          <w:rFonts w:ascii="標楷體" w:eastAsia="標楷體" w:hAnsi="標楷體" w:hint="eastAsia"/>
          <w:sz w:val="28"/>
        </w:rPr>
        <w:t>部東急診因颱風受損，</w:t>
      </w:r>
      <w:r w:rsidR="004464F4" w:rsidRPr="004464F4">
        <w:rPr>
          <w:rFonts w:ascii="標楷體" w:eastAsia="標楷體" w:hAnsi="標楷體" w:hint="eastAsia"/>
          <w:sz w:val="28"/>
        </w:rPr>
        <w:t>因颱風受損，已恢復正常運作。</w:t>
      </w:r>
    </w:p>
    <w:p w:rsidR="009767AF" w:rsidRDefault="00B1521E">
      <w:pPr>
        <w:adjustRightInd w:val="0"/>
        <w:snapToGrid w:val="0"/>
        <w:spacing w:after="180" w:line="360" w:lineRule="auto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174"/>
        <w:gridCol w:w="1559"/>
        <w:gridCol w:w="1843"/>
        <w:gridCol w:w="2695"/>
        <w:gridCol w:w="70"/>
      </w:tblGrid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</w:pPr>
            <w:r>
              <w:t> </w:t>
            </w: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A86131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A86131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31553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Pr="00A45E1A" w:rsidRDefault="00A86131" w:rsidP="001F0B9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8684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A86131">
            <w:pPr>
              <w:adjustRightInd w:val="0"/>
              <w:snapToGrid w:val="0"/>
            </w:pPr>
            <w:r w:rsidRPr="00266ED9">
              <w:rPr>
                <w:rFonts w:ascii="標楷體" w:eastAsia="標楷體" w:hAnsi="標楷體" w:hint="eastAsia"/>
              </w:rPr>
              <w:t>楊柳颱風期間，本縣曾經停電數</w:t>
            </w:r>
            <w:r w:rsidR="00A86131">
              <w:rPr>
                <w:rFonts w:ascii="標楷體" w:eastAsia="標楷體" w:hAnsi="標楷體" w:hint="eastAsia"/>
              </w:rPr>
              <w:t>40237</w:t>
            </w:r>
            <w:r w:rsidRPr="00266ED9">
              <w:rPr>
                <w:rFonts w:ascii="標楷體" w:eastAsia="標楷體" w:hAnsi="標楷體" w:hint="eastAsia"/>
              </w:rPr>
              <w:t>戶、目前已修復用戶數</w:t>
            </w:r>
            <w:r w:rsidR="00A86131">
              <w:rPr>
                <w:rFonts w:ascii="標楷體" w:eastAsia="標楷體" w:hAnsi="標楷體" w:hint="eastAsia"/>
              </w:rPr>
              <w:t>31553</w:t>
            </w:r>
            <w:r w:rsidRPr="00266ED9">
              <w:rPr>
                <w:rFonts w:ascii="標楷體" w:eastAsia="標楷體" w:hAnsi="標楷體" w:hint="eastAsia"/>
              </w:rPr>
              <w:t>戶，目前停電數</w:t>
            </w:r>
            <w:r w:rsidR="00A86131">
              <w:rPr>
                <w:rFonts w:ascii="標楷體" w:eastAsia="標楷體" w:hAnsi="標楷體" w:hint="eastAsia"/>
              </w:rPr>
              <w:t>8684</w:t>
            </w:r>
            <w:r w:rsidRPr="00266ED9">
              <w:rPr>
                <w:rFonts w:ascii="標楷體" w:eastAsia="標楷體" w:hAnsi="標楷體" w:hint="eastAsia"/>
              </w:rPr>
              <w:t>戶(</w:t>
            </w:r>
            <w:r w:rsidR="00A86131" w:rsidRPr="00A86131">
              <w:rPr>
                <w:rFonts w:ascii="標楷體" w:eastAsia="標楷體" w:hAnsi="標楷體" w:hint="eastAsia"/>
              </w:rPr>
              <w:t>台東市2559戶、卑南鄉2083戶、東河鄉1054戶、鹿野鄉889戶、太麻里鄉783戶、海端鄉468戶、成功鎮434戶、池上鄉148戶、關山鎮90戶、綠島鄉63戶、延平鄉45戶、達仁鄉40戶、金峰鄉22戶、大武鄉4戶、蘭嶼鄉2戶、長濱鄉0戶</w:t>
            </w:r>
            <w:r w:rsidRPr="00266ED9">
              <w:rPr>
                <w:rFonts w:ascii="標楷體" w:eastAsia="標楷體" w:hAnsi="標楷體" w:hint="eastAsia"/>
              </w:rPr>
              <w:t>)，持續搶修中。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266ED9" w:rsidP="00266ED9">
            <w:pPr>
              <w:adjustRightInd w:val="0"/>
              <w:snapToGrid w:val="0"/>
            </w:pPr>
            <w:r w:rsidRPr="00266ED9">
              <w:rPr>
                <w:rFonts w:ascii="標楷體" w:eastAsia="標楷體" w:hAnsi="標楷體" w:hint="eastAsia"/>
              </w:rPr>
              <w:t>基地台:4G共72台失聯，5G共35台失聯，大部份原因是因停電所造成的因素。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</w:tbl>
    <w:p w:rsidR="009767AF" w:rsidRDefault="00B1521E" w:rsidP="00BB4120">
      <w:pPr>
        <w:pStyle w:val="af5"/>
        <w:numPr>
          <w:ilvl w:val="0"/>
          <w:numId w:val="7"/>
        </w:numPr>
        <w:adjustRightInd w:val="0"/>
        <w:snapToGrid w:val="0"/>
        <w:spacing w:before="180" w:line="360" w:lineRule="auto"/>
        <w:jc w:val="both"/>
      </w:pPr>
      <w:r w:rsidRPr="00BB4120">
        <w:rPr>
          <w:rFonts w:ascii="標楷體" w:eastAsia="標楷體" w:hAnsi="標楷體" w:hint="eastAsia"/>
          <w:b/>
          <w:bCs/>
          <w:sz w:val="28"/>
          <w:szCs w:val="28"/>
        </w:rPr>
        <w:t>交通災情狀況(</w:t>
      </w:r>
      <w:r w:rsidRPr="00BB4120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BB4120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lastRenderedPageBreak/>
        <w:t>台20線南橫公路149K+110～199K+000(向陽至初來)路段，8月13日7時起預警性封閉，俟公告後解除。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台9線金崙大橋，8月12日22時起預警性封閉，俟公告後解除。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台23線東富公路16k+838～25k+750，8月12日22時起預警性封閉，俟公告後解除。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綠島鄉環島公路南寮村龜灣往溫泉路段，實施預警性封閉，視颱風後道路狀況及巡查安全無虞後再開放通車。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台9線398K+600~400K+050(金崙-多良)，因楊柳颱風影響，邊坡因豪雨影響有落石之虞，實施南下車道交通管制，調撥北上內側車道供南下車輛通行。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池上所轄靜安地下道，靜安地下道已開始積水，擺放三角錐避免民眾誤闖，防制事故發生。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延平所轄上里往清水路段(東36)，預警封閉道路。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台9線422.9公里至424.1公里北上外側車道(南興村)，預警性封閉道路，大浪會將漂流木及砂石打上岸。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臺東市豐田地下道，預警封閉道路。</w:t>
      </w:r>
    </w:p>
    <w:p w:rsidR="00BB4120" w:rsidRPr="004356F0" w:rsidRDefault="00BB4120" w:rsidP="00BB4120">
      <w:pPr>
        <w:pStyle w:val="af5"/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4356F0">
        <w:rPr>
          <w:rFonts w:ascii="標楷體" w:eastAsia="標楷體" w:hAnsi="標楷體" w:hint="eastAsia"/>
          <w:bCs/>
          <w:sz w:val="28"/>
          <w:szCs w:val="28"/>
        </w:rPr>
        <w:t>太麻里溪泰和橫堤閘門（台灣牛牛肉麵店對面），溪水漸漲恐影響人車安全，關閉橫堤門閘封閉道路。</w:t>
      </w:r>
    </w:p>
    <w:p w:rsidR="009767AF" w:rsidRPr="00BB4120" w:rsidRDefault="00B1521E" w:rsidP="00BB4120">
      <w:pPr>
        <w:adjustRightInd w:val="0"/>
        <w:snapToGrid w:val="0"/>
        <w:spacing w:line="360" w:lineRule="auto"/>
        <w:ind w:left="240"/>
        <w:rPr>
          <w:rFonts w:ascii="標楷體" w:eastAsia="標楷體" w:hAnsi="標楷體"/>
          <w:b/>
          <w:bCs/>
        </w:rPr>
      </w:pPr>
      <w:r w:rsidRPr="00BB4120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  <w:r w:rsidR="00780159">
        <w:rPr>
          <w:rFonts w:ascii="標楷體" w:eastAsia="標楷體" w:hAnsi="標楷體" w:hint="eastAsia"/>
          <w:b/>
          <w:bCs/>
          <w:sz w:val="32"/>
          <w:szCs w:val="32"/>
        </w:rPr>
        <w:t>(如附件)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:rsidR="009767AF" w:rsidRDefault="009767AF">
      <w:pPr>
        <w:adjustRightInd w:val="0"/>
        <w:snapToGrid w:val="0"/>
        <w:spacing w:line="360" w:lineRule="auto"/>
      </w:pPr>
    </w:p>
    <w:p w:rsidR="00B1521E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捌、支援縣市害應變處理情形: </w:t>
      </w:r>
      <w:r w:rsidRPr="00EA03E8">
        <w:rPr>
          <w:rFonts w:ascii="標楷體" w:eastAsia="標楷體" w:hAnsi="標楷體" w:hint="eastAsia"/>
          <w:b/>
          <w:sz w:val="28"/>
        </w:rPr>
        <w:t>無</w:t>
      </w:r>
    </w:p>
    <w:sectPr w:rsidR="00B1521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D4" w:rsidRDefault="007C19D4" w:rsidP="00BA0F98">
      <w:r>
        <w:separator/>
      </w:r>
    </w:p>
  </w:endnote>
  <w:endnote w:type="continuationSeparator" w:id="0">
    <w:p w:rsidR="007C19D4" w:rsidRDefault="007C19D4" w:rsidP="00B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D4" w:rsidRDefault="007C19D4" w:rsidP="00BA0F98">
      <w:r>
        <w:separator/>
      </w:r>
    </w:p>
  </w:footnote>
  <w:footnote w:type="continuationSeparator" w:id="0">
    <w:p w:rsidR="007C19D4" w:rsidRDefault="007C19D4" w:rsidP="00BA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E04"/>
    <w:multiLevelType w:val="hybridMultilevel"/>
    <w:tmpl w:val="56381B3E"/>
    <w:lvl w:ilvl="0" w:tplc="30F445D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7074380"/>
    <w:multiLevelType w:val="hybridMultilevel"/>
    <w:tmpl w:val="8064ED70"/>
    <w:lvl w:ilvl="0" w:tplc="347CF9A2">
      <w:start w:val="1"/>
      <w:numFmt w:val="decimal"/>
      <w:suff w:val="nothing"/>
      <w:lvlText w:val="%1.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9245051"/>
    <w:multiLevelType w:val="hybridMultilevel"/>
    <w:tmpl w:val="6FD020D6"/>
    <w:lvl w:ilvl="0" w:tplc="1ADE4076">
      <w:start w:val="2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55FB8"/>
    <w:multiLevelType w:val="hybridMultilevel"/>
    <w:tmpl w:val="4C389962"/>
    <w:lvl w:ilvl="0" w:tplc="FE56EF84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2A6462"/>
    <w:multiLevelType w:val="hybridMultilevel"/>
    <w:tmpl w:val="1436B4F8"/>
    <w:lvl w:ilvl="0" w:tplc="D6F64AFC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4B274D"/>
    <w:multiLevelType w:val="hybridMultilevel"/>
    <w:tmpl w:val="A8D0D41C"/>
    <w:lvl w:ilvl="0" w:tplc="07CEE00C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7" w15:restartNumberingAfterBreak="0">
    <w:nsid w:val="6BB25804"/>
    <w:multiLevelType w:val="hybridMultilevel"/>
    <w:tmpl w:val="BE6251F2"/>
    <w:lvl w:ilvl="0" w:tplc="67B871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C1C2B98"/>
    <w:multiLevelType w:val="hybridMultilevel"/>
    <w:tmpl w:val="68AE6CA4"/>
    <w:lvl w:ilvl="0" w:tplc="956A8FB4">
      <w:start w:val="3"/>
      <w:numFmt w:val="taiwaneseCountingThousand"/>
      <w:suff w:val="nothing"/>
      <w:lvlText w:val="%1、"/>
      <w:lvlJc w:val="left"/>
      <w:pPr>
        <w:ind w:left="780" w:hanging="54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7F"/>
    <w:rsid w:val="00020068"/>
    <w:rsid w:val="000F0EBB"/>
    <w:rsid w:val="000F5CDE"/>
    <w:rsid w:val="00186FF7"/>
    <w:rsid w:val="001C6EEA"/>
    <w:rsid w:val="001D7BC3"/>
    <w:rsid w:val="001F0B9E"/>
    <w:rsid w:val="00215809"/>
    <w:rsid w:val="00266ED9"/>
    <w:rsid w:val="002A0393"/>
    <w:rsid w:val="00354C10"/>
    <w:rsid w:val="00357031"/>
    <w:rsid w:val="00392E05"/>
    <w:rsid w:val="003D6102"/>
    <w:rsid w:val="00415704"/>
    <w:rsid w:val="004356F0"/>
    <w:rsid w:val="0044387E"/>
    <w:rsid w:val="004464F4"/>
    <w:rsid w:val="004467F5"/>
    <w:rsid w:val="00472AF8"/>
    <w:rsid w:val="00476F1D"/>
    <w:rsid w:val="004814AF"/>
    <w:rsid w:val="004B212E"/>
    <w:rsid w:val="00507795"/>
    <w:rsid w:val="0052448F"/>
    <w:rsid w:val="00555021"/>
    <w:rsid w:val="00644249"/>
    <w:rsid w:val="006468F7"/>
    <w:rsid w:val="006B7309"/>
    <w:rsid w:val="006F00AA"/>
    <w:rsid w:val="0073203F"/>
    <w:rsid w:val="00732301"/>
    <w:rsid w:val="00780159"/>
    <w:rsid w:val="0079309B"/>
    <w:rsid w:val="007A1EB7"/>
    <w:rsid w:val="007C19D4"/>
    <w:rsid w:val="008F639B"/>
    <w:rsid w:val="0092642B"/>
    <w:rsid w:val="00967357"/>
    <w:rsid w:val="009767AF"/>
    <w:rsid w:val="00991165"/>
    <w:rsid w:val="009971B8"/>
    <w:rsid w:val="00A0620B"/>
    <w:rsid w:val="00A45E1A"/>
    <w:rsid w:val="00A86131"/>
    <w:rsid w:val="00A912DE"/>
    <w:rsid w:val="00A96877"/>
    <w:rsid w:val="00AA16EA"/>
    <w:rsid w:val="00AB2BA8"/>
    <w:rsid w:val="00B1521E"/>
    <w:rsid w:val="00BA0F98"/>
    <w:rsid w:val="00BA683F"/>
    <w:rsid w:val="00BB4120"/>
    <w:rsid w:val="00BF6527"/>
    <w:rsid w:val="00CA0136"/>
    <w:rsid w:val="00CA2F9A"/>
    <w:rsid w:val="00CD11A2"/>
    <w:rsid w:val="00D15256"/>
    <w:rsid w:val="00D2365C"/>
    <w:rsid w:val="00D511E4"/>
    <w:rsid w:val="00DB08F6"/>
    <w:rsid w:val="00DE6EF3"/>
    <w:rsid w:val="00EA03E8"/>
    <w:rsid w:val="00F2375A"/>
    <w:rsid w:val="00F8387F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4017A"/>
  <w15:chartTrackingRefBased/>
  <w15:docId w15:val="{2DFF423A-821F-4C8B-86B9-327E26E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7</cp:revision>
  <cp:lastPrinted>2025-08-13T22:23:00Z</cp:lastPrinted>
  <dcterms:created xsi:type="dcterms:W3CDTF">2025-08-13T21:56:00Z</dcterms:created>
  <dcterms:modified xsi:type="dcterms:W3CDTF">2025-08-13T22:31:00Z</dcterms:modified>
</cp:coreProperties>
</file>