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402B4DD" w:rsidR="00084158" w:rsidRPr="009B3412" w:rsidRDefault="009B3847" w:rsidP="00925FA3">
      <w:pPr>
        <w:snapToGrid w:val="0"/>
        <w:jc w:val="center"/>
        <w:rPr>
          <w:rFonts w:ascii="標楷體" w:eastAsia="標楷體" w:hAnsi="標楷體" w:cs="標楷體"/>
          <w:b/>
          <w:color w:val="000000" w:themeColor="text1"/>
          <w:sz w:val="40"/>
          <w:szCs w:val="40"/>
        </w:rPr>
      </w:pPr>
      <w:proofErr w:type="gramStart"/>
      <w:r w:rsidRPr="009B3412">
        <w:rPr>
          <w:rFonts w:ascii="標楷體" w:eastAsia="標楷體" w:hAnsi="標楷體" w:cs="標楷體"/>
          <w:b/>
          <w:color w:val="000000" w:themeColor="text1"/>
          <w:sz w:val="40"/>
          <w:szCs w:val="40"/>
        </w:rPr>
        <w:t>臺</w:t>
      </w:r>
      <w:proofErr w:type="gramEnd"/>
      <w:r w:rsidRPr="009B3412">
        <w:rPr>
          <w:rFonts w:ascii="標楷體" w:eastAsia="標楷體" w:hAnsi="標楷體" w:cs="標楷體"/>
          <w:b/>
          <w:color w:val="000000" w:themeColor="text1"/>
          <w:sz w:val="40"/>
          <w:szCs w:val="40"/>
        </w:rPr>
        <w:t>東縣</w:t>
      </w:r>
      <w:r w:rsidR="006517D4">
        <w:rPr>
          <w:rFonts w:ascii="標楷體" w:eastAsia="標楷體" w:hAnsi="標楷體" w:cs="標楷體" w:hint="eastAsia"/>
          <w:b/>
          <w:color w:val="000000" w:themeColor="text1"/>
          <w:sz w:val="40"/>
          <w:szCs w:val="40"/>
        </w:rPr>
        <w:t>丹</w:t>
      </w:r>
      <w:proofErr w:type="gramStart"/>
      <w:r w:rsidR="006517D4">
        <w:rPr>
          <w:rFonts w:ascii="標楷體" w:eastAsia="標楷體" w:hAnsi="標楷體" w:cs="標楷體" w:hint="eastAsia"/>
          <w:b/>
          <w:color w:val="000000" w:themeColor="text1"/>
          <w:sz w:val="40"/>
          <w:szCs w:val="40"/>
        </w:rPr>
        <w:t>娜</w:t>
      </w:r>
      <w:proofErr w:type="gramEnd"/>
      <w:r w:rsidR="006517D4">
        <w:rPr>
          <w:rFonts w:ascii="標楷體" w:eastAsia="標楷體" w:hAnsi="標楷體" w:cs="標楷體" w:hint="eastAsia"/>
          <w:b/>
          <w:color w:val="000000" w:themeColor="text1"/>
          <w:sz w:val="40"/>
          <w:szCs w:val="40"/>
        </w:rPr>
        <w:t>絲</w:t>
      </w:r>
      <w:r w:rsidR="00034738" w:rsidRPr="009B3412">
        <w:rPr>
          <w:rFonts w:ascii="標楷體" w:eastAsia="標楷體" w:hAnsi="標楷體" w:cs="標楷體"/>
          <w:b/>
          <w:color w:val="000000" w:themeColor="text1"/>
          <w:sz w:val="40"/>
          <w:szCs w:val="40"/>
        </w:rPr>
        <w:t>颱風災害應變中心第一次工作會報會議</w:t>
      </w:r>
      <w:r w:rsidR="00563DEB">
        <w:rPr>
          <w:rFonts w:ascii="標楷體" w:eastAsia="標楷體" w:hAnsi="標楷體" w:cs="標楷體" w:hint="eastAsia"/>
          <w:b/>
          <w:color w:val="000000" w:themeColor="text1"/>
          <w:sz w:val="40"/>
          <w:szCs w:val="40"/>
        </w:rPr>
        <w:t>紀錄</w:t>
      </w:r>
    </w:p>
    <w:p w14:paraId="00000002" w14:textId="15DE3B63"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時間：</w:t>
      </w:r>
      <w:r w:rsidR="00C2108F" w:rsidRPr="009B3412">
        <w:rPr>
          <w:rFonts w:ascii="標楷體" w:eastAsia="標楷體" w:hAnsi="標楷體" w:cs="標楷體"/>
          <w:b/>
          <w:color w:val="000000" w:themeColor="text1"/>
          <w:sz w:val="28"/>
          <w:szCs w:val="28"/>
        </w:rPr>
        <w:t>11</w:t>
      </w:r>
      <w:r w:rsidR="00181D00">
        <w:rPr>
          <w:rFonts w:ascii="標楷體" w:eastAsia="標楷體" w:hAnsi="標楷體" w:cs="標楷體"/>
          <w:b/>
          <w:color w:val="000000" w:themeColor="text1"/>
          <w:sz w:val="28"/>
          <w:szCs w:val="28"/>
        </w:rPr>
        <w:t>4</w:t>
      </w:r>
      <w:r w:rsidRPr="009B3412">
        <w:rPr>
          <w:rFonts w:ascii="標楷體" w:eastAsia="標楷體" w:hAnsi="標楷體" w:cs="標楷體"/>
          <w:b/>
          <w:color w:val="000000" w:themeColor="text1"/>
          <w:sz w:val="28"/>
          <w:szCs w:val="28"/>
        </w:rPr>
        <w:t>年</w:t>
      </w:r>
      <w:r w:rsidR="00181D00">
        <w:rPr>
          <w:rFonts w:ascii="標楷體" w:eastAsia="標楷體" w:hAnsi="標楷體" w:cs="標楷體"/>
          <w:b/>
          <w:color w:val="000000" w:themeColor="text1"/>
          <w:sz w:val="28"/>
          <w:szCs w:val="28"/>
        </w:rPr>
        <w:t>7</w:t>
      </w:r>
      <w:r w:rsidRPr="009B3412">
        <w:rPr>
          <w:rFonts w:ascii="標楷體" w:eastAsia="標楷體" w:hAnsi="標楷體" w:cs="標楷體"/>
          <w:b/>
          <w:color w:val="000000" w:themeColor="text1"/>
          <w:sz w:val="28"/>
          <w:szCs w:val="28"/>
        </w:rPr>
        <w:t>月</w:t>
      </w:r>
      <w:r w:rsidR="00181D00">
        <w:rPr>
          <w:rFonts w:ascii="標楷體" w:eastAsia="標楷體" w:hAnsi="標楷體" w:cs="標楷體"/>
          <w:b/>
          <w:color w:val="000000" w:themeColor="text1"/>
          <w:sz w:val="28"/>
          <w:szCs w:val="28"/>
        </w:rPr>
        <w:t>6</w:t>
      </w:r>
      <w:r w:rsidR="00C2108F" w:rsidRPr="009B3412">
        <w:rPr>
          <w:rFonts w:ascii="標楷體" w:eastAsia="標楷體" w:hAnsi="標楷體" w:cs="標楷體"/>
          <w:b/>
          <w:color w:val="000000" w:themeColor="text1"/>
          <w:sz w:val="28"/>
          <w:szCs w:val="28"/>
        </w:rPr>
        <w:t>日</w:t>
      </w:r>
      <w:r w:rsidR="00181D00">
        <w:rPr>
          <w:rFonts w:ascii="標楷體" w:eastAsia="標楷體" w:hAnsi="標楷體" w:cs="標楷體" w:hint="eastAsia"/>
          <w:b/>
          <w:color w:val="000000" w:themeColor="text1"/>
          <w:sz w:val="28"/>
          <w:szCs w:val="28"/>
        </w:rPr>
        <w:t>上</w:t>
      </w:r>
      <w:r w:rsidRPr="009B3412">
        <w:rPr>
          <w:rFonts w:ascii="標楷體" w:eastAsia="標楷體" w:hAnsi="標楷體" w:cs="標楷體"/>
          <w:b/>
          <w:color w:val="000000" w:themeColor="text1"/>
          <w:sz w:val="28"/>
          <w:szCs w:val="28"/>
        </w:rPr>
        <w:t>午</w:t>
      </w:r>
      <w:r w:rsidR="002A31A6" w:rsidRPr="009B3412">
        <w:rPr>
          <w:rFonts w:ascii="標楷體" w:eastAsia="標楷體" w:hAnsi="標楷體" w:cs="標楷體" w:hint="eastAsia"/>
          <w:b/>
          <w:color w:val="000000" w:themeColor="text1"/>
          <w:sz w:val="28"/>
          <w:szCs w:val="28"/>
        </w:rPr>
        <w:t>0</w:t>
      </w:r>
      <w:r w:rsidR="00181D00">
        <w:rPr>
          <w:rFonts w:ascii="標楷體" w:eastAsia="標楷體" w:hAnsi="標楷體" w:cs="標楷體"/>
          <w:b/>
          <w:color w:val="000000" w:themeColor="text1"/>
          <w:sz w:val="28"/>
          <w:szCs w:val="28"/>
        </w:rPr>
        <w:t>9</w:t>
      </w:r>
      <w:r w:rsidRPr="009B3412">
        <w:rPr>
          <w:rFonts w:ascii="標楷體" w:eastAsia="標楷體" w:hAnsi="標楷體" w:cs="標楷體"/>
          <w:b/>
          <w:color w:val="000000" w:themeColor="text1"/>
          <w:sz w:val="28"/>
          <w:szCs w:val="28"/>
        </w:rPr>
        <w:t>時</w:t>
      </w:r>
      <w:r w:rsidR="00181D00">
        <w:rPr>
          <w:rFonts w:ascii="標楷體" w:eastAsia="標楷體" w:hAnsi="標楷體" w:cs="標楷體" w:hint="eastAsia"/>
          <w:b/>
          <w:color w:val="000000" w:themeColor="text1"/>
          <w:sz w:val="28"/>
          <w:szCs w:val="28"/>
        </w:rPr>
        <w:t>整</w:t>
      </w:r>
    </w:p>
    <w:p w14:paraId="00000003" w14:textId="77777777"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地點：</w:t>
      </w:r>
      <w:proofErr w:type="gramStart"/>
      <w:r w:rsidRPr="009B3412">
        <w:rPr>
          <w:rFonts w:ascii="標楷體" w:eastAsia="標楷體" w:hAnsi="標楷體" w:cs="標楷體"/>
          <w:b/>
          <w:color w:val="000000" w:themeColor="text1"/>
          <w:sz w:val="28"/>
          <w:szCs w:val="28"/>
        </w:rPr>
        <w:t>臺</w:t>
      </w:r>
      <w:proofErr w:type="gramEnd"/>
      <w:r w:rsidRPr="009B3412">
        <w:rPr>
          <w:rFonts w:ascii="標楷體" w:eastAsia="標楷體" w:hAnsi="標楷體" w:cs="標楷體"/>
          <w:b/>
          <w:color w:val="000000" w:themeColor="text1"/>
          <w:sz w:val="28"/>
          <w:szCs w:val="28"/>
        </w:rPr>
        <w:t>東縣災害應變中心</w:t>
      </w:r>
    </w:p>
    <w:p w14:paraId="00000004" w14:textId="06D52DC0" w:rsidR="00084158" w:rsidRPr="009B3412" w:rsidRDefault="002A31A6"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主席：</w:t>
      </w:r>
      <w:r w:rsidR="00F15146" w:rsidRPr="009B3412">
        <w:rPr>
          <w:rFonts w:ascii="標楷體" w:eastAsia="標楷體" w:hAnsi="標楷體" w:cs="標楷體" w:hint="eastAsia"/>
          <w:b/>
          <w:color w:val="000000" w:themeColor="text1"/>
          <w:sz w:val="28"/>
          <w:szCs w:val="28"/>
        </w:rPr>
        <w:t>饒</w:t>
      </w:r>
      <w:r w:rsidRPr="009B3412">
        <w:rPr>
          <w:rFonts w:ascii="標楷體" w:eastAsia="標楷體" w:hAnsi="標楷體" w:cs="標楷體"/>
          <w:b/>
          <w:color w:val="000000" w:themeColor="text1"/>
          <w:sz w:val="28"/>
          <w:szCs w:val="28"/>
        </w:rPr>
        <w:t>指揮官</w:t>
      </w:r>
      <w:r w:rsidR="00F15146" w:rsidRPr="009B3412">
        <w:rPr>
          <w:rFonts w:ascii="標楷體" w:eastAsia="標楷體" w:hAnsi="標楷體" w:cs="標楷體" w:hint="eastAsia"/>
          <w:b/>
          <w:color w:val="000000" w:themeColor="text1"/>
          <w:sz w:val="28"/>
          <w:szCs w:val="28"/>
        </w:rPr>
        <w:t>慶鈴</w:t>
      </w:r>
    </w:p>
    <w:p w14:paraId="00000005" w14:textId="77777777"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出（列）席者及單位：</w:t>
      </w:r>
    </w:p>
    <w:p w14:paraId="00000006" w14:textId="77777777"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主席致詞：略</w:t>
      </w:r>
    </w:p>
    <w:p w14:paraId="00000007" w14:textId="4F70B215"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協力團隊及</w:t>
      </w:r>
      <w:proofErr w:type="gramStart"/>
      <w:r w:rsidRPr="009B3412">
        <w:rPr>
          <w:rFonts w:ascii="標楷體" w:eastAsia="標楷體" w:hAnsi="標楷體" w:cs="標楷體"/>
          <w:b/>
          <w:color w:val="000000" w:themeColor="text1"/>
          <w:sz w:val="28"/>
          <w:szCs w:val="28"/>
        </w:rPr>
        <w:t>臺</w:t>
      </w:r>
      <w:proofErr w:type="gramEnd"/>
      <w:r w:rsidRPr="009B3412">
        <w:rPr>
          <w:rFonts w:ascii="標楷體" w:eastAsia="標楷體" w:hAnsi="標楷體" w:cs="標楷體"/>
          <w:b/>
          <w:color w:val="000000" w:themeColor="text1"/>
          <w:sz w:val="28"/>
          <w:szCs w:val="28"/>
        </w:rPr>
        <w:t>東氣象站簡報：略</w:t>
      </w:r>
    </w:p>
    <w:p w14:paraId="316CA666" w14:textId="61033E16" w:rsidR="002713CF" w:rsidRDefault="002713CF" w:rsidP="007D6FEA">
      <w:pPr>
        <w:numPr>
          <w:ilvl w:val="0"/>
          <w:numId w:val="2"/>
        </w:numPr>
        <w:snapToGrid w:val="0"/>
        <w:ind w:left="0" w:firstLine="0"/>
        <w:rPr>
          <w:rFonts w:ascii="標楷體" w:eastAsia="標楷體" w:hAnsi="標楷體" w:cs="標楷體"/>
          <w:b/>
          <w:color w:val="000000" w:themeColor="text1"/>
          <w:sz w:val="28"/>
          <w:szCs w:val="28"/>
        </w:rPr>
      </w:pPr>
      <w:r w:rsidRPr="009B3412">
        <w:rPr>
          <w:rFonts w:ascii="標楷體" w:eastAsia="標楷體" w:hAnsi="標楷體" w:cs="標楷體" w:hint="eastAsia"/>
          <w:b/>
          <w:color w:val="000000" w:themeColor="text1"/>
          <w:sz w:val="28"/>
          <w:szCs w:val="28"/>
        </w:rPr>
        <w:t>各鄉鎮市首長視訊及需協助事項討論：</w:t>
      </w:r>
    </w:p>
    <w:p w14:paraId="5B75F75F" w14:textId="55E6D5D5" w:rsidR="00411E41" w:rsidRPr="00A42E5C" w:rsidRDefault="00411E41" w:rsidP="002D00D8">
      <w:pPr>
        <w:numPr>
          <w:ilvl w:val="1"/>
          <w:numId w:val="2"/>
        </w:numPr>
        <w:snapToGrid w:val="0"/>
        <w:rPr>
          <w:rFonts w:ascii="標楷體" w:eastAsia="標楷體" w:hAnsi="標楷體" w:cs="標楷體"/>
          <w:sz w:val="28"/>
          <w:szCs w:val="28"/>
        </w:rPr>
      </w:pPr>
      <w:proofErr w:type="gramStart"/>
      <w:r w:rsidRPr="00A42E5C">
        <w:rPr>
          <w:rFonts w:ascii="標楷體" w:eastAsia="標楷體" w:hAnsi="標楷體" w:cs="標楷體" w:hint="eastAsia"/>
          <w:sz w:val="28"/>
          <w:szCs w:val="28"/>
        </w:rPr>
        <w:t>臺</w:t>
      </w:r>
      <w:proofErr w:type="gramEnd"/>
      <w:r w:rsidRPr="00A42E5C">
        <w:rPr>
          <w:rFonts w:ascii="標楷體" w:eastAsia="標楷體" w:hAnsi="標楷體" w:cs="標楷體" w:hint="eastAsia"/>
          <w:sz w:val="28"/>
          <w:szCs w:val="28"/>
        </w:rPr>
        <w:t>東市公所市長陳銘風：</w:t>
      </w:r>
      <w:r w:rsidR="002D00D8" w:rsidRPr="00A42E5C">
        <w:rPr>
          <w:rFonts w:ascii="標楷體" w:eastAsia="標楷體" w:hAnsi="標楷體" w:cs="標楷體" w:hint="eastAsia"/>
          <w:sz w:val="28"/>
          <w:szCs w:val="28"/>
        </w:rPr>
        <w:t>本所昨(5)日13:30召開丹</w:t>
      </w:r>
      <w:proofErr w:type="gramStart"/>
      <w:r w:rsidR="002D00D8" w:rsidRPr="00A42E5C">
        <w:rPr>
          <w:rFonts w:ascii="標楷體" w:eastAsia="標楷體" w:hAnsi="標楷體" w:cs="標楷體" w:hint="eastAsia"/>
          <w:sz w:val="28"/>
          <w:szCs w:val="28"/>
        </w:rPr>
        <w:t>娜</w:t>
      </w:r>
      <w:proofErr w:type="gramEnd"/>
      <w:r w:rsidR="002D00D8" w:rsidRPr="00A42E5C">
        <w:rPr>
          <w:rFonts w:ascii="標楷體" w:eastAsia="標楷體" w:hAnsi="標楷體" w:cs="標楷體" w:hint="eastAsia"/>
          <w:sz w:val="28"/>
          <w:szCs w:val="28"/>
        </w:rPr>
        <w:t>絲颱風整備會議，各單位完成部署，清潔隊及路燈所人員待命，無災情回報。已請各里加強宣導並強固鷹架、路樹、招牌，提醒民眾避免前往山區、河邊、海域。備有8部抽水機</w:t>
      </w:r>
      <w:r w:rsidR="00830A21">
        <w:rPr>
          <w:rFonts w:ascii="標楷體" w:eastAsia="標楷體" w:hAnsi="標楷體" w:cs="標楷體" w:hint="eastAsia"/>
          <w:sz w:val="28"/>
          <w:szCs w:val="28"/>
        </w:rPr>
        <w:t>及4</w:t>
      </w:r>
      <w:r w:rsidR="00830A21">
        <w:rPr>
          <w:rFonts w:ascii="標楷體" w:eastAsia="標楷體" w:hAnsi="標楷體" w:cs="標楷體"/>
          <w:sz w:val="28"/>
          <w:szCs w:val="28"/>
        </w:rPr>
        <w:t>000</w:t>
      </w:r>
      <w:r w:rsidR="00830A21">
        <w:rPr>
          <w:rFonts w:ascii="標楷體" w:eastAsia="標楷體" w:hAnsi="標楷體" w:cs="標楷體" w:hint="eastAsia"/>
          <w:sz w:val="28"/>
          <w:szCs w:val="28"/>
        </w:rPr>
        <w:t>包沙包</w:t>
      </w:r>
      <w:r w:rsidR="002D00D8" w:rsidRPr="00A42E5C">
        <w:rPr>
          <w:rFonts w:ascii="標楷體" w:eastAsia="標楷體" w:hAnsi="標楷體" w:cs="標楷體" w:hint="eastAsia"/>
          <w:sz w:val="28"/>
          <w:szCs w:val="28"/>
        </w:rPr>
        <w:t>應對淹水，地下道即時監控，工地安置材料並清淤，湧泉公園水閘門關閉、抽水機正常。收容地點：仁愛之家、友愛</w:t>
      </w:r>
      <w:proofErr w:type="gramStart"/>
      <w:r w:rsidR="002D00D8" w:rsidRPr="00A42E5C">
        <w:rPr>
          <w:rFonts w:ascii="標楷體" w:eastAsia="標楷體" w:hAnsi="標楷體" w:cs="標楷體" w:hint="eastAsia"/>
          <w:sz w:val="28"/>
          <w:szCs w:val="28"/>
        </w:rPr>
        <w:t>山序漫旅</w:t>
      </w:r>
      <w:proofErr w:type="gramEnd"/>
      <w:r w:rsidR="002D00D8" w:rsidRPr="00A42E5C">
        <w:rPr>
          <w:rFonts w:ascii="標楷體" w:eastAsia="標楷體" w:hAnsi="標楷體" w:cs="標楷體" w:hint="eastAsia"/>
          <w:sz w:val="28"/>
          <w:szCs w:val="28"/>
        </w:rPr>
        <w:t>、卑南活動中心</w:t>
      </w:r>
      <w:proofErr w:type="gramStart"/>
      <w:r w:rsidR="002D00D8" w:rsidRPr="00A42E5C">
        <w:rPr>
          <w:rFonts w:ascii="標楷體" w:eastAsia="標楷體" w:hAnsi="標楷體" w:cs="標楷體" w:hint="eastAsia"/>
          <w:sz w:val="28"/>
          <w:szCs w:val="28"/>
        </w:rPr>
        <w:t>及亞灣飯店</w:t>
      </w:r>
      <w:proofErr w:type="gramEnd"/>
      <w:r w:rsidR="002D00D8" w:rsidRPr="00A42E5C">
        <w:rPr>
          <w:rFonts w:ascii="標楷體" w:eastAsia="標楷體" w:hAnsi="標楷體" w:cs="標楷體" w:hint="eastAsia"/>
          <w:sz w:val="28"/>
          <w:szCs w:val="28"/>
        </w:rPr>
        <w:t>。</w:t>
      </w:r>
    </w:p>
    <w:p w14:paraId="579FEC2D" w14:textId="67B30042" w:rsidR="00411E41" w:rsidRPr="00A42E5C" w:rsidRDefault="00411E41" w:rsidP="007A0BE2">
      <w:pPr>
        <w:numPr>
          <w:ilvl w:val="1"/>
          <w:numId w:val="2"/>
        </w:numPr>
        <w:snapToGrid w:val="0"/>
        <w:rPr>
          <w:rFonts w:ascii="標楷體" w:eastAsia="標楷體" w:hAnsi="標楷體" w:cs="標楷體"/>
          <w:sz w:val="28"/>
          <w:szCs w:val="28"/>
        </w:rPr>
      </w:pPr>
      <w:r w:rsidRPr="00A42E5C">
        <w:rPr>
          <w:rFonts w:ascii="標楷體" w:eastAsia="標楷體" w:hAnsi="標楷體" w:cs="標楷體" w:hint="eastAsia"/>
          <w:sz w:val="28"/>
          <w:szCs w:val="28"/>
        </w:rPr>
        <w:t>卑南鄉公所鄉長郭宗益：</w:t>
      </w:r>
      <w:r w:rsidR="007A0BE2" w:rsidRPr="00A42E5C">
        <w:rPr>
          <w:rFonts w:ascii="標楷體" w:eastAsia="標楷體" w:hAnsi="標楷體" w:cs="標楷體" w:hint="eastAsia"/>
          <w:sz w:val="28"/>
          <w:szCs w:val="28"/>
        </w:rPr>
        <w:t>本所自昨(5)日20:00起已完成各項防颱整備，巡查</w:t>
      </w:r>
      <w:proofErr w:type="gramStart"/>
      <w:r w:rsidR="007A0BE2" w:rsidRPr="00A42E5C">
        <w:rPr>
          <w:rFonts w:ascii="標楷體" w:eastAsia="標楷體" w:hAnsi="標楷體" w:cs="標楷體" w:hint="eastAsia"/>
          <w:sz w:val="28"/>
          <w:szCs w:val="28"/>
        </w:rPr>
        <w:t>潛勢區及</w:t>
      </w:r>
      <w:proofErr w:type="gramEnd"/>
      <w:r w:rsidR="007A0BE2" w:rsidRPr="00A42E5C">
        <w:rPr>
          <w:rFonts w:ascii="標楷體" w:eastAsia="標楷體" w:hAnsi="標楷體" w:cs="標楷體" w:hint="eastAsia"/>
          <w:sz w:val="28"/>
          <w:szCs w:val="28"/>
        </w:rPr>
        <w:t>公共設施，清潔隊、114年契約廠商待命。村長協助宣導並勸導</w:t>
      </w:r>
      <w:proofErr w:type="gramStart"/>
      <w:r w:rsidR="007A0BE2" w:rsidRPr="00A42E5C">
        <w:rPr>
          <w:rFonts w:ascii="標楷體" w:eastAsia="標楷體" w:hAnsi="標楷體" w:cs="標楷體" w:hint="eastAsia"/>
          <w:sz w:val="28"/>
          <w:szCs w:val="28"/>
        </w:rPr>
        <w:t>潛勢區民眾</w:t>
      </w:r>
      <w:proofErr w:type="gramEnd"/>
      <w:r w:rsidR="007A0BE2" w:rsidRPr="00A42E5C">
        <w:rPr>
          <w:rFonts w:ascii="標楷體" w:eastAsia="標楷體" w:hAnsi="標楷體" w:cs="標楷體" w:hint="eastAsia"/>
          <w:sz w:val="28"/>
          <w:szCs w:val="28"/>
        </w:rPr>
        <w:t>、獨居老人及病患今(6)日中午前依親避難，行政室、多元文化館加強</w:t>
      </w:r>
      <w:proofErr w:type="gramStart"/>
      <w:r w:rsidR="007A0BE2" w:rsidRPr="00A42E5C">
        <w:rPr>
          <w:rFonts w:ascii="標楷體" w:eastAsia="標楷體" w:hAnsi="標楷體" w:cs="標楷體" w:hint="eastAsia"/>
          <w:sz w:val="28"/>
          <w:szCs w:val="28"/>
        </w:rPr>
        <w:t>官網、臉書</w:t>
      </w:r>
      <w:proofErr w:type="gramEnd"/>
      <w:r w:rsidR="007A0BE2" w:rsidRPr="00A42E5C">
        <w:rPr>
          <w:rFonts w:ascii="標楷體" w:eastAsia="標楷體" w:hAnsi="標楷體" w:cs="標楷體" w:hint="eastAsia"/>
          <w:sz w:val="28"/>
          <w:szCs w:val="28"/>
        </w:rPr>
        <w:t>防颱宣導，</w:t>
      </w:r>
      <w:proofErr w:type="gramStart"/>
      <w:r w:rsidR="007A0BE2" w:rsidRPr="00A42E5C">
        <w:rPr>
          <w:rFonts w:ascii="標楷體" w:eastAsia="標楷體" w:hAnsi="標楷體" w:cs="標楷體" w:hint="eastAsia"/>
          <w:sz w:val="28"/>
          <w:szCs w:val="28"/>
        </w:rPr>
        <w:t>建設課備妥</w:t>
      </w:r>
      <w:proofErr w:type="gramEnd"/>
      <w:r w:rsidR="007A0BE2" w:rsidRPr="00A42E5C">
        <w:rPr>
          <w:rFonts w:ascii="標楷體" w:eastAsia="標楷體" w:hAnsi="標楷體" w:cs="標楷體" w:hint="eastAsia"/>
          <w:sz w:val="28"/>
          <w:szCs w:val="28"/>
        </w:rPr>
        <w:t>500沙包，</w:t>
      </w:r>
      <w:proofErr w:type="gramStart"/>
      <w:r w:rsidR="007A0BE2" w:rsidRPr="00A42E5C">
        <w:rPr>
          <w:rFonts w:ascii="標楷體" w:eastAsia="標楷體" w:hAnsi="標楷體" w:cs="標楷體" w:hint="eastAsia"/>
          <w:sz w:val="28"/>
          <w:szCs w:val="28"/>
        </w:rPr>
        <w:t>原民課收容所</w:t>
      </w:r>
      <w:proofErr w:type="gramEnd"/>
      <w:r w:rsidR="007A0BE2" w:rsidRPr="00A42E5C">
        <w:rPr>
          <w:rFonts w:ascii="標楷體" w:eastAsia="標楷體" w:hAnsi="標楷體" w:cs="標楷體" w:hint="eastAsia"/>
          <w:sz w:val="28"/>
          <w:szCs w:val="28"/>
        </w:rPr>
        <w:t>待命啟用。</w:t>
      </w:r>
    </w:p>
    <w:p w14:paraId="2D344D12" w14:textId="38B52C2B" w:rsidR="00411E41" w:rsidRPr="00A42E5C" w:rsidRDefault="00411E41" w:rsidP="000701A6">
      <w:pPr>
        <w:numPr>
          <w:ilvl w:val="1"/>
          <w:numId w:val="2"/>
        </w:numPr>
        <w:snapToGrid w:val="0"/>
        <w:rPr>
          <w:rFonts w:ascii="標楷體" w:eastAsia="標楷體" w:hAnsi="標楷體" w:cs="標楷體"/>
          <w:sz w:val="28"/>
          <w:szCs w:val="28"/>
        </w:rPr>
      </w:pPr>
      <w:r w:rsidRPr="00A42E5C">
        <w:rPr>
          <w:rFonts w:ascii="標楷體" w:eastAsia="標楷體" w:hAnsi="標楷體" w:cs="標楷體" w:hint="eastAsia"/>
          <w:sz w:val="28"/>
          <w:szCs w:val="28"/>
        </w:rPr>
        <w:t>綠島鄉公所</w:t>
      </w:r>
      <w:r w:rsidR="000701A6" w:rsidRPr="00A42E5C">
        <w:rPr>
          <w:rFonts w:ascii="標楷體" w:eastAsia="標楷體" w:hAnsi="標楷體" w:cs="標楷體" w:hint="eastAsia"/>
          <w:sz w:val="28"/>
          <w:szCs w:val="28"/>
        </w:rPr>
        <w:t>課長朱昌胤</w:t>
      </w:r>
      <w:r w:rsidRPr="00A42E5C">
        <w:rPr>
          <w:rFonts w:ascii="標楷體" w:eastAsia="標楷體" w:hAnsi="標楷體" w:cs="標楷體" w:hint="eastAsia"/>
          <w:sz w:val="28"/>
          <w:szCs w:val="28"/>
        </w:rPr>
        <w:t>：</w:t>
      </w:r>
      <w:r w:rsidR="000701A6" w:rsidRPr="00A42E5C">
        <w:rPr>
          <w:rFonts w:ascii="標楷體" w:eastAsia="標楷體" w:hAnsi="標楷體" w:cs="標楷體" w:hint="eastAsia"/>
          <w:sz w:val="28"/>
          <w:szCs w:val="28"/>
        </w:rPr>
        <w:t>有關本鄉</w:t>
      </w:r>
      <w:proofErr w:type="gramStart"/>
      <w:r w:rsidR="000701A6" w:rsidRPr="00A42E5C">
        <w:rPr>
          <w:rFonts w:ascii="標楷體" w:eastAsia="標楷體" w:hAnsi="標楷體" w:cs="標楷體" w:hint="eastAsia"/>
          <w:sz w:val="28"/>
          <w:szCs w:val="28"/>
        </w:rPr>
        <w:t>岸際已請</w:t>
      </w:r>
      <w:proofErr w:type="gramEnd"/>
      <w:r w:rsidR="000701A6" w:rsidRPr="00A42E5C">
        <w:rPr>
          <w:rFonts w:ascii="標楷體" w:eastAsia="標楷體" w:hAnsi="標楷體" w:cs="標楷體" w:hint="eastAsia"/>
          <w:sz w:val="28"/>
          <w:szCs w:val="28"/>
        </w:rPr>
        <w:t>海巡弟兄加強巡邏，另外防災物資、重機械廠商待命及各項整備</w:t>
      </w:r>
      <w:proofErr w:type="gramStart"/>
      <w:r w:rsidR="000701A6" w:rsidRPr="00A42E5C">
        <w:rPr>
          <w:rFonts w:ascii="標楷體" w:eastAsia="標楷體" w:hAnsi="標楷體" w:cs="標楷體" w:hint="eastAsia"/>
          <w:sz w:val="28"/>
          <w:szCs w:val="28"/>
        </w:rPr>
        <w:t>作為均已完成</w:t>
      </w:r>
      <w:proofErr w:type="gramEnd"/>
      <w:r w:rsidRPr="00A42E5C">
        <w:rPr>
          <w:rFonts w:ascii="標楷體" w:eastAsia="標楷體" w:hAnsi="標楷體" w:cs="標楷體" w:hint="eastAsia"/>
          <w:sz w:val="28"/>
          <w:szCs w:val="28"/>
        </w:rPr>
        <w:t>。</w:t>
      </w:r>
    </w:p>
    <w:p w14:paraId="4A7D7365" w14:textId="66AB2E0B" w:rsidR="00411E41" w:rsidRPr="00A42E5C" w:rsidRDefault="00411E41" w:rsidP="00411E41">
      <w:pPr>
        <w:numPr>
          <w:ilvl w:val="1"/>
          <w:numId w:val="2"/>
        </w:numPr>
        <w:snapToGrid w:val="0"/>
        <w:rPr>
          <w:rFonts w:ascii="標楷體" w:eastAsia="標楷體" w:hAnsi="標楷體" w:cs="標楷體"/>
          <w:sz w:val="28"/>
          <w:szCs w:val="28"/>
        </w:rPr>
      </w:pPr>
      <w:r w:rsidRPr="00A42E5C">
        <w:rPr>
          <w:rFonts w:ascii="標楷體" w:eastAsia="標楷體" w:hAnsi="標楷體" w:cs="標楷體" w:hint="eastAsia"/>
          <w:sz w:val="28"/>
          <w:szCs w:val="28"/>
        </w:rPr>
        <w:t>蘭嶼鄉公所鄉長</w:t>
      </w:r>
      <w:r w:rsidR="00830A21">
        <w:rPr>
          <w:rFonts w:ascii="標楷體" w:eastAsia="標楷體" w:hAnsi="標楷體" w:cs="標楷體" w:hint="eastAsia"/>
          <w:sz w:val="28"/>
          <w:szCs w:val="28"/>
        </w:rPr>
        <w:t>吳清美</w:t>
      </w:r>
      <w:r w:rsidRPr="00A42E5C">
        <w:rPr>
          <w:rFonts w:ascii="標楷體" w:eastAsia="標楷體" w:hAnsi="標楷體" w:cs="標楷體" w:hint="eastAsia"/>
          <w:sz w:val="28"/>
          <w:szCs w:val="28"/>
        </w:rPr>
        <w:t>：</w:t>
      </w:r>
      <w:proofErr w:type="gramStart"/>
      <w:r w:rsidR="000701A6" w:rsidRPr="00A42E5C">
        <w:rPr>
          <w:rFonts w:ascii="標楷體" w:eastAsia="標楷體" w:hAnsi="標楷體" w:cs="標楷體" w:hint="eastAsia"/>
          <w:sz w:val="28"/>
          <w:szCs w:val="28"/>
        </w:rPr>
        <w:t>今早本所</w:t>
      </w:r>
      <w:proofErr w:type="gramEnd"/>
      <w:r w:rsidR="000701A6" w:rsidRPr="00A42E5C">
        <w:rPr>
          <w:rFonts w:ascii="標楷體" w:eastAsia="標楷體" w:hAnsi="標楷體" w:cs="標楷體" w:hint="eastAsia"/>
          <w:sz w:val="28"/>
          <w:szCs w:val="28"/>
        </w:rPr>
        <w:t>二級應變中心開設並與各村長保持聯繫，目前滯留人數為7</w:t>
      </w:r>
      <w:r w:rsidR="000701A6" w:rsidRPr="00A42E5C">
        <w:rPr>
          <w:rFonts w:ascii="標楷體" w:eastAsia="標楷體" w:hAnsi="標楷體" w:cs="標楷體"/>
          <w:sz w:val="28"/>
          <w:szCs w:val="28"/>
        </w:rPr>
        <w:t>8</w:t>
      </w:r>
      <w:r w:rsidR="000701A6" w:rsidRPr="00A42E5C">
        <w:rPr>
          <w:rFonts w:ascii="標楷體" w:eastAsia="標楷體" w:hAnsi="標楷體" w:cs="標楷體" w:hint="eastAsia"/>
          <w:sz w:val="28"/>
          <w:szCs w:val="28"/>
        </w:rPr>
        <w:t>人</w:t>
      </w:r>
      <w:proofErr w:type="gramStart"/>
      <w:r w:rsidR="000701A6" w:rsidRPr="00A42E5C">
        <w:rPr>
          <w:rFonts w:ascii="標楷體" w:eastAsia="標楷體" w:hAnsi="標楷體" w:cs="標楷體" w:hint="eastAsia"/>
          <w:sz w:val="28"/>
          <w:szCs w:val="28"/>
        </w:rPr>
        <w:t>由旅宿業者</w:t>
      </w:r>
      <w:proofErr w:type="gramEnd"/>
      <w:r w:rsidR="000701A6" w:rsidRPr="00A42E5C">
        <w:rPr>
          <w:rFonts w:ascii="標楷體" w:eastAsia="標楷體" w:hAnsi="標楷體" w:cs="標楷體" w:hint="eastAsia"/>
          <w:sz w:val="28"/>
          <w:szCs w:val="28"/>
        </w:rPr>
        <w:t>協助，目前無災情</w:t>
      </w:r>
      <w:r w:rsidRPr="00A42E5C">
        <w:rPr>
          <w:rFonts w:ascii="標楷體" w:eastAsia="標楷體" w:hAnsi="標楷體" w:cs="標楷體" w:hint="eastAsia"/>
          <w:sz w:val="28"/>
          <w:szCs w:val="28"/>
        </w:rPr>
        <w:t xml:space="preserve">。 </w:t>
      </w:r>
    </w:p>
    <w:p w14:paraId="49C0CAF3" w14:textId="6D6E7FD5" w:rsidR="00411E41" w:rsidRPr="00A42E5C" w:rsidRDefault="00411E41" w:rsidP="00411E41">
      <w:pPr>
        <w:numPr>
          <w:ilvl w:val="1"/>
          <w:numId w:val="2"/>
        </w:numPr>
        <w:snapToGrid w:val="0"/>
        <w:rPr>
          <w:rFonts w:ascii="標楷體" w:eastAsia="標楷體" w:hAnsi="標楷體" w:cs="標楷體"/>
          <w:sz w:val="28"/>
          <w:szCs w:val="28"/>
        </w:rPr>
      </w:pPr>
      <w:r w:rsidRPr="00A42E5C">
        <w:rPr>
          <w:rFonts w:ascii="標楷體" w:eastAsia="標楷體" w:hAnsi="標楷體" w:cs="標楷體" w:hint="eastAsia"/>
          <w:sz w:val="28"/>
          <w:szCs w:val="28"/>
        </w:rPr>
        <w:t>關山鎮公所鎮長彭成豐：目前</w:t>
      </w:r>
      <w:r w:rsidR="005D4FE4" w:rsidRPr="00A42E5C">
        <w:rPr>
          <w:rFonts w:ascii="標楷體" w:eastAsia="標楷體" w:hAnsi="標楷體" w:cs="標楷體" w:hint="eastAsia"/>
          <w:sz w:val="28"/>
          <w:szCs w:val="28"/>
        </w:rPr>
        <w:t>持續與各里長保持聯繫並依風災S</w:t>
      </w:r>
      <w:r w:rsidR="005D4FE4" w:rsidRPr="00A42E5C">
        <w:rPr>
          <w:rFonts w:ascii="標楷體" w:eastAsia="標楷體" w:hAnsi="標楷體" w:cs="標楷體"/>
          <w:sz w:val="28"/>
          <w:szCs w:val="28"/>
        </w:rPr>
        <w:t>OP</w:t>
      </w:r>
      <w:r w:rsidR="005D4FE4" w:rsidRPr="00A42E5C">
        <w:rPr>
          <w:rFonts w:ascii="標楷體" w:eastAsia="標楷體" w:hAnsi="標楷體" w:cs="標楷體" w:hint="eastAsia"/>
          <w:sz w:val="28"/>
          <w:szCs w:val="28"/>
        </w:rPr>
        <w:t>作業規定辦理，本次因水稻近已收割完成，颱風對於水稻影響不大</w:t>
      </w:r>
      <w:r w:rsidRPr="00A42E5C">
        <w:rPr>
          <w:rFonts w:ascii="標楷體" w:eastAsia="標楷體" w:hAnsi="標楷體" w:cs="標楷體" w:hint="eastAsia"/>
          <w:sz w:val="28"/>
          <w:szCs w:val="28"/>
        </w:rPr>
        <w:t>。</w:t>
      </w:r>
    </w:p>
    <w:p w14:paraId="04369D47" w14:textId="7ADE4BD0" w:rsidR="00411E41" w:rsidRPr="00A42E5C" w:rsidRDefault="00411E41" w:rsidP="002D00D8">
      <w:pPr>
        <w:numPr>
          <w:ilvl w:val="1"/>
          <w:numId w:val="2"/>
        </w:numPr>
        <w:snapToGrid w:val="0"/>
        <w:rPr>
          <w:rFonts w:ascii="標楷體" w:eastAsia="標楷體" w:hAnsi="標楷體" w:cs="標楷體"/>
          <w:sz w:val="28"/>
          <w:szCs w:val="28"/>
        </w:rPr>
      </w:pPr>
      <w:r w:rsidRPr="00A42E5C">
        <w:rPr>
          <w:rFonts w:ascii="標楷體" w:eastAsia="標楷體" w:hAnsi="標楷體" w:cs="標楷體" w:hint="eastAsia"/>
          <w:sz w:val="28"/>
          <w:szCs w:val="28"/>
        </w:rPr>
        <w:t>鹿野鄉公所鄉長李維順：</w:t>
      </w:r>
      <w:r w:rsidR="002D00D8" w:rsidRPr="00A42E5C">
        <w:rPr>
          <w:rFonts w:ascii="標楷體" w:eastAsia="標楷體" w:hAnsi="標楷體" w:cs="標楷體" w:hint="eastAsia"/>
          <w:sz w:val="28"/>
          <w:szCs w:val="28"/>
        </w:rPr>
        <w:t>本鄉目前雨勢不大，已請村長巡視各村，狀況良好，各防災編組通訊正常。各村持續監控潛勢溪流，並備妥500個沙包供民眾領取。</w:t>
      </w:r>
    </w:p>
    <w:p w14:paraId="3E3C6DD5" w14:textId="70C7F3BD" w:rsidR="00411E41" w:rsidRPr="00A42E5C" w:rsidRDefault="00411E41" w:rsidP="00411E41">
      <w:pPr>
        <w:numPr>
          <w:ilvl w:val="1"/>
          <w:numId w:val="2"/>
        </w:numPr>
        <w:snapToGrid w:val="0"/>
        <w:rPr>
          <w:rFonts w:ascii="標楷體" w:eastAsia="標楷體" w:hAnsi="標楷體" w:cs="標楷體"/>
          <w:sz w:val="28"/>
          <w:szCs w:val="28"/>
        </w:rPr>
      </w:pPr>
      <w:r w:rsidRPr="00A42E5C">
        <w:rPr>
          <w:rFonts w:ascii="標楷體" w:eastAsia="標楷體" w:hAnsi="標楷體" w:cs="標楷體" w:hint="eastAsia"/>
          <w:sz w:val="28"/>
          <w:szCs w:val="28"/>
        </w:rPr>
        <w:t>延平鄉公所秘書</w:t>
      </w:r>
      <w:proofErr w:type="gramStart"/>
      <w:r w:rsidRPr="00A42E5C">
        <w:rPr>
          <w:rFonts w:ascii="標楷體" w:eastAsia="標楷體" w:hAnsi="標楷體" w:cs="標楷體" w:hint="eastAsia"/>
          <w:sz w:val="28"/>
          <w:szCs w:val="28"/>
        </w:rPr>
        <w:t>余</w:t>
      </w:r>
      <w:proofErr w:type="gramEnd"/>
      <w:r w:rsidRPr="00A42E5C">
        <w:rPr>
          <w:rFonts w:ascii="標楷體" w:eastAsia="標楷體" w:hAnsi="標楷體" w:cs="標楷體" w:hint="eastAsia"/>
          <w:sz w:val="28"/>
          <w:szCs w:val="28"/>
        </w:rPr>
        <w:t>明峯：</w:t>
      </w:r>
      <w:r w:rsidR="00477D0F" w:rsidRPr="00A42E5C">
        <w:rPr>
          <w:rFonts w:ascii="標楷體" w:eastAsia="標楷體" w:hAnsi="標楷體" w:cs="標楷體" w:hint="eastAsia"/>
          <w:sz w:val="28"/>
          <w:szCs w:val="28"/>
        </w:rPr>
        <w:t>目前無災情，本鄉災害群組保持聯繫中，各村長各相關防災單位持續整備應變中，本所並持續監測鹿野溪上游</w:t>
      </w:r>
      <w:r w:rsidRPr="00A42E5C">
        <w:rPr>
          <w:rFonts w:ascii="標楷體" w:eastAsia="標楷體" w:hAnsi="標楷體" w:cs="標楷體" w:hint="eastAsia"/>
          <w:sz w:val="28"/>
          <w:szCs w:val="28"/>
        </w:rPr>
        <w:t>。</w:t>
      </w:r>
    </w:p>
    <w:p w14:paraId="2F4E5155" w14:textId="30D8EC3B" w:rsidR="00411E41" w:rsidRPr="00C4356F" w:rsidRDefault="00411E41" w:rsidP="00C4356F">
      <w:pPr>
        <w:numPr>
          <w:ilvl w:val="1"/>
          <w:numId w:val="2"/>
        </w:numPr>
        <w:snapToGrid w:val="0"/>
        <w:rPr>
          <w:rFonts w:ascii="標楷體" w:eastAsia="標楷體" w:hAnsi="標楷體" w:cs="標楷體"/>
          <w:sz w:val="28"/>
          <w:szCs w:val="28"/>
        </w:rPr>
      </w:pPr>
      <w:r w:rsidRPr="00A42E5C">
        <w:rPr>
          <w:rFonts w:ascii="標楷體" w:eastAsia="標楷體" w:hAnsi="標楷體" w:cs="標楷體" w:hint="eastAsia"/>
          <w:sz w:val="28"/>
          <w:szCs w:val="28"/>
        </w:rPr>
        <w:t>海端鄉公所鄉長胡金至：</w:t>
      </w:r>
      <w:proofErr w:type="gramStart"/>
      <w:r w:rsidR="00C4356F" w:rsidRPr="00A42E5C">
        <w:rPr>
          <w:rFonts w:ascii="標楷體" w:eastAsia="標楷體" w:hAnsi="標楷體" w:cs="標楷體" w:hint="eastAsia"/>
          <w:sz w:val="28"/>
          <w:szCs w:val="28"/>
        </w:rPr>
        <w:t>臺</w:t>
      </w:r>
      <w:proofErr w:type="gramEnd"/>
      <w:r w:rsidR="00C4356F" w:rsidRPr="00A42E5C">
        <w:rPr>
          <w:rFonts w:ascii="標楷體" w:eastAsia="標楷體" w:hAnsi="標楷體" w:cs="標楷體"/>
          <w:sz w:val="28"/>
          <w:szCs w:val="28"/>
        </w:rPr>
        <w:t>20</w:t>
      </w:r>
      <w:r w:rsidR="00C4356F" w:rsidRPr="00A42E5C">
        <w:rPr>
          <w:rFonts w:ascii="標楷體" w:eastAsia="標楷體" w:hAnsi="標楷體" w:cs="標楷體" w:hint="eastAsia"/>
          <w:sz w:val="28"/>
          <w:szCs w:val="28"/>
        </w:rPr>
        <w:t>線目前</w:t>
      </w:r>
      <w:proofErr w:type="gramStart"/>
      <w:r w:rsidR="00C4356F" w:rsidRPr="00A42E5C">
        <w:rPr>
          <w:rFonts w:ascii="標楷體" w:eastAsia="標楷體" w:hAnsi="標楷體" w:cs="標楷體" w:hint="eastAsia"/>
          <w:sz w:val="28"/>
          <w:szCs w:val="28"/>
        </w:rPr>
        <w:t>暢通，</w:t>
      </w:r>
      <w:proofErr w:type="gramEnd"/>
      <w:r w:rsidR="00C4356F" w:rsidRPr="00A42E5C">
        <w:rPr>
          <w:rFonts w:ascii="標楷體" w:eastAsia="標楷體" w:hAnsi="標楷體" w:cs="標楷體" w:hint="eastAsia"/>
          <w:sz w:val="28"/>
          <w:szCs w:val="28"/>
        </w:rPr>
        <w:t>工務段不排除晚間預防性封閉，海端鄉目前尚未開設二級災害應變中心，本鄉災變中心成員待命中</w:t>
      </w:r>
      <w:r w:rsidR="00C4356F" w:rsidRPr="00C4356F">
        <w:rPr>
          <w:rFonts w:ascii="標楷體" w:eastAsia="標楷體" w:hAnsi="標楷體" w:cs="標楷體" w:hint="eastAsia"/>
          <w:sz w:val="28"/>
          <w:szCs w:val="28"/>
        </w:rPr>
        <w:t>，鄉內為</w:t>
      </w:r>
      <w:proofErr w:type="gramStart"/>
      <w:r w:rsidR="00C4356F" w:rsidRPr="00C4356F">
        <w:rPr>
          <w:rFonts w:ascii="標楷體" w:eastAsia="標楷體" w:hAnsi="標楷體" w:cs="標楷體" w:hint="eastAsia"/>
          <w:sz w:val="28"/>
          <w:szCs w:val="28"/>
        </w:rPr>
        <w:t>漸歇性雨勢</w:t>
      </w:r>
      <w:proofErr w:type="gramEnd"/>
      <w:r w:rsidR="00C4356F" w:rsidRPr="00C4356F">
        <w:rPr>
          <w:rFonts w:ascii="標楷體" w:eastAsia="標楷體" w:hAnsi="標楷體" w:cs="標楷體" w:hint="eastAsia"/>
          <w:sz w:val="28"/>
          <w:szCs w:val="28"/>
        </w:rPr>
        <w:t>尚無災情，持續掌握並追踨鄉內情形。</w:t>
      </w:r>
    </w:p>
    <w:p w14:paraId="6A92F242" w14:textId="340117A5" w:rsidR="00411E41" w:rsidRPr="00027401" w:rsidRDefault="00411E41" w:rsidP="00027401">
      <w:pPr>
        <w:numPr>
          <w:ilvl w:val="1"/>
          <w:numId w:val="2"/>
        </w:numPr>
        <w:snapToGrid w:val="0"/>
        <w:rPr>
          <w:rFonts w:ascii="標楷體" w:eastAsia="標楷體" w:hAnsi="標楷體" w:cs="標楷體"/>
          <w:sz w:val="28"/>
          <w:szCs w:val="28"/>
        </w:rPr>
      </w:pPr>
      <w:r w:rsidRPr="00027401">
        <w:rPr>
          <w:rFonts w:ascii="標楷體" w:eastAsia="標楷體" w:hAnsi="標楷體" w:cs="標楷體" w:hint="eastAsia"/>
          <w:sz w:val="28"/>
          <w:szCs w:val="28"/>
        </w:rPr>
        <w:t>池上鄉公所鄉長林建宏：</w:t>
      </w:r>
      <w:r w:rsidR="00027401" w:rsidRPr="00027401">
        <w:rPr>
          <w:rFonts w:ascii="標楷體" w:eastAsia="標楷體" w:hAnsi="標楷體" w:cs="標楷體" w:hint="eastAsia"/>
          <w:sz w:val="28"/>
          <w:szCs w:val="28"/>
        </w:rPr>
        <w:t>本鄉目前風雨緩和，無災情，暫</w:t>
      </w:r>
      <w:proofErr w:type="gramStart"/>
      <w:r w:rsidR="00027401" w:rsidRPr="00027401">
        <w:rPr>
          <w:rFonts w:ascii="標楷體" w:eastAsia="標楷體" w:hAnsi="標楷體" w:cs="標楷體" w:hint="eastAsia"/>
          <w:sz w:val="28"/>
          <w:szCs w:val="28"/>
        </w:rPr>
        <w:t>不</w:t>
      </w:r>
      <w:proofErr w:type="gramEnd"/>
      <w:r w:rsidR="00027401" w:rsidRPr="00027401">
        <w:rPr>
          <w:rFonts w:ascii="標楷體" w:eastAsia="標楷體" w:hAnsi="標楷體" w:cs="標楷體" w:hint="eastAsia"/>
          <w:sz w:val="28"/>
          <w:szCs w:val="28"/>
        </w:rPr>
        <w:t>開設二級應變中心，維持三級加強通訊待命。</w:t>
      </w:r>
      <w:proofErr w:type="gramStart"/>
      <w:r w:rsidR="00027401" w:rsidRPr="00027401">
        <w:rPr>
          <w:rFonts w:ascii="標楷體" w:eastAsia="標楷體" w:hAnsi="標楷體" w:cs="標楷體" w:hint="eastAsia"/>
          <w:sz w:val="28"/>
          <w:szCs w:val="28"/>
        </w:rPr>
        <w:t>2條潛</w:t>
      </w:r>
      <w:proofErr w:type="gramEnd"/>
      <w:r w:rsidR="00027401" w:rsidRPr="00027401">
        <w:rPr>
          <w:rFonts w:ascii="標楷體" w:eastAsia="標楷體" w:hAnsi="標楷體" w:cs="標楷體" w:hint="eastAsia"/>
          <w:sz w:val="28"/>
          <w:szCs w:val="28"/>
        </w:rPr>
        <w:t>勢溪流無黃色警戒，已通知保全戶提高警覺，持續監測。公共工程及道路危險</w:t>
      </w:r>
      <w:proofErr w:type="gramStart"/>
      <w:r w:rsidR="00027401" w:rsidRPr="00027401">
        <w:rPr>
          <w:rFonts w:ascii="標楷體" w:eastAsia="標楷體" w:hAnsi="標楷體" w:cs="標楷體" w:hint="eastAsia"/>
          <w:sz w:val="28"/>
          <w:szCs w:val="28"/>
        </w:rPr>
        <w:t>處均設警</w:t>
      </w:r>
      <w:proofErr w:type="gramEnd"/>
      <w:r w:rsidR="00027401" w:rsidRPr="00027401">
        <w:rPr>
          <w:rFonts w:ascii="標楷體" w:eastAsia="標楷體" w:hAnsi="標楷體" w:cs="標楷體" w:hint="eastAsia"/>
          <w:sz w:val="28"/>
          <w:szCs w:val="28"/>
        </w:rPr>
        <w:t>示標誌，200份沙包</w:t>
      </w:r>
      <w:proofErr w:type="gramStart"/>
      <w:r w:rsidR="00027401" w:rsidRPr="00027401">
        <w:rPr>
          <w:rFonts w:ascii="標楷體" w:eastAsia="標楷體" w:hAnsi="標楷體" w:cs="標楷體" w:hint="eastAsia"/>
          <w:sz w:val="28"/>
          <w:szCs w:val="28"/>
        </w:rPr>
        <w:t>備妥供民眾</w:t>
      </w:r>
      <w:proofErr w:type="gramEnd"/>
      <w:r w:rsidR="00027401" w:rsidRPr="00027401">
        <w:rPr>
          <w:rFonts w:ascii="標楷體" w:eastAsia="標楷體" w:hAnsi="標楷體" w:cs="標楷體" w:hint="eastAsia"/>
          <w:sz w:val="28"/>
          <w:szCs w:val="28"/>
        </w:rPr>
        <w:t>索取，聯外道路及景觀區防颱措施已完成，廠商保持聯繫。</w:t>
      </w:r>
    </w:p>
    <w:p w14:paraId="2264B9A7" w14:textId="4B5BF594" w:rsidR="00411E41" w:rsidRPr="007A0BE2" w:rsidRDefault="00411E41" w:rsidP="007A0BE2">
      <w:pPr>
        <w:numPr>
          <w:ilvl w:val="1"/>
          <w:numId w:val="2"/>
        </w:numPr>
        <w:snapToGrid w:val="0"/>
        <w:rPr>
          <w:rFonts w:ascii="標楷體" w:eastAsia="標楷體" w:hAnsi="標楷體" w:cs="標楷體"/>
          <w:sz w:val="28"/>
          <w:szCs w:val="28"/>
        </w:rPr>
      </w:pPr>
      <w:r w:rsidRPr="007A0BE2">
        <w:rPr>
          <w:rFonts w:ascii="標楷體" w:eastAsia="標楷體" w:hAnsi="標楷體" w:cs="標楷體" w:hint="eastAsia"/>
          <w:sz w:val="28"/>
          <w:szCs w:val="28"/>
        </w:rPr>
        <w:t>東河鄉</w:t>
      </w:r>
      <w:r w:rsidR="007A0BE2" w:rsidRPr="007A0BE2">
        <w:rPr>
          <w:rFonts w:ascii="標楷體" w:eastAsia="標楷體" w:hAnsi="標楷體" w:cs="標楷體" w:hint="eastAsia"/>
          <w:sz w:val="28"/>
          <w:szCs w:val="28"/>
        </w:rPr>
        <w:t>公所鄉長葉啟伸</w:t>
      </w:r>
      <w:r w:rsidRPr="007A0BE2">
        <w:rPr>
          <w:rFonts w:ascii="標楷體" w:eastAsia="標楷體" w:hAnsi="標楷體" w:cs="標楷體" w:hint="eastAsia"/>
          <w:sz w:val="28"/>
          <w:szCs w:val="28"/>
        </w:rPr>
        <w:t>：</w:t>
      </w:r>
      <w:proofErr w:type="gramStart"/>
      <w:r w:rsidR="007A0BE2" w:rsidRPr="007A0BE2">
        <w:rPr>
          <w:rFonts w:ascii="標楷體" w:eastAsia="標楷體" w:hAnsi="標楷體" w:cs="標楷體" w:hint="eastAsia"/>
          <w:sz w:val="28"/>
          <w:szCs w:val="28"/>
        </w:rPr>
        <w:t>本鄉今</w:t>
      </w:r>
      <w:proofErr w:type="gramEnd"/>
      <w:r w:rsidR="007A0BE2" w:rsidRPr="007A0BE2">
        <w:rPr>
          <w:rFonts w:ascii="標楷體" w:eastAsia="標楷體" w:hAnsi="標楷體" w:cs="標楷體" w:hint="eastAsia"/>
          <w:sz w:val="28"/>
          <w:szCs w:val="28"/>
        </w:rPr>
        <w:t>(6)日早上8點二級開設，至今</w:t>
      </w:r>
      <w:proofErr w:type="gramStart"/>
      <w:r w:rsidR="007A0BE2" w:rsidRPr="007A0BE2">
        <w:rPr>
          <w:rFonts w:ascii="標楷體" w:eastAsia="標楷體" w:hAnsi="標楷體" w:cs="標楷體" w:hint="eastAsia"/>
          <w:sz w:val="28"/>
          <w:szCs w:val="28"/>
        </w:rPr>
        <w:t>各村無災情</w:t>
      </w:r>
      <w:proofErr w:type="gramEnd"/>
      <w:r w:rsidR="007A0BE2" w:rsidRPr="007A0BE2">
        <w:rPr>
          <w:rFonts w:ascii="標楷體" w:eastAsia="標楷體" w:hAnsi="標楷體" w:cs="標楷體" w:hint="eastAsia"/>
          <w:sz w:val="28"/>
          <w:szCs w:val="28"/>
        </w:rPr>
        <w:t>，24小時累積雨量未達100mm，收容所備妥，視情況適時撤離。</w:t>
      </w:r>
      <w:r w:rsidR="007A0BE2" w:rsidRPr="007A0BE2">
        <w:rPr>
          <w:rFonts w:ascii="標楷體" w:eastAsia="標楷體" w:hAnsi="標楷體" w:cs="標楷體" w:hint="eastAsia"/>
          <w:sz w:val="28"/>
          <w:szCs w:val="28"/>
        </w:rPr>
        <w:lastRenderedPageBreak/>
        <w:t>弱勢族群及洗腎病患已請村長關懷，維生器材使用者皆有發電機。另備妥沙包、</w:t>
      </w:r>
      <w:proofErr w:type="gramStart"/>
      <w:r w:rsidR="007A0BE2" w:rsidRPr="007A0BE2">
        <w:rPr>
          <w:rFonts w:ascii="標楷體" w:eastAsia="標楷體" w:hAnsi="標楷體" w:cs="標楷體" w:hint="eastAsia"/>
          <w:sz w:val="28"/>
          <w:szCs w:val="28"/>
        </w:rPr>
        <w:t>擋水板供</w:t>
      </w:r>
      <w:proofErr w:type="gramEnd"/>
      <w:r w:rsidR="007A0BE2" w:rsidRPr="007A0BE2">
        <w:rPr>
          <w:rFonts w:ascii="標楷體" w:eastAsia="標楷體" w:hAnsi="標楷體" w:cs="標楷體" w:hint="eastAsia"/>
          <w:sz w:val="28"/>
          <w:szCs w:val="28"/>
        </w:rPr>
        <w:t>民眾領取，持續監控溪流，必要時啟動撤離。</w:t>
      </w:r>
    </w:p>
    <w:p w14:paraId="0D32EFD2" w14:textId="406E1E27" w:rsidR="00411E41" w:rsidRPr="007A0BE2" w:rsidRDefault="00411E41" w:rsidP="007A0BE2">
      <w:pPr>
        <w:numPr>
          <w:ilvl w:val="1"/>
          <w:numId w:val="2"/>
        </w:numPr>
        <w:snapToGrid w:val="0"/>
        <w:rPr>
          <w:rFonts w:ascii="標楷體" w:eastAsia="標楷體" w:hAnsi="標楷體" w:cs="標楷體"/>
          <w:sz w:val="28"/>
          <w:szCs w:val="28"/>
        </w:rPr>
      </w:pPr>
      <w:r w:rsidRPr="007A0BE2">
        <w:rPr>
          <w:rFonts w:ascii="標楷體" w:eastAsia="標楷體" w:hAnsi="標楷體" w:cs="標楷體" w:hint="eastAsia"/>
          <w:sz w:val="28"/>
          <w:szCs w:val="28"/>
        </w:rPr>
        <w:t>成功鎮公所鎮長謝淑貞：</w:t>
      </w:r>
      <w:r w:rsidR="007A0BE2" w:rsidRPr="007A0BE2">
        <w:rPr>
          <w:rFonts w:ascii="標楷體" w:eastAsia="標楷體" w:hAnsi="標楷體" w:cs="標楷體" w:hint="eastAsia"/>
          <w:sz w:val="28"/>
          <w:szCs w:val="28"/>
        </w:rPr>
        <w:t>本所及防災編組單位均完成防颱整備，天氣雨勢已停、無風，昨已請里長</w:t>
      </w:r>
      <w:proofErr w:type="gramStart"/>
      <w:r w:rsidR="007A0BE2" w:rsidRPr="007A0BE2">
        <w:rPr>
          <w:rFonts w:ascii="標楷體" w:eastAsia="標楷體" w:hAnsi="標楷體" w:cs="標楷體" w:hint="eastAsia"/>
          <w:sz w:val="28"/>
          <w:szCs w:val="28"/>
        </w:rPr>
        <w:t>及臉書加強</w:t>
      </w:r>
      <w:proofErr w:type="gramEnd"/>
      <w:r w:rsidR="007A0BE2" w:rsidRPr="007A0BE2">
        <w:rPr>
          <w:rFonts w:ascii="標楷體" w:eastAsia="標楷體" w:hAnsi="標楷體" w:cs="標楷體" w:hint="eastAsia"/>
          <w:sz w:val="28"/>
          <w:szCs w:val="28"/>
        </w:rPr>
        <w:t>防颱宣導，土石流及水災保全戶掌握中，防汛砂</w:t>
      </w:r>
      <w:proofErr w:type="gramStart"/>
      <w:r w:rsidR="007A0BE2" w:rsidRPr="007A0BE2">
        <w:rPr>
          <w:rFonts w:ascii="標楷體" w:eastAsia="標楷體" w:hAnsi="標楷體" w:cs="標楷體" w:hint="eastAsia"/>
          <w:sz w:val="28"/>
          <w:szCs w:val="28"/>
        </w:rPr>
        <w:t>包備妥供</w:t>
      </w:r>
      <w:proofErr w:type="gramEnd"/>
      <w:r w:rsidR="007A0BE2" w:rsidRPr="007A0BE2">
        <w:rPr>
          <w:rFonts w:ascii="標楷體" w:eastAsia="標楷體" w:hAnsi="標楷體" w:cs="標楷體" w:hint="eastAsia"/>
          <w:sz w:val="28"/>
          <w:szCs w:val="28"/>
        </w:rPr>
        <w:t>民眾領取。全鎮</w:t>
      </w:r>
      <w:proofErr w:type="gramStart"/>
      <w:r w:rsidR="007A0BE2" w:rsidRPr="007A0BE2">
        <w:rPr>
          <w:rFonts w:ascii="標楷體" w:eastAsia="標楷體" w:hAnsi="標楷體" w:cs="標楷體" w:hint="eastAsia"/>
          <w:sz w:val="28"/>
          <w:szCs w:val="28"/>
        </w:rPr>
        <w:t>9條潛</w:t>
      </w:r>
      <w:proofErr w:type="gramEnd"/>
      <w:r w:rsidR="007A0BE2" w:rsidRPr="007A0BE2">
        <w:rPr>
          <w:rFonts w:ascii="標楷體" w:eastAsia="標楷體" w:hAnsi="標楷體" w:cs="標楷體" w:hint="eastAsia"/>
          <w:sz w:val="28"/>
          <w:szCs w:val="28"/>
        </w:rPr>
        <w:t>勢溪流狀況良好，已請里長及防災專員持續監控，重大機械廠商待命，祝大家平安。</w:t>
      </w:r>
    </w:p>
    <w:p w14:paraId="76270EF2" w14:textId="543E923F" w:rsidR="00411E41" w:rsidRPr="007A0BE2" w:rsidRDefault="007A0BE2" w:rsidP="007A0BE2">
      <w:pPr>
        <w:numPr>
          <w:ilvl w:val="1"/>
          <w:numId w:val="2"/>
        </w:numPr>
        <w:snapToGrid w:val="0"/>
        <w:rPr>
          <w:rFonts w:ascii="標楷體" w:eastAsia="標楷體" w:hAnsi="標楷體" w:cs="標楷體"/>
          <w:sz w:val="28"/>
          <w:szCs w:val="28"/>
        </w:rPr>
      </w:pPr>
      <w:r w:rsidRPr="007A0BE2">
        <w:rPr>
          <w:rFonts w:ascii="標楷體" w:eastAsia="標楷體" w:hAnsi="標楷體" w:cs="標楷體" w:hint="eastAsia"/>
          <w:sz w:val="28"/>
          <w:szCs w:val="28"/>
        </w:rPr>
        <w:t>太麻里鄉公所</w:t>
      </w:r>
      <w:r w:rsidR="00027401">
        <w:rPr>
          <w:rFonts w:ascii="標楷體" w:eastAsia="標楷體" w:hAnsi="標楷體" w:cs="標楷體" w:hint="eastAsia"/>
          <w:sz w:val="28"/>
          <w:szCs w:val="28"/>
        </w:rPr>
        <w:t>鄉長王重仁</w:t>
      </w:r>
      <w:r w:rsidR="00411E41" w:rsidRPr="007A0BE2">
        <w:rPr>
          <w:rFonts w:ascii="標楷體" w:eastAsia="標楷體" w:hAnsi="標楷體" w:cs="標楷體" w:hint="eastAsia"/>
          <w:sz w:val="28"/>
          <w:szCs w:val="28"/>
        </w:rPr>
        <w:t>：</w:t>
      </w:r>
      <w:r w:rsidRPr="007A0BE2">
        <w:rPr>
          <w:rFonts w:ascii="標楷體" w:eastAsia="標楷體" w:hAnsi="標楷體" w:cs="標楷體" w:hint="eastAsia"/>
          <w:sz w:val="28"/>
          <w:szCs w:val="28"/>
        </w:rPr>
        <w:t>本所各課室防颱整備：民政課掌握保全戶人數，重症、行動不便者列為優先撤離對象，各村備有</w:t>
      </w:r>
      <w:proofErr w:type="gramStart"/>
      <w:r w:rsidRPr="007A0BE2">
        <w:rPr>
          <w:rFonts w:ascii="標楷體" w:eastAsia="標楷體" w:hAnsi="標楷體" w:cs="標楷體" w:hint="eastAsia"/>
          <w:sz w:val="28"/>
          <w:szCs w:val="28"/>
        </w:rPr>
        <w:t>擋水板</w:t>
      </w:r>
      <w:proofErr w:type="gramEnd"/>
      <w:r w:rsidRPr="007A0BE2">
        <w:rPr>
          <w:rFonts w:ascii="標楷體" w:eastAsia="標楷體" w:hAnsi="標楷體" w:cs="標楷體" w:hint="eastAsia"/>
          <w:sz w:val="28"/>
          <w:szCs w:val="28"/>
        </w:rPr>
        <w:t>；農業課多良車站7/6-7</w:t>
      </w:r>
      <w:proofErr w:type="gramStart"/>
      <w:r w:rsidRPr="007A0BE2">
        <w:rPr>
          <w:rFonts w:ascii="標楷體" w:eastAsia="標楷體" w:hAnsi="標楷體" w:cs="標楷體" w:hint="eastAsia"/>
          <w:sz w:val="28"/>
          <w:szCs w:val="28"/>
        </w:rPr>
        <w:t>休園</w:t>
      </w:r>
      <w:proofErr w:type="gramEnd"/>
      <w:r w:rsidRPr="007A0BE2">
        <w:rPr>
          <w:rFonts w:ascii="標楷體" w:eastAsia="標楷體" w:hAnsi="標楷體" w:cs="標楷體" w:hint="eastAsia"/>
          <w:sz w:val="28"/>
          <w:szCs w:val="28"/>
        </w:rPr>
        <w:t>；</w:t>
      </w:r>
      <w:proofErr w:type="gramStart"/>
      <w:r w:rsidRPr="007A0BE2">
        <w:rPr>
          <w:rFonts w:ascii="標楷體" w:eastAsia="標楷體" w:hAnsi="標楷體" w:cs="標楷體" w:hint="eastAsia"/>
          <w:sz w:val="28"/>
          <w:szCs w:val="28"/>
        </w:rPr>
        <w:t>建設課備妥</w:t>
      </w:r>
      <w:proofErr w:type="gramEnd"/>
      <w:r w:rsidRPr="007A0BE2">
        <w:rPr>
          <w:rFonts w:ascii="標楷體" w:eastAsia="標楷體" w:hAnsi="標楷體" w:cs="標楷體" w:hint="eastAsia"/>
          <w:sz w:val="28"/>
          <w:szCs w:val="28"/>
        </w:rPr>
        <w:t>200個沙包；</w:t>
      </w:r>
      <w:proofErr w:type="gramStart"/>
      <w:r w:rsidRPr="007A0BE2">
        <w:rPr>
          <w:rFonts w:ascii="標楷體" w:eastAsia="標楷體" w:hAnsi="標楷體" w:cs="標楷體" w:hint="eastAsia"/>
          <w:sz w:val="28"/>
          <w:szCs w:val="28"/>
        </w:rPr>
        <w:t>原社課收容</w:t>
      </w:r>
      <w:proofErr w:type="gramEnd"/>
      <w:r w:rsidRPr="007A0BE2">
        <w:rPr>
          <w:rFonts w:ascii="標楷體" w:eastAsia="標楷體" w:hAnsi="標楷體" w:cs="標楷體" w:hint="eastAsia"/>
          <w:sz w:val="28"/>
          <w:szCs w:val="28"/>
        </w:rPr>
        <w:t>量能150人，物資儲存2處、契約廠商5間；公管所水閘門水位正常。</w:t>
      </w:r>
    </w:p>
    <w:p w14:paraId="53755AF1" w14:textId="00034BF2" w:rsidR="00411E41" w:rsidRPr="007A0BE2" w:rsidRDefault="00411E41" w:rsidP="007A0BE2">
      <w:pPr>
        <w:numPr>
          <w:ilvl w:val="1"/>
          <w:numId w:val="2"/>
        </w:numPr>
        <w:snapToGrid w:val="0"/>
        <w:rPr>
          <w:rFonts w:ascii="標楷體" w:eastAsia="標楷體" w:hAnsi="標楷體" w:cs="標楷體"/>
          <w:sz w:val="28"/>
          <w:szCs w:val="28"/>
        </w:rPr>
      </w:pPr>
      <w:r w:rsidRPr="007A0BE2">
        <w:rPr>
          <w:rFonts w:ascii="標楷體" w:eastAsia="標楷體" w:hAnsi="標楷體" w:cs="標楷體" w:hint="eastAsia"/>
          <w:sz w:val="28"/>
          <w:szCs w:val="28"/>
        </w:rPr>
        <w:t>長濱鄉公所秘書連筱倩：</w:t>
      </w:r>
      <w:r w:rsidR="007A0BE2" w:rsidRPr="007A0BE2">
        <w:rPr>
          <w:rFonts w:ascii="標楷體" w:eastAsia="標楷體" w:hAnsi="標楷體" w:cs="標楷體" w:hint="eastAsia"/>
          <w:sz w:val="28"/>
          <w:szCs w:val="28"/>
        </w:rPr>
        <w:t>本鄉尚未開設應變中心，風雨不大、尚無災情，持續觀察中。</w:t>
      </w:r>
      <w:proofErr w:type="gramStart"/>
      <w:r w:rsidR="007A0BE2" w:rsidRPr="007A0BE2">
        <w:rPr>
          <w:rFonts w:ascii="標楷體" w:eastAsia="標楷體" w:hAnsi="標楷體" w:cs="標楷體" w:hint="eastAsia"/>
          <w:sz w:val="28"/>
          <w:szCs w:val="28"/>
        </w:rPr>
        <w:t>各村備妥</w:t>
      </w:r>
      <w:proofErr w:type="gramEnd"/>
      <w:r w:rsidR="007A0BE2" w:rsidRPr="007A0BE2">
        <w:rPr>
          <w:rFonts w:ascii="標楷體" w:eastAsia="標楷體" w:hAnsi="標楷體" w:cs="標楷體" w:hint="eastAsia"/>
          <w:sz w:val="28"/>
          <w:szCs w:val="28"/>
        </w:rPr>
        <w:t>沙包，</w:t>
      </w:r>
      <w:proofErr w:type="gramStart"/>
      <w:r w:rsidR="007A0BE2" w:rsidRPr="007A0BE2">
        <w:rPr>
          <w:rFonts w:ascii="標楷體" w:eastAsia="標楷體" w:hAnsi="標楷體" w:cs="標楷體" w:hint="eastAsia"/>
          <w:sz w:val="28"/>
          <w:szCs w:val="28"/>
        </w:rPr>
        <w:t>易堵溝道</w:t>
      </w:r>
      <w:proofErr w:type="gramEnd"/>
      <w:r w:rsidR="007A0BE2" w:rsidRPr="007A0BE2">
        <w:rPr>
          <w:rFonts w:ascii="標楷體" w:eastAsia="標楷體" w:hAnsi="標楷體" w:cs="標楷體" w:hint="eastAsia"/>
          <w:sz w:val="28"/>
          <w:szCs w:val="28"/>
        </w:rPr>
        <w:t>及路樹已清理，防災物資充足，並配合廠商隨時補充。預估今明兩日為颱風高峰，將視情況開設應變中心，持續與任務編組聯繫。</w:t>
      </w:r>
    </w:p>
    <w:p w14:paraId="0FEEC0F8" w14:textId="7823068F" w:rsidR="00411E41" w:rsidRPr="00EB2936" w:rsidRDefault="00411E41" w:rsidP="00411E41">
      <w:pPr>
        <w:numPr>
          <w:ilvl w:val="1"/>
          <w:numId w:val="2"/>
        </w:numPr>
        <w:snapToGrid w:val="0"/>
        <w:rPr>
          <w:rFonts w:ascii="標楷體" w:eastAsia="標楷體" w:hAnsi="標楷體" w:cs="標楷體"/>
          <w:sz w:val="28"/>
          <w:szCs w:val="28"/>
        </w:rPr>
      </w:pPr>
      <w:r w:rsidRPr="00EB2936">
        <w:rPr>
          <w:rFonts w:ascii="標楷體" w:eastAsia="標楷體" w:hAnsi="標楷體" w:cs="標楷體" w:hint="eastAsia"/>
          <w:sz w:val="28"/>
          <w:szCs w:val="28"/>
        </w:rPr>
        <w:t>金峰鄉公所鄉長蔣爭光：</w:t>
      </w:r>
      <w:r w:rsidR="005E5BAC" w:rsidRPr="00EB2936">
        <w:rPr>
          <w:rFonts w:ascii="標楷體" w:eastAsia="標楷體" w:hAnsi="標楷體" w:cs="標楷體" w:hint="eastAsia"/>
          <w:sz w:val="28"/>
          <w:szCs w:val="28"/>
        </w:rPr>
        <w:t>本所於今早二級開設，已通知各村完成指揮所建置，</w:t>
      </w:r>
      <w:r w:rsidR="00830A21">
        <w:rPr>
          <w:rFonts w:ascii="標楷體" w:eastAsia="標楷體" w:hAnsi="標楷體" w:cs="標楷體" w:hint="eastAsia"/>
          <w:sz w:val="28"/>
          <w:szCs w:val="28"/>
        </w:rPr>
        <w:t>轄內</w:t>
      </w:r>
      <w:r w:rsidRPr="00EB2936">
        <w:rPr>
          <w:rFonts w:ascii="標楷體" w:eastAsia="標楷體" w:hAnsi="標楷體" w:cs="標楷體" w:hint="eastAsia"/>
          <w:sz w:val="28"/>
          <w:szCs w:val="28"/>
        </w:rPr>
        <w:t>文里溪</w:t>
      </w:r>
      <w:r w:rsidR="00EB2936" w:rsidRPr="00EB2936">
        <w:rPr>
          <w:rFonts w:ascii="標楷體" w:eastAsia="標楷體" w:hAnsi="標楷體" w:cs="標楷體" w:hint="eastAsia"/>
          <w:sz w:val="28"/>
          <w:szCs w:val="28"/>
        </w:rPr>
        <w:t>水位較高已通知鄉親進行撤離，已發布黃色警戒的地區已通知保全戶預防性撤離，關於文里溪上游處已作清淤</w:t>
      </w:r>
      <w:r w:rsidRPr="00EB2936">
        <w:rPr>
          <w:rFonts w:ascii="標楷體" w:eastAsia="標楷體" w:hAnsi="標楷體" w:cs="標楷體" w:hint="eastAsia"/>
          <w:sz w:val="28"/>
          <w:szCs w:val="28"/>
        </w:rPr>
        <w:t>。</w:t>
      </w:r>
    </w:p>
    <w:p w14:paraId="6CA6D4A7" w14:textId="3A595339" w:rsidR="00411E41" w:rsidRPr="007A0BE2" w:rsidRDefault="00411E41" w:rsidP="007A0BE2">
      <w:pPr>
        <w:numPr>
          <w:ilvl w:val="1"/>
          <w:numId w:val="2"/>
        </w:numPr>
        <w:snapToGrid w:val="0"/>
        <w:rPr>
          <w:rFonts w:ascii="標楷體" w:eastAsia="標楷體" w:hAnsi="標楷體" w:cs="標楷體"/>
          <w:sz w:val="28"/>
          <w:szCs w:val="28"/>
        </w:rPr>
      </w:pPr>
      <w:r w:rsidRPr="007A0BE2">
        <w:rPr>
          <w:rFonts w:ascii="標楷體" w:eastAsia="標楷體" w:hAnsi="標楷體" w:cs="標楷體" w:hint="eastAsia"/>
          <w:sz w:val="28"/>
          <w:szCs w:val="28"/>
        </w:rPr>
        <w:t>大武鄉公所鄉長王景昌：</w:t>
      </w:r>
      <w:r w:rsidR="007A0BE2" w:rsidRPr="007A0BE2">
        <w:rPr>
          <w:rFonts w:ascii="標楷體" w:eastAsia="標楷體" w:hAnsi="標楷體" w:cs="標楷體" w:hint="eastAsia"/>
          <w:sz w:val="28"/>
          <w:szCs w:val="28"/>
        </w:rPr>
        <w:t>本所已透過村長廣播及群組宣導防颱，今(6)日8點二級開設，預計下午4點前預防性撤離，國軍、收容處所及物資備妥。易淹水區</w:t>
      </w:r>
      <w:proofErr w:type="gramStart"/>
      <w:r w:rsidR="007A0BE2" w:rsidRPr="007A0BE2">
        <w:rPr>
          <w:rFonts w:ascii="標楷體" w:eastAsia="標楷體" w:hAnsi="標楷體" w:cs="標楷體" w:hint="eastAsia"/>
          <w:sz w:val="28"/>
          <w:szCs w:val="28"/>
        </w:rPr>
        <w:t>設擋水板</w:t>
      </w:r>
      <w:proofErr w:type="gramEnd"/>
      <w:r w:rsidR="007A0BE2" w:rsidRPr="007A0BE2">
        <w:rPr>
          <w:rFonts w:ascii="標楷體" w:eastAsia="標楷體" w:hAnsi="標楷體" w:cs="標楷體" w:hint="eastAsia"/>
          <w:sz w:val="28"/>
          <w:szCs w:val="28"/>
        </w:rPr>
        <w:t>、提供100沙包，東67線封閉並加強巡查，重機械待命，累積雨量最大山</w:t>
      </w:r>
      <w:proofErr w:type="gramStart"/>
      <w:r w:rsidR="007A0BE2" w:rsidRPr="007A0BE2">
        <w:rPr>
          <w:rFonts w:ascii="標楷體" w:eastAsia="標楷體" w:hAnsi="標楷體" w:cs="標楷體" w:hint="eastAsia"/>
          <w:sz w:val="28"/>
          <w:szCs w:val="28"/>
        </w:rPr>
        <w:t>豬窟站254.5毫米</w:t>
      </w:r>
      <w:proofErr w:type="gramEnd"/>
      <w:r w:rsidR="007A0BE2" w:rsidRPr="007A0BE2">
        <w:rPr>
          <w:rFonts w:ascii="標楷體" w:eastAsia="標楷體" w:hAnsi="標楷體" w:cs="標楷體" w:hint="eastAsia"/>
          <w:sz w:val="28"/>
          <w:szCs w:val="28"/>
        </w:rPr>
        <w:t>，持續掌握狀況，必要時提升應變層級。</w:t>
      </w:r>
    </w:p>
    <w:p w14:paraId="5471C7DA" w14:textId="1D1C8606" w:rsidR="00411E41" w:rsidRPr="007A0BE2" w:rsidRDefault="00411E41" w:rsidP="007A0BE2">
      <w:pPr>
        <w:numPr>
          <w:ilvl w:val="1"/>
          <w:numId w:val="2"/>
        </w:numPr>
        <w:snapToGrid w:val="0"/>
        <w:rPr>
          <w:rFonts w:ascii="標楷體" w:eastAsia="標楷體" w:hAnsi="標楷體" w:cs="標楷體"/>
          <w:sz w:val="28"/>
          <w:szCs w:val="28"/>
        </w:rPr>
      </w:pPr>
      <w:r w:rsidRPr="007A0BE2">
        <w:rPr>
          <w:rFonts w:ascii="標楷體" w:eastAsia="標楷體" w:hAnsi="標楷體" w:cs="標楷體" w:hint="eastAsia"/>
          <w:sz w:val="28"/>
          <w:szCs w:val="28"/>
        </w:rPr>
        <w:t>達仁鄉公所</w:t>
      </w:r>
      <w:r w:rsidR="007A0BE2" w:rsidRPr="007A0BE2">
        <w:rPr>
          <w:rFonts w:ascii="標楷體" w:eastAsia="標楷體" w:hAnsi="標楷體" w:cs="標楷體" w:hint="eastAsia"/>
          <w:sz w:val="28"/>
          <w:szCs w:val="28"/>
        </w:rPr>
        <w:t>鄉長陳新輝</w:t>
      </w:r>
      <w:r w:rsidRPr="007A0BE2">
        <w:rPr>
          <w:rFonts w:ascii="標楷體" w:eastAsia="標楷體" w:hAnsi="標楷體" w:cs="標楷體" w:hint="eastAsia"/>
          <w:sz w:val="28"/>
          <w:szCs w:val="28"/>
        </w:rPr>
        <w:t>：</w:t>
      </w:r>
      <w:r w:rsidR="007A0BE2" w:rsidRPr="007A0BE2">
        <w:rPr>
          <w:rFonts w:ascii="標楷體" w:eastAsia="標楷體" w:hAnsi="標楷體" w:cs="標楷體" w:hint="eastAsia"/>
          <w:sz w:val="28"/>
          <w:szCs w:val="28"/>
        </w:rPr>
        <w:t>本鄉已全面提高警覺，各項防災設備測試完成，物資備妥，尚未開設收容所與撤離住戶，持續透過群組、廣播發布防災資訊。南田溪河口水位上漲，暫無其他災情，將嚴密監控，預祝各鄉鎮平安順利。</w:t>
      </w:r>
    </w:p>
    <w:p w14:paraId="6AD7F93C" w14:textId="77777777" w:rsidR="00A04241"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農村發展及水土保持署</w:t>
      </w:r>
      <w:proofErr w:type="gramStart"/>
      <w:r w:rsidRPr="009B3412">
        <w:rPr>
          <w:rFonts w:ascii="標楷體" w:eastAsia="標楷體" w:hAnsi="標楷體" w:cs="標楷體"/>
          <w:b/>
          <w:color w:val="000000" w:themeColor="text1"/>
          <w:sz w:val="28"/>
          <w:szCs w:val="28"/>
        </w:rPr>
        <w:t>臺</w:t>
      </w:r>
      <w:proofErr w:type="gramEnd"/>
      <w:r w:rsidRPr="009B3412">
        <w:rPr>
          <w:rFonts w:ascii="標楷體" w:eastAsia="標楷體" w:hAnsi="標楷體" w:cs="標楷體"/>
          <w:b/>
          <w:color w:val="000000" w:themeColor="text1"/>
          <w:sz w:val="28"/>
          <w:szCs w:val="28"/>
        </w:rPr>
        <w:t>東分署報告：</w:t>
      </w:r>
    </w:p>
    <w:p w14:paraId="54F3C1EC" w14:textId="305570BA" w:rsidR="00C278AF" w:rsidRPr="00CB1D10" w:rsidRDefault="00350DB0" w:rsidP="00350DB0">
      <w:pPr>
        <w:pStyle w:val="1"/>
        <w:numPr>
          <w:ilvl w:val="0"/>
          <w:numId w:val="0"/>
        </w:numPr>
        <w:ind w:left="908" w:hanging="482"/>
        <w:rPr>
          <w:color w:val="auto"/>
        </w:rPr>
      </w:pPr>
      <w:r w:rsidRPr="00CB1D10">
        <w:rPr>
          <w:rFonts w:hint="eastAsia"/>
          <w:color w:val="auto"/>
        </w:rPr>
        <w:t>農業部依據</w:t>
      </w:r>
      <w:r w:rsidR="0012575C" w:rsidRPr="00CB1D10">
        <w:rPr>
          <w:color w:val="auto"/>
        </w:rPr>
        <w:t>7</w:t>
      </w:r>
      <w:r w:rsidR="0012575C" w:rsidRPr="00CB1D10">
        <w:rPr>
          <w:rFonts w:hint="eastAsia"/>
          <w:color w:val="auto"/>
        </w:rPr>
        <w:t>/</w:t>
      </w:r>
      <w:r w:rsidR="0012575C" w:rsidRPr="00CB1D10">
        <w:rPr>
          <w:color w:val="auto"/>
        </w:rPr>
        <w:t>6</w:t>
      </w:r>
      <w:r w:rsidRPr="00CB1D10">
        <w:rPr>
          <w:rFonts w:hint="eastAsia"/>
          <w:color w:val="auto"/>
        </w:rPr>
        <w:t>上午</w:t>
      </w:r>
      <w:r w:rsidR="0012575C" w:rsidRPr="00CB1D10">
        <w:rPr>
          <w:color w:val="auto"/>
        </w:rPr>
        <w:t>06</w:t>
      </w:r>
      <w:r w:rsidRPr="00CB1D10">
        <w:rPr>
          <w:rFonts w:hint="eastAsia"/>
          <w:color w:val="auto"/>
        </w:rPr>
        <w:t>:30定量降水預報提供未來紅黃警戒推估資料：</w:t>
      </w:r>
    </w:p>
    <w:p w14:paraId="06C4450C" w14:textId="618FD8B3" w:rsidR="00C46F41" w:rsidRDefault="00C46F41" w:rsidP="00B7091B">
      <w:pPr>
        <w:pStyle w:val="1"/>
        <w:numPr>
          <w:ilvl w:val="2"/>
          <w:numId w:val="1"/>
        </w:numPr>
        <w:spacing w:line="240" w:lineRule="auto"/>
        <w:rPr>
          <w:color w:val="auto"/>
        </w:rPr>
      </w:pPr>
      <w:r w:rsidRPr="00CB1D10">
        <w:rPr>
          <w:rFonts w:hint="eastAsia"/>
          <w:color w:val="auto"/>
        </w:rPr>
        <w:t>目前土石流黃色警戒</w:t>
      </w:r>
      <w:r w:rsidR="0012575C" w:rsidRPr="00CB1D10">
        <w:rPr>
          <w:color w:val="auto"/>
        </w:rPr>
        <w:t>52</w:t>
      </w:r>
      <w:r w:rsidR="0012575C" w:rsidRPr="00CB1D10">
        <w:rPr>
          <w:rFonts w:hint="eastAsia"/>
          <w:color w:val="auto"/>
        </w:rPr>
        <w:t>條4鄉鎮</w:t>
      </w:r>
      <w:r w:rsidR="00B7091B">
        <w:rPr>
          <w:rFonts w:hint="eastAsia"/>
          <w:color w:val="auto"/>
        </w:rPr>
        <w:t>(</w:t>
      </w:r>
      <w:r w:rsidR="00B7091B" w:rsidRPr="00B7091B">
        <w:rPr>
          <w:rFonts w:hint="eastAsia"/>
          <w:color w:val="auto"/>
        </w:rPr>
        <w:t>太麻里鄉、金峰鄉、大武鄉、達仁鄉)</w:t>
      </w:r>
      <w:r w:rsidRPr="00CB1D10">
        <w:rPr>
          <w:rFonts w:hint="eastAsia"/>
          <w:color w:val="auto"/>
        </w:rPr>
        <w:t>，大規模崩塌黃色警戒</w:t>
      </w:r>
      <w:r w:rsidR="0012575C" w:rsidRPr="00CB1D10">
        <w:rPr>
          <w:color w:val="auto"/>
        </w:rPr>
        <w:t>6</w:t>
      </w:r>
      <w:r w:rsidRPr="00CB1D10">
        <w:rPr>
          <w:rFonts w:hint="eastAsia"/>
          <w:color w:val="auto"/>
        </w:rPr>
        <w:t>處</w:t>
      </w:r>
      <w:r w:rsidR="0012575C" w:rsidRPr="00CB1D10">
        <w:rPr>
          <w:rFonts w:hint="eastAsia"/>
          <w:color w:val="auto"/>
        </w:rPr>
        <w:t>4鄉鎮</w:t>
      </w:r>
      <w:r w:rsidR="00B7091B">
        <w:rPr>
          <w:rFonts w:hint="eastAsia"/>
          <w:color w:val="auto"/>
        </w:rPr>
        <w:t>(</w:t>
      </w:r>
      <w:r w:rsidR="00B7091B" w:rsidRPr="00B7091B">
        <w:rPr>
          <w:rFonts w:hint="eastAsia"/>
          <w:color w:val="auto"/>
        </w:rPr>
        <w:t>太麻里鄉、金峰鄉、大武鄉、達仁鄉)</w:t>
      </w:r>
      <w:r w:rsidRPr="00CB1D10">
        <w:rPr>
          <w:rFonts w:hint="eastAsia"/>
          <w:color w:val="auto"/>
        </w:rPr>
        <w:t>。</w:t>
      </w:r>
    </w:p>
    <w:p w14:paraId="0806D256" w14:textId="77777777" w:rsidR="00B7091B" w:rsidRDefault="00B7091B" w:rsidP="00B7091B">
      <w:pPr>
        <w:pStyle w:val="1"/>
        <w:numPr>
          <w:ilvl w:val="2"/>
          <w:numId w:val="1"/>
        </w:numPr>
        <w:spacing w:line="240" w:lineRule="auto"/>
        <w:ind w:left="1333"/>
        <w:rPr>
          <w:color w:val="auto"/>
        </w:rPr>
      </w:pPr>
      <w:r w:rsidRPr="00B7091B">
        <w:rPr>
          <w:rFonts w:hint="eastAsia"/>
          <w:color w:val="auto"/>
        </w:rPr>
        <w:t>未來24-48小時土石流警戒區可能達紅色警戒</w:t>
      </w:r>
      <w:r>
        <w:rPr>
          <w:rFonts w:hint="eastAsia"/>
          <w:color w:val="auto"/>
        </w:rPr>
        <w:t>:</w:t>
      </w:r>
    </w:p>
    <w:p w14:paraId="35F21CFF" w14:textId="2E0B8013" w:rsidR="00B7091B" w:rsidRPr="00B7091B" w:rsidRDefault="00B7091B" w:rsidP="00B7091B">
      <w:pPr>
        <w:pStyle w:val="1"/>
        <w:numPr>
          <w:ilvl w:val="3"/>
          <w:numId w:val="1"/>
        </w:numPr>
        <w:spacing w:line="240" w:lineRule="auto"/>
        <w:rPr>
          <w:color w:val="auto"/>
        </w:rPr>
      </w:pPr>
      <w:r w:rsidRPr="00B7091B">
        <w:rPr>
          <w:rFonts w:hint="eastAsia"/>
          <w:color w:val="auto"/>
        </w:rPr>
        <w:t>土石流可能達紅色警戒地區有</w:t>
      </w:r>
      <w:r w:rsidR="007335BA">
        <w:rPr>
          <w:color w:val="auto"/>
        </w:rPr>
        <w:t>4</w:t>
      </w:r>
      <w:r w:rsidRPr="00B7091B">
        <w:rPr>
          <w:rFonts w:hint="eastAsia"/>
          <w:color w:val="auto"/>
        </w:rPr>
        <w:t>鄉(太麻里鄉、大武鄉、達仁鄉</w:t>
      </w:r>
      <w:r w:rsidR="007335BA" w:rsidRPr="00B7091B">
        <w:rPr>
          <w:rFonts w:hint="eastAsia"/>
          <w:color w:val="auto"/>
        </w:rPr>
        <w:t>、金峰鄉</w:t>
      </w:r>
      <w:r w:rsidRPr="00B7091B">
        <w:rPr>
          <w:rFonts w:hint="eastAsia"/>
          <w:color w:val="auto"/>
        </w:rPr>
        <w:t>)。</w:t>
      </w:r>
    </w:p>
    <w:p w14:paraId="71558DEA" w14:textId="28B30276" w:rsidR="00C278AF" w:rsidRPr="00B7091B" w:rsidRDefault="00BB0754" w:rsidP="00B7091B">
      <w:pPr>
        <w:pStyle w:val="1"/>
        <w:numPr>
          <w:ilvl w:val="3"/>
          <w:numId w:val="1"/>
        </w:numPr>
        <w:spacing w:line="240" w:lineRule="auto"/>
        <w:rPr>
          <w:color w:val="auto"/>
        </w:rPr>
      </w:pPr>
      <w:r>
        <w:rPr>
          <w:rFonts w:hint="eastAsia"/>
          <w:color w:val="auto"/>
        </w:rPr>
        <w:t>大規模崩塌區</w:t>
      </w:r>
      <w:r w:rsidR="00B7091B" w:rsidRPr="00B7091B">
        <w:rPr>
          <w:rFonts w:hint="eastAsia"/>
          <w:color w:val="auto"/>
        </w:rPr>
        <w:t>可能達紅色警戒</w:t>
      </w:r>
      <w:r w:rsidR="007335BA">
        <w:rPr>
          <w:color w:val="auto"/>
        </w:rPr>
        <w:t>4</w:t>
      </w:r>
      <w:r w:rsidR="00B7091B" w:rsidRPr="00B7091B">
        <w:rPr>
          <w:rFonts w:hint="eastAsia"/>
          <w:color w:val="auto"/>
        </w:rPr>
        <w:t>鄉(太麻里鄉、大武鄉、達仁鄉</w:t>
      </w:r>
      <w:r w:rsidR="007335BA" w:rsidRPr="00B7091B">
        <w:rPr>
          <w:rFonts w:hint="eastAsia"/>
          <w:color w:val="auto"/>
        </w:rPr>
        <w:t>、金峰鄉</w:t>
      </w:r>
      <w:r w:rsidR="00B7091B" w:rsidRPr="00B7091B">
        <w:rPr>
          <w:rFonts w:hint="eastAsia"/>
          <w:color w:val="auto"/>
        </w:rPr>
        <w:t>)。</w:t>
      </w:r>
    </w:p>
    <w:p w14:paraId="733F4EDA" w14:textId="7B43C1A2" w:rsidR="00C278AF" w:rsidRPr="00B7091B" w:rsidRDefault="00350DB0" w:rsidP="00B7091B">
      <w:pPr>
        <w:pStyle w:val="1"/>
        <w:numPr>
          <w:ilvl w:val="2"/>
          <w:numId w:val="1"/>
        </w:numPr>
        <w:spacing w:line="240" w:lineRule="auto"/>
        <w:ind w:left="1333"/>
        <w:rPr>
          <w:color w:val="auto"/>
        </w:rPr>
      </w:pPr>
      <w:r w:rsidRPr="00B7091B">
        <w:rPr>
          <w:rFonts w:hint="eastAsia"/>
          <w:color w:val="auto"/>
        </w:rPr>
        <w:t>實際警戒發布仍以土石流及大規模崩塌警戒預報單為</w:t>
      </w:r>
      <w:proofErr w:type="gramStart"/>
      <w:r w:rsidRPr="00B7091B">
        <w:rPr>
          <w:rFonts w:hint="eastAsia"/>
          <w:color w:val="auto"/>
        </w:rPr>
        <w:t>準</w:t>
      </w:r>
      <w:proofErr w:type="gramEnd"/>
      <w:r w:rsidRPr="00B7091B">
        <w:rPr>
          <w:rFonts w:hint="eastAsia"/>
          <w:color w:val="auto"/>
        </w:rPr>
        <w:t>。</w:t>
      </w:r>
    </w:p>
    <w:p w14:paraId="5EC0EF6A" w14:textId="7EE0C91A" w:rsidR="00C278AF" w:rsidRPr="00B7091B" w:rsidRDefault="00C278AF" w:rsidP="00C278AF">
      <w:pPr>
        <w:pStyle w:val="1"/>
        <w:numPr>
          <w:ilvl w:val="2"/>
          <w:numId w:val="1"/>
        </w:numPr>
        <w:spacing w:line="240" w:lineRule="auto"/>
        <w:ind w:left="1135" w:hanging="284"/>
        <w:rPr>
          <w:color w:val="auto"/>
        </w:rPr>
      </w:pPr>
      <w:r w:rsidRPr="00B7091B">
        <w:rPr>
          <w:rFonts w:hint="eastAsia"/>
          <w:color w:val="auto"/>
        </w:rPr>
        <w:t xml:space="preserve">詳細資料公開於土石流及大規模崩塌防災資訊網 </w:t>
      </w:r>
      <w:hyperlink r:id="rId8" w:history="1">
        <w:r w:rsidR="00B7091B" w:rsidRPr="00B7091B">
          <w:rPr>
            <w:rStyle w:val="ac"/>
            <w:rFonts w:hint="eastAsia"/>
            <w:color w:val="auto"/>
          </w:rPr>
          <w:t>https://246.ardswc.gov.tw/</w:t>
        </w:r>
      </w:hyperlink>
    </w:p>
    <w:p w14:paraId="3EA392C3" w14:textId="0A2A9A6A" w:rsidR="00B7091B" w:rsidRPr="000F4323" w:rsidRDefault="00B7091B" w:rsidP="00B7091B">
      <w:pPr>
        <w:pStyle w:val="Web"/>
        <w:spacing w:before="0" w:beforeAutospacing="0" w:after="0" w:afterAutospacing="0"/>
      </w:pPr>
    </w:p>
    <w:p w14:paraId="2A5EEACC" w14:textId="77777777" w:rsidR="002713CF" w:rsidRPr="009B3412" w:rsidRDefault="002713CF" w:rsidP="009C53F3">
      <w:pPr>
        <w:snapToGrid w:val="0"/>
        <w:rPr>
          <w:rFonts w:ascii="標楷體" w:eastAsia="標楷體" w:hAnsi="標楷體" w:cs="標楷體"/>
          <w:color w:val="000000" w:themeColor="text1"/>
          <w:sz w:val="28"/>
          <w:szCs w:val="28"/>
        </w:rPr>
      </w:pPr>
    </w:p>
    <w:p w14:paraId="0000000C" w14:textId="708E9E61"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進駐編組單位工作報告：</w:t>
      </w:r>
    </w:p>
    <w:p w14:paraId="3DCE38DE" w14:textId="7679A377"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p>
    <w:p w14:paraId="2E565D52" w14:textId="7090D45A" w:rsidR="00F710BF" w:rsidRPr="00F710BF" w:rsidRDefault="00F710BF" w:rsidP="00C84AB8">
      <w:pPr>
        <w:numPr>
          <w:ilvl w:val="0"/>
          <w:numId w:val="4"/>
        </w:numPr>
        <w:pBdr>
          <w:top w:val="nil"/>
          <w:left w:val="nil"/>
          <w:bottom w:val="nil"/>
          <w:right w:val="nil"/>
          <w:between w:val="nil"/>
        </w:pBdr>
        <w:snapToGrid w:val="0"/>
        <w:rPr>
          <w:rFonts w:ascii="標楷體" w:eastAsia="標楷體" w:hAnsi="標楷體" w:cs="標楷體"/>
          <w:b/>
          <w:sz w:val="28"/>
          <w:szCs w:val="28"/>
        </w:rPr>
      </w:pPr>
      <w:r w:rsidRPr="00F710BF">
        <w:rPr>
          <w:rFonts w:ascii="標楷體" w:eastAsia="標楷體" w:hAnsi="標楷體" w:cs="標楷體" w:hint="eastAsia"/>
          <w:b/>
          <w:sz w:val="28"/>
          <w:szCs w:val="28"/>
        </w:rPr>
        <w:t>警察局：</w:t>
      </w:r>
    </w:p>
    <w:p w14:paraId="15C1F679" w14:textId="77777777" w:rsidR="00F710BF" w:rsidRPr="00F710BF" w:rsidRDefault="00F710BF" w:rsidP="00F710BF">
      <w:pPr>
        <w:pStyle w:val="1"/>
        <w:numPr>
          <w:ilvl w:val="1"/>
          <w:numId w:val="4"/>
        </w:numPr>
        <w:snapToGrid w:val="0"/>
        <w:spacing w:line="240" w:lineRule="auto"/>
        <w:ind w:left="907"/>
        <w:rPr>
          <w:color w:val="auto"/>
        </w:rPr>
      </w:pPr>
      <w:r w:rsidRPr="00F710BF">
        <w:rPr>
          <w:rFonts w:hint="eastAsia"/>
          <w:color w:val="auto"/>
        </w:rPr>
        <w:t>整備情形：</w:t>
      </w:r>
    </w:p>
    <w:p w14:paraId="4D192C9D" w14:textId="0AD78043" w:rsidR="00F710BF" w:rsidRPr="00F710BF" w:rsidRDefault="00F710BF" w:rsidP="00F710BF">
      <w:pPr>
        <w:pStyle w:val="1"/>
        <w:numPr>
          <w:ilvl w:val="2"/>
          <w:numId w:val="1"/>
        </w:numPr>
        <w:spacing w:line="240" w:lineRule="auto"/>
        <w:rPr>
          <w:color w:val="auto"/>
        </w:rPr>
      </w:pPr>
      <w:r w:rsidRPr="00F710BF">
        <w:rPr>
          <w:rFonts w:hint="eastAsia"/>
          <w:color w:val="auto"/>
        </w:rPr>
        <w:t>本局於7月5日丹娜絲海上颱風警報發布前，通報各分局完成各項災害防救器材【發電機 51 台、油料、電池、通訊設備（無線電基地台 54處）已完成檢測試通】）及人員整備並加強防颱措施整備。</w:t>
      </w:r>
    </w:p>
    <w:p w14:paraId="7F2F7402" w14:textId="42C88A1B" w:rsidR="00F710BF" w:rsidRPr="00F710BF" w:rsidRDefault="00F710BF" w:rsidP="00F710BF">
      <w:pPr>
        <w:pStyle w:val="1"/>
        <w:numPr>
          <w:ilvl w:val="2"/>
          <w:numId w:val="1"/>
        </w:numPr>
        <w:spacing w:line="240" w:lineRule="auto"/>
        <w:rPr>
          <w:color w:val="auto"/>
        </w:rPr>
      </w:pPr>
      <w:r w:rsidRPr="00F710BF">
        <w:rPr>
          <w:rFonts w:hint="eastAsia"/>
          <w:color w:val="auto"/>
        </w:rPr>
        <w:t>（二）本局及各分局員警完成待命，保持機動，計可立即動員警力698人、後續支援最大警力（含第2、第3梯次）280人、民力120人，執行災情查報、疏散撤離、管制區內民眾勸離及管制等防救應變工作。</w:t>
      </w:r>
    </w:p>
    <w:p w14:paraId="449BD45C" w14:textId="77777777" w:rsidR="00F710BF" w:rsidRPr="00F710BF" w:rsidRDefault="00F710BF" w:rsidP="00F710BF">
      <w:pPr>
        <w:pStyle w:val="1"/>
        <w:numPr>
          <w:ilvl w:val="1"/>
          <w:numId w:val="4"/>
        </w:numPr>
        <w:spacing w:line="240" w:lineRule="auto"/>
        <w:ind w:left="907"/>
        <w:rPr>
          <w:color w:val="auto"/>
        </w:rPr>
      </w:pPr>
      <w:r w:rsidRPr="00F710BF">
        <w:rPr>
          <w:rFonts w:hint="eastAsia"/>
          <w:color w:val="auto"/>
        </w:rPr>
        <w:t>入山管制：</w:t>
      </w:r>
    </w:p>
    <w:p w14:paraId="292EA132" w14:textId="74A11B45" w:rsidR="00F710BF" w:rsidRPr="00F710BF" w:rsidRDefault="00F710BF" w:rsidP="00F710BF">
      <w:pPr>
        <w:pStyle w:val="1"/>
        <w:numPr>
          <w:ilvl w:val="2"/>
          <w:numId w:val="1"/>
        </w:numPr>
        <w:spacing w:line="240" w:lineRule="auto"/>
        <w:rPr>
          <w:color w:val="auto"/>
        </w:rPr>
      </w:pPr>
      <w:r w:rsidRPr="00F710BF">
        <w:rPr>
          <w:rFonts w:hint="eastAsia"/>
          <w:color w:val="auto"/>
        </w:rPr>
        <w:t>丹</w:t>
      </w:r>
      <w:proofErr w:type="gramStart"/>
      <w:r w:rsidRPr="00F710BF">
        <w:rPr>
          <w:rFonts w:hint="eastAsia"/>
          <w:color w:val="auto"/>
        </w:rPr>
        <w:t>娜</w:t>
      </w:r>
      <w:proofErr w:type="gramEnd"/>
      <w:r w:rsidRPr="00F710BF">
        <w:rPr>
          <w:rFonts w:hint="eastAsia"/>
          <w:color w:val="auto"/>
        </w:rPr>
        <w:t>絲颱風</w:t>
      </w:r>
      <w:proofErr w:type="gramStart"/>
      <w:r w:rsidRPr="00F710BF">
        <w:rPr>
          <w:rFonts w:hint="eastAsia"/>
          <w:color w:val="auto"/>
        </w:rPr>
        <w:t>期間（</w:t>
      </w:r>
      <w:proofErr w:type="gramEnd"/>
      <w:r w:rsidRPr="00F710BF">
        <w:rPr>
          <w:rFonts w:hint="eastAsia"/>
          <w:color w:val="auto"/>
        </w:rPr>
        <w:t>迄7月6日09時00分止）管制聯繫作業統計:</w:t>
      </w:r>
    </w:p>
    <w:p w14:paraId="7CEAB17C" w14:textId="11A0AE1A" w:rsidR="00F710BF" w:rsidRPr="00F710BF" w:rsidRDefault="00F710BF" w:rsidP="00F710BF">
      <w:pPr>
        <w:pStyle w:val="1"/>
        <w:numPr>
          <w:ilvl w:val="3"/>
          <w:numId w:val="1"/>
        </w:numPr>
        <w:spacing w:line="240" w:lineRule="auto"/>
        <w:rPr>
          <w:color w:val="auto"/>
        </w:rPr>
      </w:pPr>
      <w:r w:rsidRPr="00F710BF">
        <w:rPr>
          <w:rFonts w:hint="eastAsia"/>
          <w:color w:val="auto"/>
        </w:rPr>
        <w:t>申請入山:93件、376人。</w:t>
      </w:r>
    </w:p>
    <w:p w14:paraId="52A7D656" w14:textId="3EB3EF7F" w:rsidR="00F710BF" w:rsidRPr="00F710BF" w:rsidRDefault="00F710BF" w:rsidP="00F710BF">
      <w:pPr>
        <w:pStyle w:val="1"/>
        <w:numPr>
          <w:ilvl w:val="3"/>
          <w:numId w:val="1"/>
        </w:numPr>
        <w:spacing w:line="240" w:lineRule="auto"/>
        <w:rPr>
          <w:color w:val="auto"/>
        </w:rPr>
      </w:pPr>
      <w:r w:rsidRPr="00F710BF">
        <w:rPr>
          <w:rFonts w:hint="eastAsia"/>
          <w:color w:val="auto"/>
        </w:rPr>
        <w:t>經勸阻未入山:61件、224人。</w:t>
      </w:r>
    </w:p>
    <w:p w14:paraId="0BD6777D" w14:textId="4924A07B" w:rsidR="00F710BF" w:rsidRPr="00F710BF" w:rsidRDefault="00F710BF" w:rsidP="00F710BF">
      <w:pPr>
        <w:pStyle w:val="1"/>
        <w:numPr>
          <w:ilvl w:val="3"/>
          <w:numId w:val="1"/>
        </w:numPr>
        <w:spacing w:line="240" w:lineRule="auto"/>
        <w:rPr>
          <w:color w:val="auto"/>
        </w:rPr>
      </w:pPr>
      <w:r w:rsidRPr="00F710BF">
        <w:rPr>
          <w:rFonts w:hint="eastAsia"/>
          <w:color w:val="auto"/>
        </w:rPr>
        <w:t>已下山:32件、152人。</w:t>
      </w:r>
    </w:p>
    <w:p w14:paraId="3DB2AC82" w14:textId="24EB0E59" w:rsidR="00F710BF" w:rsidRPr="00F710BF" w:rsidRDefault="00F710BF" w:rsidP="00F710BF">
      <w:pPr>
        <w:pStyle w:val="1"/>
        <w:numPr>
          <w:ilvl w:val="3"/>
          <w:numId w:val="1"/>
        </w:numPr>
        <w:spacing w:line="240" w:lineRule="auto"/>
        <w:rPr>
          <w:color w:val="auto"/>
        </w:rPr>
      </w:pPr>
      <w:r w:rsidRPr="00F710BF">
        <w:rPr>
          <w:rFonts w:hint="eastAsia"/>
          <w:color w:val="auto"/>
        </w:rPr>
        <w:t>本縣境申請入山</w:t>
      </w:r>
      <w:proofErr w:type="gramStart"/>
      <w:r w:rsidRPr="00F710BF">
        <w:rPr>
          <w:rFonts w:hint="eastAsia"/>
          <w:color w:val="auto"/>
        </w:rPr>
        <w:t>民眾均已下山</w:t>
      </w:r>
      <w:proofErr w:type="gramEnd"/>
      <w:r w:rsidRPr="00F710BF">
        <w:rPr>
          <w:rFonts w:hint="eastAsia"/>
          <w:color w:val="auto"/>
        </w:rPr>
        <w:t>、無民眾滯留。</w:t>
      </w:r>
    </w:p>
    <w:p w14:paraId="22670C98" w14:textId="49D5CE38" w:rsidR="00F710BF" w:rsidRPr="00053324" w:rsidRDefault="00F710BF" w:rsidP="00F710BF">
      <w:pPr>
        <w:pStyle w:val="1"/>
        <w:numPr>
          <w:ilvl w:val="1"/>
          <w:numId w:val="4"/>
        </w:numPr>
        <w:spacing w:line="240" w:lineRule="auto"/>
        <w:ind w:left="907"/>
        <w:rPr>
          <w:b/>
          <w:color w:val="auto"/>
        </w:rPr>
      </w:pPr>
      <w:r w:rsidRPr="00053324">
        <w:rPr>
          <w:rFonts w:hint="eastAsia"/>
          <w:color w:val="auto"/>
        </w:rPr>
        <w:t>請各分局嚴格管制民眾</w:t>
      </w:r>
      <w:proofErr w:type="gramStart"/>
      <w:r w:rsidRPr="00053324">
        <w:rPr>
          <w:rFonts w:hint="eastAsia"/>
          <w:color w:val="auto"/>
        </w:rPr>
        <w:t>勿</w:t>
      </w:r>
      <w:proofErr w:type="gramEnd"/>
      <w:r w:rsidRPr="00053324">
        <w:rPr>
          <w:rFonts w:hint="eastAsia"/>
          <w:color w:val="auto"/>
        </w:rPr>
        <w:t>進入山地管制區域。</w:t>
      </w:r>
    </w:p>
    <w:p w14:paraId="4533EA5F" w14:textId="38FBC8E2" w:rsidR="00B2623B" w:rsidRPr="00053324" w:rsidRDefault="001A2107" w:rsidP="00C84AB8">
      <w:pPr>
        <w:numPr>
          <w:ilvl w:val="0"/>
          <w:numId w:val="4"/>
        </w:numPr>
        <w:pBdr>
          <w:top w:val="nil"/>
          <w:left w:val="nil"/>
          <w:bottom w:val="nil"/>
          <w:right w:val="nil"/>
          <w:between w:val="nil"/>
        </w:pBdr>
        <w:snapToGrid w:val="0"/>
        <w:rPr>
          <w:rFonts w:ascii="標楷體" w:eastAsia="標楷體" w:hAnsi="標楷體" w:cs="標楷體"/>
          <w:sz w:val="28"/>
          <w:szCs w:val="28"/>
        </w:rPr>
      </w:pPr>
      <w:r w:rsidRPr="00053324">
        <w:rPr>
          <w:rFonts w:ascii="標楷體" w:eastAsia="標楷體" w:hAnsi="標楷體" w:cs="標楷體"/>
          <w:b/>
          <w:sz w:val="28"/>
          <w:szCs w:val="28"/>
        </w:rPr>
        <w:t>海巡署東部分署：</w:t>
      </w:r>
    </w:p>
    <w:p w14:paraId="3132F7D5" w14:textId="36B78BB0" w:rsidR="008733B0" w:rsidRPr="005752FE" w:rsidRDefault="005752FE" w:rsidP="005752FE">
      <w:pPr>
        <w:pStyle w:val="1"/>
        <w:numPr>
          <w:ilvl w:val="1"/>
          <w:numId w:val="4"/>
        </w:numPr>
        <w:snapToGrid w:val="0"/>
        <w:spacing w:line="240" w:lineRule="auto"/>
        <w:rPr>
          <w:color w:val="000000" w:themeColor="text1"/>
        </w:rPr>
      </w:pPr>
      <w:r>
        <w:rPr>
          <w:rFonts w:hint="eastAsia"/>
          <w:color w:val="auto"/>
        </w:rPr>
        <w:t>昨(</w:t>
      </w:r>
      <w:r>
        <w:rPr>
          <w:color w:val="auto"/>
        </w:rPr>
        <w:t>5)</w:t>
      </w:r>
      <w:r w:rsidRPr="005752FE">
        <w:rPr>
          <w:rFonts w:hint="eastAsia"/>
          <w:color w:val="auto"/>
        </w:rPr>
        <w:t>日</w:t>
      </w:r>
      <w:r w:rsidRPr="005752FE">
        <w:rPr>
          <w:color w:val="auto"/>
        </w:rPr>
        <w:t>2130</w:t>
      </w:r>
      <w:r w:rsidRPr="005752FE">
        <w:rPr>
          <w:rFonts w:hint="eastAsia"/>
          <w:color w:val="auto"/>
        </w:rPr>
        <w:t>時起依禁限制公告實施漁港船笩出港管制。</w:t>
      </w:r>
    </w:p>
    <w:p w14:paraId="7C4AB53A" w14:textId="78C7395A" w:rsidR="005752FE" w:rsidRPr="005752FE" w:rsidRDefault="005752FE" w:rsidP="005752FE">
      <w:pPr>
        <w:pStyle w:val="1"/>
        <w:numPr>
          <w:ilvl w:val="1"/>
          <w:numId w:val="4"/>
        </w:numPr>
        <w:snapToGrid w:val="0"/>
        <w:spacing w:line="240" w:lineRule="auto"/>
        <w:rPr>
          <w:color w:val="000000" w:themeColor="text1"/>
        </w:rPr>
      </w:pPr>
      <w:r w:rsidRPr="005752FE">
        <w:rPr>
          <w:rFonts w:hint="eastAsia"/>
          <w:color w:val="000000" w:themeColor="text1"/>
        </w:rPr>
        <w:t>今(6)日本分署規劃派遣64組140人實施港區、岸</w:t>
      </w:r>
      <w:proofErr w:type="gramStart"/>
      <w:r w:rsidRPr="005752FE">
        <w:rPr>
          <w:rFonts w:hint="eastAsia"/>
          <w:color w:val="000000" w:themeColor="text1"/>
        </w:rPr>
        <w:t>際人車勸</w:t>
      </w:r>
      <w:proofErr w:type="gramEnd"/>
      <w:r w:rsidRPr="005752FE">
        <w:rPr>
          <w:rFonts w:hint="eastAsia"/>
          <w:color w:val="000000" w:themeColor="text1"/>
        </w:rPr>
        <w:t>離事宜。</w:t>
      </w:r>
    </w:p>
    <w:p w14:paraId="6155F3DF" w14:textId="354ADAC4" w:rsidR="00D37C73" w:rsidRPr="00053324" w:rsidRDefault="00D37C73" w:rsidP="000F4323">
      <w:pPr>
        <w:pStyle w:val="1"/>
        <w:numPr>
          <w:ilvl w:val="0"/>
          <w:numId w:val="0"/>
        </w:numPr>
        <w:spacing w:line="240" w:lineRule="auto"/>
        <w:rPr>
          <w:color w:val="000000" w:themeColor="text1"/>
        </w:rPr>
      </w:pPr>
    </w:p>
    <w:p w14:paraId="7A8F6DD2" w14:textId="3BB85679" w:rsidR="00AE7510" w:rsidRPr="00AE7510" w:rsidRDefault="00AE7510" w:rsidP="000F4323">
      <w:pPr>
        <w:numPr>
          <w:ilvl w:val="0"/>
          <w:numId w:val="4"/>
        </w:numPr>
        <w:pBdr>
          <w:top w:val="nil"/>
          <w:left w:val="nil"/>
          <w:bottom w:val="nil"/>
          <w:right w:val="nil"/>
          <w:between w:val="nil"/>
        </w:pBdr>
        <w:snapToGrid w:val="0"/>
        <w:rPr>
          <w:rFonts w:ascii="標楷體" w:eastAsia="標楷體" w:hAnsi="標楷體" w:cs="標楷體"/>
          <w:b/>
          <w:sz w:val="28"/>
          <w:szCs w:val="28"/>
        </w:rPr>
      </w:pPr>
      <w:r w:rsidRPr="00AE7510">
        <w:rPr>
          <w:rFonts w:ascii="標楷體" w:eastAsia="標楷體" w:hAnsi="標楷體" w:cs="標楷體" w:hint="eastAsia"/>
          <w:b/>
          <w:sz w:val="28"/>
          <w:szCs w:val="28"/>
        </w:rPr>
        <w:t>環保局</w:t>
      </w:r>
    </w:p>
    <w:p w14:paraId="29DA2305" w14:textId="075DC9B9" w:rsidR="00AE7510" w:rsidRPr="00AE7510" w:rsidRDefault="00AE7510" w:rsidP="00AE7510">
      <w:pPr>
        <w:pStyle w:val="1"/>
        <w:numPr>
          <w:ilvl w:val="1"/>
          <w:numId w:val="4"/>
        </w:numPr>
        <w:snapToGrid w:val="0"/>
        <w:spacing w:line="240" w:lineRule="auto"/>
        <w:ind w:left="907"/>
        <w:rPr>
          <w:color w:val="auto"/>
        </w:rPr>
      </w:pPr>
      <w:r w:rsidRPr="00AE7510">
        <w:rPr>
          <w:rFonts w:hint="eastAsia"/>
          <w:color w:val="auto"/>
        </w:rPr>
        <w:t>本次「丹</w:t>
      </w:r>
      <w:proofErr w:type="gramStart"/>
      <w:r w:rsidRPr="00AE7510">
        <w:rPr>
          <w:rFonts w:hint="eastAsia"/>
          <w:color w:val="auto"/>
        </w:rPr>
        <w:t>娜</w:t>
      </w:r>
      <w:proofErr w:type="gramEnd"/>
      <w:r w:rsidRPr="00AE7510">
        <w:rPr>
          <w:rFonts w:hint="eastAsia"/>
          <w:color w:val="auto"/>
        </w:rPr>
        <w:t>絲颱風」來襲，</w:t>
      </w:r>
      <w:proofErr w:type="gramStart"/>
      <w:r w:rsidRPr="00AE7510">
        <w:rPr>
          <w:rFonts w:hint="eastAsia"/>
          <w:color w:val="auto"/>
        </w:rPr>
        <w:t>臺</w:t>
      </w:r>
      <w:proofErr w:type="gramEnd"/>
      <w:r w:rsidRPr="00AE7510">
        <w:rPr>
          <w:rFonts w:hint="eastAsia"/>
          <w:color w:val="auto"/>
        </w:rPr>
        <w:t>東縣環</w:t>
      </w:r>
      <w:bookmarkStart w:id="0" w:name="_GoBack"/>
      <w:bookmarkEnd w:id="0"/>
      <w:r w:rsidRPr="00AE7510">
        <w:rPr>
          <w:rFonts w:hint="eastAsia"/>
          <w:color w:val="auto"/>
        </w:rPr>
        <w:t>境保護局與各公所清潔隊完成災前整備，相關車輛183台(垃圾車共107台、</w:t>
      </w:r>
      <w:proofErr w:type="gramStart"/>
      <w:r w:rsidRPr="00AE7510">
        <w:rPr>
          <w:rFonts w:hint="eastAsia"/>
          <w:color w:val="auto"/>
        </w:rPr>
        <w:t>清溝車</w:t>
      </w:r>
      <w:proofErr w:type="gramEnd"/>
      <w:r w:rsidRPr="00AE7510">
        <w:rPr>
          <w:rFonts w:hint="eastAsia"/>
          <w:color w:val="auto"/>
        </w:rPr>
        <w:t>共9台、抓斗車17台、挖土機共26台、鏟裝車(山貓)共24台)、消毒設備：105台、消毒藥品（液體）：420公升。</w:t>
      </w:r>
    </w:p>
    <w:p w14:paraId="3410798D" w14:textId="77777777" w:rsidR="00AE7510" w:rsidRPr="00AE7510" w:rsidRDefault="00AE7510" w:rsidP="00AE7510">
      <w:pPr>
        <w:pStyle w:val="1"/>
        <w:numPr>
          <w:ilvl w:val="0"/>
          <w:numId w:val="0"/>
        </w:numPr>
        <w:snapToGrid w:val="0"/>
        <w:spacing w:line="240" w:lineRule="auto"/>
        <w:ind w:left="907"/>
        <w:rPr>
          <w:color w:val="FF0000"/>
        </w:rPr>
      </w:pPr>
    </w:p>
    <w:p w14:paraId="3E2B4970" w14:textId="512459A2" w:rsidR="000064F4" w:rsidRPr="000969A3" w:rsidRDefault="001A2107" w:rsidP="000F4323">
      <w:pPr>
        <w:numPr>
          <w:ilvl w:val="0"/>
          <w:numId w:val="4"/>
        </w:numPr>
        <w:pBdr>
          <w:top w:val="nil"/>
          <w:left w:val="nil"/>
          <w:bottom w:val="nil"/>
          <w:right w:val="nil"/>
          <w:between w:val="nil"/>
        </w:pBdr>
        <w:snapToGrid w:val="0"/>
        <w:rPr>
          <w:rFonts w:ascii="標楷體" w:eastAsia="標楷體" w:hAnsi="標楷體" w:cs="標楷體"/>
          <w:sz w:val="28"/>
          <w:szCs w:val="28"/>
        </w:rPr>
      </w:pPr>
      <w:r w:rsidRPr="000969A3">
        <w:rPr>
          <w:rFonts w:ascii="標楷體" w:eastAsia="標楷體" w:hAnsi="標楷體" w:cs="標楷體"/>
          <w:b/>
          <w:sz w:val="28"/>
          <w:szCs w:val="28"/>
        </w:rPr>
        <w:t>交通及觀光發展處：</w:t>
      </w:r>
    </w:p>
    <w:p w14:paraId="677775AB" w14:textId="0A918CD2" w:rsidR="000969A3" w:rsidRPr="000969A3" w:rsidRDefault="000969A3" w:rsidP="000969A3">
      <w:pPr>
        <w:pStyle w:val="1"/>
        <w:numPr>
          <w:ilvl w:val="0"/>
          <w:numId w:val="0"/>
        </w:numPr>
        <w:snapToGrid w:val="0"/>
        <w:spacing w:line="240" w:lineRule="auto"/>
        <w:ind w:left="908" w:hanging="482"/>
        <w:rPr>
          <w:color w:val="auto"/>
        </w:rPr>
      </w:pPr>
      <w:r w:rsidRPr="000969A3">
        <w:rPr>
          <w:rFonts w:hint="eastAsia"/>
          <w:color w:val="auto"/>
        </w:rPr>
        <w:t>一、鐵路</w:t>
      </w:r>
    </w:p>
    <w:p w14:paraId="1B69A5B0" w14:textId="243ACD1E" w:rsidR="00EC513B" w:rsidRPr="00EC513B" w:rsidRDefault="00EC513B" w:rsidP="00EC513B">
      <w:pPr>
        <w:pStyle w:val="1"/>
        <w:numPr>
          <w:ilvl w:val="2"/>
          <w:numId w:val="4"/>
        </w:numPr>
        <w:spacing w:line="240" w:lineRule="auto"/>
        <w:ind w:left="1333"/>
        <w:rPr>
          <w:rFonts w:hint="eastAsia"/>
          <w:color w:val="auto"/>
        </w:rPr>
      </w:pPr>
      <w:r w:rsidRPr="00EC513B">
        <w:rPr>
          <w:rFonts w:hint="eastAsia"/>
          <w:color w:val="auto"/>
        </w:rPr>
        <w:t>今日(7/6)中午12時前全</w:t>
      </w:r>
      <w:proofErr w:type="gramStart"/>
      <w:r w:rsidRPr="00EC513B">
        <w:rPr>
          <w:rFonts w:hint="eastAsia"/>
          <w:color w:val="auto"/>
        </w:rPr>
        <w:t>線各絡列車</w:t>
      </w:r>
      <w:proofErr w:type="gramEnd"/>
      <w:r w:rsidRPr="00EC513B">
        <w:rPr>
          <w:rFonts w:hint="eastAsia"/>
          <w:color w:val="auto"/>
        </w:rPr>
        <w:t>正常行駛，因應南</w:t>
      </w:r>
      <w:proofErr w:type="gramStart"/>
      <w:r w:rsidRPr="00EC513B">
        <w:rPr>
          <w:rFonts w:hint="eastAsia"/>
          <w:color w:val="auto"/>
        </w:rPr>
        <w:t>迴</w:t>
      </w:r>
      <w:proofErr w:type="gramEnd"/>
      <w:r w:rsidRPr="00EC513B">
        <w:rPr>
          <w:rFonts w:hint="eastAsia"/>
          <w:color w:val="auto"/>
        </w:rPr>
        <w:t>線雨勢較大，</w:t>
      </w:r>
      <w:proofErr w:type="gramStart"/>
      <w:r w:rsidRPr="00EC513B">
        <w:rPr>
          <w:rFonts w:hint="eastAsia"/>
          <w:color w:val="auto"/>
        </w:rPr>
        <w:t>藍皮解憂</w:t>
      </w:r>
      <w:proofErr w:type="gramEnd"/>
      <w:r w:rsidRPr="00EC513B">
        <w:rPr>
          <w:rFonts w:hint="eastAsia"/>
          <w:color w:val="auto"/>
        </w:rPr>
        <w:t>號5898次、5899次停駛一日。</w:t>
      </w:r>
    </w:p>
    <w:p w14:paraId="3F06138D" w14:textId="125C99C9" w:rsidR="00EC513B" w:rsidRPr="00EC513B" w:rsidRDefault="00EC513B" w:rsidP="00EC513B">
      <w:pPr>
        <w:pStyle w:val="1"/>
        <w:numPr>
          <w:ilvl w:val="2"/>
          <w:numId w:val="4"/>
        </w:numPr>
        <w:spacing w:line="240" w:lineRule="auto"/>
        <w:ind w:left="1333"/>
        <w:rPr>
          <w:rFonts w:hint="eastAsia"/>
          <w:color w:val="auto"/>
        </w:rPr>
      </w:pPr>
      <w:r w:rsidRPr="00EC513B">
        <w:rPr>
          <w:rFonts w:hint="eastAsia"/>
          <w:color w:val="auto"/>
        </w:rPr>
        <w:t>今日(7/6)中午12時至24時各線列車行駛概況如下:</w:t>
      </w:r>
    </w:p>
    <w:p w14:paraId="6728CE0E" w14:textId="7C2288DB" w:rsidR="00EC513B" w:rsidRPr="00EC513B" w:rsidRDefault="00EC513B" w:rsidP="00EC513B">
      <w:pPr>
        <w:pStyle w:val="1"/>
        <w:numPr>
          <w:ilvl w:val="0"/>
          <w:numId w:val="0"/>
        </w:numPr>
        <w:spacing w:line="240" w:lineRule="auto"/>
        <w:ind w:left="1333"/>
        <w:rPr>
          <w:rFonts w:hint="eastAsia"/>
          <w:color w:val="auto"/>
        </w:rPr>
      </w:pPr>
      <w:r w:rsidRPr="00EC513B">
        <w:rPr>
          <w:rFonts w:hint="eastAsia"/>
          <w:color w:val="auto"/>
        </w:rPr>
        <w:t>-1.南</w:t>
      </w:r>
      <w:proofErr w:type="gramStart"/>
      <w:r w:rsidRPr="00EC513B">
        <w:rPr>
          <w:rFonts w:hint="eastAsia"/>
          <w:color w:val="auto"/>
        </w:rPr>
        <w:t>迴</w:t>
      </w:r>
      <w:proofErr w:type="gramEnd"/>
      <w:r w:rsidRPr="00EC513B">
        <w:rPr>
          <w:rFonts w:hint="eastAsia"/>
          <w:color w:val="auto"/>
        </w:rPr>
        <w:t>線逆行列車自313次(新左營14:36開)起各級</w:t>
      </w:r>
      <w:proofErr w:type="gramStart"/>
      <w:r w:rsidRPr="00EC513B">
        <w:rPr>
          <w:rFonts w:hint="eastAsia"/>
          <w:color w:val="auto"/>
        </w:rPr>
        <w:t>列車均停駛</w:t>
      </w:r>
      <w:proofErr w:type="gramEnd"/>
      <w:r w:rsidRPr="00EC513B">
        <w:rPr>
          <w:rFonts w:hint="eastAsia"/>
          <w:color w:val="auto"/>
        </w:rPr>
        <w:t>；順行列車自3028次(</w:t>
      </w:r>
      <w:proofErr w:type="gramStart"/>
      <w:r w:rsidRPr="00EC513B">
        <w:rPr>
          <w:rFonts w:hint="eastAsia"/>
          <w:color w:val="auto"/>
        </w:rPr>
        <w:t>臺</w:t>
      </w:r>
      <w:proofErr w:type="gramEnd"/>
      <w:r w:rsidRPr="00EC513B">
        <w:rPr>
          <w:rFonts w:hint="eastAsia"/>
          <w:color w:val="auto"/>
        </w:rPr>
        <w:t>東14:25開)起各級</w:t>
      </w:r>
      <w:proofErr w:type="gramStart"/>
      <w:r w:rsidRPr="00EC513B">
        <w:rPr>
          <w:rFonts w:hint="eastAsia"/>
          <w:color w:val="auto"/>
        </w:rPr>
        <w:t>列車均停駛</w:t>
      </w:r>
      <w:proofErr w:type="gramEnd"/>
      <w:r w:rsidRPr="00EC513B">
        <w:rPr>
          <w:rFonts w:hint="eastAsia"/>
          <w:color w:val="auto"/>
        </w:rPr>
        <w:t>。</w:t>
      </w:r>
    </w:p>
    <w:p w14:paraId="2375D404" w14:textId="0541484C" w:rsidR="00EC513B" w:rsidRPr="00EC513B" w:rsidRDefault="00EC513B" w:rsidP="00EC513B">
      <w:pPr>
        <w:pStyle w:val="1"/>
        <w:numPr>
          <w:ilvl w:val="0"/>
          <w:numId w:val="0"/>
        </w:numPr>
        <w:spacing w:line="240" w:lineRule="auto"/>
        <w:ind w:left="1333"/>
        <w:rPr>
          <w:rFonts w:hint="eastAsia"/>
          <w:color w:val="auto"/>
        </w:rPr>
      </w:pPr>
      <w:r w:rsidRPr="00EC513B">
        <w:rPr>
          <w:rFonts w:hint="eastAsia"/>
          <w:color w:val="auto"/>
        </w:rPr>
        <w:t>-2.南</w:t>
      </w:r>
      <w:proofErr w:type="gramStart"/>
      <w:r w:rsidRPr="00EC513B">
        <w:rPr>
          <w:rFonts w:hint="eastAsia"/>
          <w:color w:val="auto"/>
        </w:rPr>
        <w:t>迴</w:t>
      </w:r>
      <w:proofErr w:type="gramEnd"/>
      <w:r w:rsidRPr="00EC513B">
        <w:rPr>
          <w:rFonts w:hint="eastAsia"/>
          <w:color w:val="auto"/>
        </w:rPr>
        <w:t>線逆行列車431次新自強號開放站票(騰雲座艙除外)；順行列車308次、310次、314次新自強號開放站票(騰雲座艙除外)。</w:t>
      </w:r>
    </w:p>
    <w:p w14:paraId="7A536AA0" w14:textId="1A5F9483" w:rsidR="00EC513B" w:rsidRPr="00EC513B" w:rsidRDefault="00EC513B" w:rsidP="00EC513B">
      <w:pPr>
        <w:pStyle w:val="1"/>
        <w:numPr>
          <w:ilvl w:val="0"/>
          <w:numId w:val="0"/>
        </w:numPr>
        <w:spacing w:line="240" w:lineRule="auto"/>
        <w:ind w:left="1333"/>
        <w:rPr>
          <w:rFonts w:hint="eastAsia"/>
          <w:color w:val="auto"/>
        </w:rPr>
      </w:pPr>
      <w:r w:rsidRPr="00EC513B">
        <w:rPr>
          <w:rFonts w:hint="eastAsia"/>
          <w:color w:val="auto"/>
        </w:rPr>
        <w:t>-3.縱貫線、宜蘭線、北迴線、臺東線、屏東線及各支線正常行駛。</w:t>
      </w:r>
    </w:p>
    <w:p w14:paraId="0A49C7AE" w14:textId="489D0493" w:rsidR="000969A3" w:rsidRPr="000969A3" w:rsidRDefault="00EC513B" w:rsidP="00EC513B">
      <w:pPr>
        <w:pStyle w:val="1"/>
        <w:numPr>
          <w:ilvl w:val="2"/>
          <w:numId w:val="4"/>
        </w:numPr>
        <w:spacing w:line="240" w:lineRule="auto"/>
        <w:ind w:left="1333"/>
        <w:rPr>
          <w:color w:val="auto"/>
        </w:rPr>
      </w:pPr>
      <w:r w:rsidRPr="00EC513B">
        <w:rPr>
          <w:rFonts w:hint="eastAsia"/>
          <w:color w:val="auto"/>
        </w:rPr>
        <w:t>明(7/7)日列車資訊今日20時30分發布。</w:t>
      </w:r>
    </w:p>
    <w:p w14:paraId="4B7E18BB" w14:textId="77777777" w:rsidR="000969A3" w:rsidRPr="000969A3" w:rsidRDefault="000969A3" w:rsidP="000969A3">
      <w:pPr>
        <w:pStyle w:val="1"/>
        <w:numPr>
          <w:ilvl w:val="0"/>
          <w:numId w:val="0"/>
        </w:numPr>
        <w:snapToGrid w:val="0"/>
        <w:spacing w:line="240" w:lineRule="auto"/>
        <w:ind w:left="908" w:hanging="482"/>
        <w:rPr>
          <w:color w:val="auto"/>
        </w:rPr>
      </w:pPr>
      <w:r w:rsidRPr="000969A3">
        <w:rPr>
          <w:rFonts w:hint="eastAsia"/>
          <w:color w:val="auto"/>
        </w:rPr>
        <w:lastRenderedPageBreak/>
        <w:t>二、船舶：</w:t>
      </w:r>
    </w:p>
    <w:p w14:paraId="3F879274" w14:textId="2C2B38E0" w:rsidR="000969A3" w:rsidRPr="000969A3" w:rsidRDefault="000969A3" w:rsidP="000969A3">
      <w:pPr>
        <w:pStyle w:val="1"/>
        <w:numPr>
          <w:ilvl w:val="2"/>
          <w:numId w:val="30"/>
        </w:numPr>
        <w:spacing w:line="240" w:lineRule="auto"/>
        <w:rPr>
          <w:color w:val="auto"/>
        </w:rPr>
      </w:pPr>
      <w:proofErr w:type="gramStart"/>
      <w:r w:rsidRPr="000969A3">
        <w:rPr>
          <w:rFonts w:hint="eastAsia"/>
          <w:color w:val="auto"/>
        </w:rPr>
        <w:t>臺</w:t>
      </w:r>
      <w:proofErr w:type="gramEnd"/>
      <w:r w:rsidRPr="000969A3">
        <w:rPr>
          <w:rFonts w:hint="eastAsia"/>
          <w:color w:val="auto"/>
        </w:rPr>
        <w:t>東-綠島7/6、</w:t>
      </w:r>
      <w:r w:rsidR="003549DB">
        <w:rPr>
          <w:rFonts w:hint="eastAsia"/>
          <w:color w:val="auto"/>
        </w:rPr>
        <w:t>7/</w:t>
      </w:r>
      <w:r w:rsidR="003549DB">
        <w:rPr>
          <w:color w:val="auto"/>
        </w:rPr>
        <w:t>7</w:t>
      </w:r>
      <w:r w:rsidRPr="000969A3">
        <w:rPr>
          <w:rFonts w:hint="eastAsia"/>
          <w:color w:val="auto"/>
        </w:rPr>
        <w:t>全部停駛</w:t>
      </w:r>
    </w:p>
    <w:p w14:paraId="4F0A41C8" w14:textId="1EA2C86F" w:rsidR="000969A3" w:rsidRPr="000969A3" w:rsidRDefault="000969A3" w:rsidP="000969A3">
      <w:pPr>
        <w:pStyle w:val="1"/>
        <w:numPr>
          <w:ilvl w:val="2"/>
          <w:numId w:val="4"/>
        </w:numPr>
        <w:spacing w:line="240" w:lineRule="auto"/>
        <w:rPr>
          <w:color w:val="auto"/>
        </w:rPr>
      </w:pPr>
      <w:proofErr w:type="gramStart"/>
      <w:r w:rsidRPr="000969A3">
        <w:rPr>
          <w:rFonts w:hint="eastAsia"/>
          <w:color w:val="auto"/>
        </w:rPr>
        <w:t>臺</w:t>
      </w:r>
      <w:proofErr w:type="gramEnd"/>
      <w:r w:rsidRPr="000969A3">
        <w:rPr>
          <w:rFonts w:hint="eastAsia"/>
          <w:color w:val="auto"/>
        </w:rPr>
        <w:t>東-蘭嶼7/6、</w:t>
      </w:r>
      <w:r w:rsidR="003549DB">
        <w:rPr>
          <w:rFonts w:hint="eastAsia"/>
          <w:color w:val="auto"/>
        </w:rPr>
        <w:t>7/</w:t>
      </w:r>
      <w:r w:rsidR="003549DB">
        <w:rPr>
          <w:color w:val="auto"/>
        </w:rPr>
        <w:t>7</w:t>
      </w:r>
      <w:r w:rsidRPr="000969A3">
        <w:rPr>
          <w:rFonts w:hint="eastAsia"/>
          <w:color w:val="auto"/>
        </w:rPr>
        <w:t>全部停駛</w:t>
      </w:r>
    </w:p>
    <w:p w14:paraId="578A8719" w14:textId="22BAD904" w:rsidR="000969A3" w:rsidRPr="000969A3" w:rsidRDefault="000969A3" w:rsidP="000969A3">
      <w:pPr>
        <w:pStyle w:val="1"/>
        <w:numPr>
          <w:ilvl w:val="2"/>
          <w:numId w:val="4"/>
        </w:numPr>
        <w:spacing w:line="240" w:lineRule="auto"/>
        <w:rPr>
          <w:color w:val="auto"/>
        </w:rPr>
      </w:pPr>
      <w:r w:rsidRPr="000969A3">
        <w:rPr>
          <w:rFonts w:hint="eastAsia"/>
          <w:color w:val="auto"/>
        </w:rPr>
        <w:t>後壁湖-蘭嶼</w:t>
      </w:r>
      <w:r w:rsidR="003549DB">
        <w:rPr>
          <w:rFonts w:hint="eastAsia"/>
          <w:color w:val="auto"/>
        </w:rPr>
        <w:t>7/6-7/</w:t>
      </w:r>
      <w:r w:rsidR="003549DB">
        <w:rPr>
          <w:color w:val="auto"/>
        </w:rPr>
        <w:t>7</w:t>
      </w:r>
      <w:r w:rsidRPr="000969A3">
        <w:rPr>
          <w:rFonts w:hint="eastAsia"/>
          <w:color w:val="auto"/>
        </w:rPr>
        <w:t>全部停駛</w:t>
      </w:r>
    </w:p>
    <w:p w14:paraId="786DA411" w14:textId="77777777" w:rsidR="000969A3" w:rsidRPr="000969A3" w:rsidRDefault="000969A3" w:rsidP="000969A3">
      <w:pPr>
        <w:pStyle w:val="1"/>
        <w:numPr>
          <w:ilvl w:val="0"/>
          <w:numId w:val="0"/>
        </w:numPr>
        <w:snapToGrid w:val="0"/>
        <w:spacing w:line="240" w:lineRule="auto"/>
        <w:ind w:left="908" w:hanging="482"/>
        <w:rPr>
          <w:color w:val="auto"/>
        </w:rPr>
      </w:pPr>
    </w:p>
    <w:p w14:paraId="213C2626" w14:textId="77777777" w:rsidR="000969A3" w:rsidRPr="000969A3" w:rsidRDefault="000969A3" w:rsidP="000969A3">
      <w:pPr>
        <w:pStyle w:val="1"/>
        <w:numPr>
          <w:ilvl w:val="0"/>
          <w:numId w:val="0"/>
        </w:numPr>
        <w:snapToGrid w:val="0"/>
        <w:spacing w:line="240" w:lineRule="auto"/>
        <w:ind w:left="908" w:hanging="482"/>
        <w:rPr>
          <w:color w:val="auto"/>
        </w:rPr>
      </w:pPr>
      <w:r w:rsidRPr="000969A3">
        <w:rPr>
          <w:rFonts w:hint="eastAsia"/>
          <w:color w:val="auto"/>
        </w:rPr>
        <w:t>三、航空：</w:t>
      </w:r>
    </w:p>
    <w:p w14:paraId="1B9050F4" w14:textId="416F0874" w:rsidR="000969A3" w:rsidRPr="000969A3" w:rsidRDefault="000969A3" w:rsidP="000969A3">
      <w:pPr>
        <w:pStyle w:val="1"/>
        <w:numPr>
          <w:ilvl w:val="2"/>
          <w:numId w:val="32"/>
        </w:numPr>
        <w:spacing w:line="240" w:lineRule="auto"/>
        <w:rPr>
          <w:color w:val="auto"/>
        </w:rPr>
      </w:pPr>
      <w:r w:rsidRPr="000969A3">
        <w:rPr>
          <w:rFonts w:hint="eastAsia"/>
          <w:color w:val="auto"/>
        </w:rPr>
        <w:t>立榮航空(</w:t>
      </w:r>
      <w:proofErr w:type="gramStart"/>
      <w:r w:rsidRPr="000969A3">
        <w:rPr>
          <w:rFonts w:hint="eastAsia"/>
          <w:color w:val="auto"/>
        </w:rPr>
        <w:t>臺</w:t>
      </w:r>
      <w:proofErr w:type="gramEnd"/>
      <w:r w:rsidRPr="000969A3">
        <w:rPr>
          <w:rFonts w:hint="eastAsia"/>
          <w:color w:val="auto"/>
        </w:rPr>
        <w:t>東-松山)：7/6 全天候取消</w:t>
      </w:r>
    </w:p>
    <w:p w14:paraId="0A7E6F9E" w14:textId="3538504A" w:rsidR="000969A3" w:rsidRPr="000969A3" w:rsidRDefault="000969A3" w:rsidP="000969A3">
      <w:pPr>
        <w:pStyle w:val="1"/>
        <w:numPr>
          <w:ilvl w:val="2"/>
          <w:numId w:val="4"/>
        </w:numPr>
        <w:spacing w:line="240" w:lineRule="auto"/>
        <w:rPr>
          <w:color w:val="auto"/>
        </w:rPr>
      </w:pPr>
      <w:r w:rsidRPr="000969A3">
        <w:rPr>
          <w:rFonts w:hint="eastAsia"/>
          <w:color w:val="auto"/>
        </w:rPr>
        <w:t>華信航空(</w:t>
      </w:r>
      <w:proofErr w:type="gramStart"/>
      <w:r w:rsidRPr="000969A3">
        <w:rPr>
          <w:rFonts w:hint="eastAsia"/>
          <w:color w:val="auto"/>
        </w:rPr>
        <w:t>臺</w:t>
      </w:r>
      <w:proofErr w:type="gramEnd"/>
      <w:r w:rsidRPr="000969A3">
        <w:rPr>
          <w:rFonts w:hint="eastAsia"/>
          <w:color w:val="auto"/>
        </w:rPr>
        <w:t>東-松山)：7/6 全天候取消</w:t>
      </w:r>
    </w:p>
    <w:p w14:paraId="2F8CC51C" w14:textId="73F36D0F" w:rsidR="000969A3" w:rsidRPr="000969A3" w:rsidRDefault="000969A3" w:rsidP="000969A3">
      <w:pPr>
        <w:pStyle w:val="1"/>
        <w:numPr>
          <w:ilvl w:val="2"/>
          <w:numId w:val="4"/>
        </w:numPr>
        <w:spacing w:line="240" w:lineRule="auto"/>
        <w:rPr>
          <w:color w:val="auto"/>
        </w:rPr>
      </w:pPr>
      <w:r w:rsidRPr="000969A3">
        <w:rPr>
          <w:rFonts w:hint="eastAsia"/>
          <w:color w:val="auto"/>
        </w:rPr>
        <w:t>德安航空(</w:t>
      </w:r>
      <w:proofErr w:type="gramStart"/>
      <w:r w:rsidRPr="000969A3">
        <w:rPr>
          <w:rFonts w:hint="eastAsia"/>
          <w:color w:val="auto"/>
        </w:rPr>
        <w:t>臺</w:t>
      </w:r>
      <w:proofErr w:type="gramEnd"/>
      <w:r w:rsidRPr="000969A3">
        <w:rPr>
          <w:rFonts w:hint="eastAsia"/>
          <w:color w:val="auto"/>
        </w:rPr>
        <w:t>東-綠島、蘭嶼)：7/6</w:t>
      </w:r>
      <w:proofErr w:type="gramStart"/>
      <w:r w:rsidRPr="000969A3">
        <w:rPr>
          <w:rFonts w:hint="eastAsia"/>
          <w:color w:val="auto"/>
        </w:rPr>
        <w:t>目前逐班看</w:t>
      </w:r>
      <w:proofErr w:type="gramEnd"/>
      <w:r w:rsidRPr="000969A3">
        <w:rPr>
          <w:rFonts w:hint="eastAsia"/>
          <w:color w:val="auto"/>
        </w:rPr>
        <w:t>天氣情況是否取消或延遲，尚未發布全數停飛。</w:t>
      </w:r>
    </w:p>
    <w:p w14:paraId="46728C4D" w14:textId="77777777" w:rsidR="000969A3" w:rsidRPr="000969A3" w:rsidRDefault="000969A3" w:rsidP="000969A3">
      <w:pPr>
        <w:pStyle w:val="1"/>
        <w:numPr>
          <w:ilvl w:val="0"/>
          <w:numId w:val="0"/>
        </w:numPr>
        <w:snapToGrid w:val="0"/>
        <w:spacing w:line="240" w:lineRule="auto"/>
        <w:ind w:left="908" w:hanging="482"/>
        <w:rPr>
          <w:color w:val="auto"/>
        </w:rPr>
      </w:pPr>
    </w:p>
    <w:p w14:paraId="337D4A9A" w14:textId="56EAF1E8" w:rsidR="000969A3" w:rsidRPr="000969A3" w:rsidRDefault="000969A3" w:rsidP="000969A3">
      <w:pPr>
        <w:pStyle w:val="1"/>
        <w:numPr>
          <w:ilvl w:val="0"/>
          <w:numId w:val="0"/>
        </w:numPr>
        <w:snapToGrid w:val="0"/>
        <w:spacing w:line="240" w:lineRule="auto"/>
        <w:ind w:left="908" w:hanging="482"/>
        <w:rPr>
          <w:color w:val="auto"/>
        </w:rPr>
      </w:pPr>
      <w:r w:rsidRPr="000969A3">
        <w:rPr>
          <w:rFonts w:hint="eastAsia"/>
          <w:color w:val="auto"/>
        </w:rPr>
        <w:t>四、客運：普悠</w:t>
      </w:r>
      <w:proofErr w:type="gramStart"/>
      <w:r w:rsidRPr="000969A3">
        <w:rPr>
          <w:rFonts w:hint="eastAsia"/>
          <w:color w:val="auto"/>
        </w:rPr>
        <w:t>瑪</w:t>
      </w:r>
      <w:proofErr w:type="gramEnd"/>
      <w:r w:rsidRPr="000969A3">
        <w:rPr>
          <w:rFonts w:hint="eastAsia"/>
          <w:color w:val="auto"/>
        </w:rPr>
        <w:t>、興東及東台灣客運: 7/6目前皆正常行駛</w:t>
      </w:r>
    </w:p>
    <w:p w14:paraId="68A3CD9C" w14:textId="77777777" w:rsidR="000969A3" w:rsidRPr="000969A3" w:rsidRDefault="000969A3" w:rsidP="000969A3">
      <w:pPr>
        <w:pStyle w:val="1"/>
        <w:numPr>
          <w:ilvl w:val="0"/>
          <w:numId w:val="0"/>
        </w:numPr>
        <w:snapToGrid w:val="0"/>
        <w:spacing w:line="240" w:lineRule="auto"/>
        <w:ind w:left="908" w:hanging="482"/>
        <w:rPr>
          <w:color w:val="auto"/>
        </w:rPr>
      </w:pPr>
    </w:p>
    <w:p w14:paraId="6F13C770" w14:textId="77777777" w:rsidR="000969A3" w:rsidRPr="000969A3" w:rsidRDefault="000969A3" w:rsidP="000969A3">
      <w:pPr>
        <w:pStyle w:val="1"/>
        <w:numPr>
          <w:ilvl w:val="0"/>
          <w:numId w:val="0"/>
        </w:numPr>
        <w:snapToGrid w:val="0"/>
        <w:spacing w:line="240" w:lineRule="auto"/>
        <w:ind w:left="908" w:hanging="482"/>
        <w:rPr>
          <w:color w:val="auto"/>
        </w:rPr>
      </w:pPr>
      <w:r w:rsidRPr="000969A3">
        <w:rPr>
          <w:rFonts w:hint="eastAsia"/>
          <w:color w:val="auto"/>
        </w:rPr>
        <w:t>五、活動資訊</w:t>
      </w:r>
    </w:p>
    <w:p w14:paraId="063EBA18" w14:textId="3968D046" w:rsidR="008733B0" w:rsidRDefault="000969A3" w:rsidP="000969A3">
      <w:pPr>
        <w:pStyle w:val="1"/>
        <w:numPr>
          <w:ilvl w:val="0"/>
          <w:numId w:val="0"/>
        </w:numPr>
        <w:snapToGrid w:val="0"/>
        <w:spacing w:line="240" w:lineRule="auto"/>
        <w:ind w:left="908" w:hanging="482"/>
        <w:rPr>
          <w:color w:val="auto"/>
        </w:rPr>
      </w:pPr>
      <w:proofErr w:type="gramStart"/>
      <w:r w:rsidRPr="000969A3">
        <w:rPr>
          <w:rFonts w:hint="eastAsia"/>
          <w:color w:val="auto"/>
        </w:rPr>
        <w:t>熱氣球嘉年華</w:t>
      </w:r>
      <w:proofErr w:type="gramEnd"/>
      <w:r w:rsidRPr="000969A3">
        <w:rPr>
          <w:rFonts w:hint="eastAsia"/>
          <w:color w:val="auto"/>
        </w:rPr>
        <w:t>7/6全場次取消，7/6</w:t>
      </w:r>
      <w:proofErr w:type="gramStart"/>
      <w:r w:rsidRPr="000969A3">
        <w:rPr>
          <w:rFonts w:hint="eastAsia"/>
          <w:color w:val="auto"/>
        </w:rPr>
        <w:t>光雕音樂會</w:t>
      </w:r>
      <w:proofErr w:type="gramEnd"/>
      <w:r w:rsidRPr="000969A3">
        <w:rPr>
          <w:rFonts w:hint="eastAsia"/>
          <w:color w:val="auto"/>
        </w:rPr>
        <w:t>活延期至8/4</w:t>
      </w:r>
      <w:r w:rsidR="00C86F0E">
        <w:rPr>
          <w:rFonts w:hint="eastAsia"/>
          <w:color w:val="auto"/>
        </w:rPr>
        <w:t>原地</w:t>
      </w:r>
      <w:r w:rsidRPr="000969A3">
        <w:rPr>
          <w:rFonts w:hint="eastAsia"/>
          <w:color w:val="auto"/>
        </w:rPr>
        <w:t>舉辦。</w:t>
      </w:r>
    </w:p>
    <w:p w14:paraId="6AE2439F" w14:textId="7DA5D895" w:rsidR="0079527B" w:rsidRDefault="0079527B" w:rsidP="000969A3">
      <w:pPr>
        <w:pStyle w:val="1"/>
        <w:numPr>
          <w:ilvl w:val="0"/>
          <w:numId w:val="0"/>
        </w:numPr>
        <w:snapToGrid w:val="0"/>
        <w:spacing w:line="240" w:lineRule="auto"/>
        <w:ind w:left="908" w:hanging="482"/>
        <w:rPr>
          <w:color w:val="auto"/>
        </w:rPr>
      </w:pPr>
    </w:p>
    <w:p w14:paraId="5E72BBD8" w14:textId="3F45E574" w:rsidR="0079527B" w:rsidRDefault="0079527B" w:rsidP="000969A3">
      <w:pPr>
        <w:pStyle w:val="1"/>
        <w:numPr>
          <w:ilvl w:val="0"/>
          <w:numId w:val="0"/>
        </w:numPr>
        <w:snapToGrid w:val="0"/>
        <w:spacing w:line="240" w:lineRule="auto"/>
        <w:ind w:left="908" w:hanging="482"/>
        <w:rPr>
          <w:color w:val="auto"/>
        </w:rPr>
      </w:pPr>
      <w:r>
        <w:rPr>
          <w:rFonts w:hint="eastAsia"/>
          <w:color w:val="auto"/>
        </w:rPr>
        <w:t>六、離島旅客滯留人數：綠島滯留人數5</w:t>
      </w:r>
      <w:r>
        <w:rPr>
          <w:color w:val="auto"/>
        </w:rPr>
        <w:t>36</w:t>
      </w:r>
      <w:r>
        <w:rPr>
          <w:rFonts w:hint="eastAsia"/>
          <w:color w:val="auto"/>
        </w:rPr>
        <w:t>人；蘭嶼滯留人數7</w:t>
      </w:r>
      <w:r>
        <w:rPr>
          <w:color w:val="auto"/>
        </w:rPr>
        <w:t>8</w:t>
      </w:r>
      <w:r>
        <w:rPr>
          <w:rFonts w:hint="eastAsia"/>
          <w:color w:val="auto"/>
        </w:rPr>
        <w:t>人</w:t>
      </w:r>
    </w:p>
    <w:p w14:paraId="7780664F" w14:textId="77777777" w:rsidR="0079527B" w:rsidRPr="0079527B" w:rsidRDefault="0079527B" w:rsidP="000969A3">
      <w:pPr>
        <w:pStyle w:val="1"/>
        <w:numPr>
          <w:ilvl w:val="0"/>
          <w:numId w:val="0"/>
        </w:numPr>
        <w:snapToGrid w:val="0"/>
        <w:spacing w:line="240" w:lineRule="auto"/>
        <w:ind w:left="908" w:hanging="482"/>
        <w:rPr>
          <w:color w:val="auto"/>
        </w:rPr>
      </w:pPr>
    </w:p>
    <w:p w14:paraId="71593DCE" w14:textId="7CCBCC13" w:rsidR="00B26BFC" w:rsidRPr="00FD78C8" w:rsidRDefault="001A2107" w:rsidP="00E55B8C">
      <w:pPr>
        <w:numPr>
          <w:ilvl w:val="0"/>
          <w:numId w:val="4"/>
        </w:numPr>
        <w:pBdr>
          <w:top w:val="nil"/>
          <w:left w:val="nil"/>
          <w:bottom w:val="nil"/>
          <w:right w:val="nil"/>
          <w:between w:val="nil"/>
        </w:pBdr>
        <w:snapToGrid w:val="0"/>
        <w:rPr>
          <w:rFonts w:ascii="標楷體" w:eastAsia="標楷體" w:hAnsi="標楷體" w:cs="標楷體"/>
          <w:sz w:val="28"/>
          <w:szCs w:val="28"/>
        </w:rPr>
      </w:pPr>
      <w:proofErr w:type="gramStart"/>
      <w:r w:rsidRPr="00FD78C8">
        <w:rPr>
          <w:rFonts w:ascii="標楷體" w:eastAsia="標楷體" w:hAnsi="標楷體" w:cs="標楷體"/>
          <w:b/>
          <w:sz w:val="28"/>
          <w:szCs w:val="28"/>
        </w:rPr>
        <w:t>臺</w:t>
      </w:r>
      <w:proofErr w:type="gramEnd"/>
      <w:r w:rsidRPr="00FD78C8">
        <w:rPr>
          <w:rFonts w:ascii="標楷體" w:eastAsia="標楷體" w:hAnsi="標楷體" w:cs="標楷體"/>
          <w:b/>
          <w:sz w:val="28"/>
          <w:szCs w:val="28"/>
        </w:rPr>
        <w:t>東縣後備指揮部：</w:t>
      </w:r>
    </w:p>
    <w:p w14:paraId="055D23E1" w14:textId="4F0A7D30" w:rsidR="00FD78C8" w:rsidRPr="00FD78C8" w:rsidRDefault="00FD78C8" w:rsidP="00FD78C8">
      <w:pPr>
        <w:pStyle w:val="1"/>
        <w:spacing w:line="240" w:lineRule="auto"/>
        <w:ind w:left="907"/>
        <w:rPr>
          <w:color w:val="000000" w:themeColor="text1"/>
        </w:rPr>
      </w:pPr>
      <w:proofErr w:type="gramStart"/>
      <w:r w:rsidRPr="00FD78C8">
        <w:rPr>
          <w:rFonts w:hint="eastAsia"/>
          <w:color w:val="000000" w:themeColor="text1"/>
        </w:rPr>
        <w:t>災防連絡官</w:t>
      </w:r>
      <w:proofErr w:type="gramEnd"/>
      <w:r w:rsidRPr="00FD78C8">
        <w:rPr>
          <w:rFonts w:hint="eastAsia"/>
          <w:color w:val="000000" w:themeColor="text1"/>
        </w:rPr>
        <w:t>：</w:t>
      </w:r>
    </w:p>
    <w:p w14:paraId="61361121" w14:textId="62712AC1" w:rsidR="00FD78C8" w:rsidRPr="00FD78C8" w:rsidRDefault="00FD78C8" w:rsidP="00FD78C8">
      <w:pPr>
        <w:pStyle w:val="1"/>
        <w:numPr>
          <w:ilvl w:val="2"/>
          <w:numId w:val="1"/>
        </w:numPr>
        <w:spacing w:line="240" w:lineRule="auto"/>
        <w:rPr>
          <w:color w:val="000000" w:themeColor="text1"/>
        </w:rPr>
      </w:pPr>
      <w:r w:rsidRPr="00FD78C8">
        <w:rPr>
          <w:rFonts w:hint="eastAsia"/>
          <w:color w:val="000000" w:themeColor="text1"/>
        </w:rPr>
        <w:t>7月6日0800時本部配合災害應變中心轉換為二級開設，</w:t>
      </w:r>
      <w:proofErr w:type="gramStart"/>
      <w:r w:rsidRPr="00FD78C8">
        <w:rPr>
          <w:rFonts w:hint="eastAsia"/>
          <w:color w:val="000000" w:themeColor="text1"/>
        </w:rPr>
        <w:t>派遣災防連絡官</w:t>
      </w:r>
      <w:proofErr w:type="gramEnd"/>
      <w:r w:rsidRPr="00FD78C8">
        <w:rPr>
          <w:rFonts w:hint="eastAsia"/>
          <w:color w:val="000000" w:themeColor="text1"/>
        </w:rPr>
        <w:t>1員進駐縣災害應變中心。</w:t>
      </w:r>
    </w:p>
    <w:p w14:paraId="723C0723" w14:textId="14AD5B50" w:rsidR="00FD78C8" w:rsidRPr="00FD78C8" w:rsidRDefault="00FD78C8" w:rsidP="00FD78C8">
      <w:pPr>
        <w:pStyle w:val="1"/>
        <w:numPr>
          <w:ilvl w:val="2"/>
          <w:numId w:val="1"/>
        </w:numPr>
        <w:spacing w:line="240" w:lineRule="auto"/>
        <w:rPr>
          <w:color w:val="000000" w:themeColor="text1"/>
        </w:rPr>
      </w:pPr>
      <w:r w:rsidRPr="00FD78C8">
        <w:rPr>
          <w:rFonts w:hint="eastAsia"/>
          <w:color w:val="000000" w:themeColor="text1"/>
        </w:rPr>
        <w:t>7月6日0900時，配合本轄16個鄉鎮公所開設災害應變中心，派遣16員連絡官進駐。</w:t>
      </w:r>
    </w:p>
    <w:p w14:paraId="03EAB5FD" w14:textId="0A7A03DA" w:rsidR="00FD78C8" w:rsidRPr="00FD78C8" w:rsidRDefault="00FD78C8" w:rsidP="00FD78C8">
      <w:pPr>
        <w:pStyle w:val="1"/>
        <w:numPr>
          <w:ilvl w:val="2"/>
          <w:numId w:val="1"/>
        </w:numPr>
        <w:spacing w:line="240" w:lineRule="auto"/>
        <w:rPr>
          <w:color w:val="000000" w:themeColor="text1"/>
        </w:rPr>
      </w:pPr>
      <w:r w:rsidRPr="00FD78C8">
        <w:rPr>
          <w:rFonts w:hint="eastAsia"/>
          <w:color w:val="000000" w:themeColor="text1"/>
        </w:rPr>
        <w:t>持續掌握各鄉、鎮應變中心開設及連絡官派駐情形。</w:t>
      </w:r>
    </w:p>
    <w:p w14:paraId="74175427" w14:textId="2E7DCAE5" w:rsidR="00B2623B" w:rsidRPr="009B3412" w:rsidRDefault="00FD78C8" w:rsidP="00FD78C8">
      <w:pPr>
        <w:pStyle w:val="1"/>
        <w:spacing w:line="240" w:lineRule="auto"/>
        <w:ind w:left="907"/>
        <w:rPr>
          <w:color w:val="000000" w:themeColor="text1"/>
        </w:rPr>
      </w:pPr>
      <w:r w:rsidRPr="00FD78C8">
        <w:rPr>
          <w:rFonts w:hint="eastAsia"/>
          <w:color w:val="000000" w:themeColor="text1"/>
        </w:rPr>
        <w:t>後服組織：已完成各鄉、鎮輔導中心聯繫，利用對鄉里的熟悉度，將隨時回報災情及引導國軍兵力協力救災任務。</w:t>
      </w:r>
    </w:p>
    <w:p w14:paraId="00795F95" w14:textId="77777777" w:rsidR="008733B0" w:rsidRPr="009B3412" w:rsidRDefault="008733B0" w:rsidP="008733B0">
      <w:pPr>
        <w:pStyle w:val="1"/>
        <w:numPr>
          <w:ilvl w:val="0"/>
          <w:numId w:val="0"/>
        </w:numPr>
        <w:spacing w:line="240" w:lineRule="auto"/>
        <w:ind w:left="908"/>
        <w:rPr>
          <w:color w:val="000000" w:themeColor="text1"/>
        </w:rPr>
      </w:pPr>
    </w:p>
    <w:p w14:paraId="3E81B1BC" w14:textId="1300B65F" w:rsidR="008733B0" w:rsidRPr="00872F79" w:rsidRDefault="001A2107" w:rsidP="00E55B8C">
      <w:pPr>
        <w:numPr>
          <w:ilvl w:val="0"/>
          <w:numId w:val="4"/>
        </w:numPr>
        <w:pBdr>
          <w:top w:val="nil"/>
          <w:left w:val="nil"/>
          <w:bottom w:val="nil"/>
          <w:right w:val="nil"/>
          <w:between w:val="nil"/>
        </w:pBdr>
        <w:snapToGrid w:val="0"/>
        <w:rPr>
          <w:rFonts w:ascii="標楷體" w:eastAsia="標楷體" w:hAnsi="標楷體" w:cs="標楷體"/>
          <w:sz w:val="28"/>
          <w:szCs w:val="28"/>
        </w:rPr>
      </w:pPr>
      <w:r w:rsidRPr="00872F79">
        <w:rPr>
          <w:rFonts w:ascii="標楷體" w:eastAsia="標楷體" w:hAnsi="標楷體" w:cs="標楷體"/>
          <w:b/>
          <w:sz w:val="28"/>
          <w:szCs w:val="28"/>
        </w:rPr>
        <w:t>陸軍臺東地區指揮部：</w:t>
      </w:r>
    </w:p>
    <w:p w14:paraId="1D61139C" w14:textId="34385AB2" w:rsidR="00872F79" w:rsidRPr="009C53F3" w:rsidRDefault="00872F79" w:rsidP="00872F79">
      <w:pPr>
        <w:pStyle w:val="1"/>
        <w:spacing w:line="240" w:lineRule="auto"/>
        <w:ind w:left="907"/>
      </w:pPr>
      <w:r w:rsidRPr="00872F79">
        <w:rPr>
          <w:rFonts w:hint="eastAsia"/>
        </w:rPr>
        <w:t>本部</w:t>
      </w:r>
      <w:proofErr w:type="gramStart"/>
      <w:r w:rsidRPr="00872F79">
        <w:rPr>
          <w:rFonts w:hint="eastAsia"/>
        </w:rPr>
        <w:t>依災防</w:t>
      </w:r>
      <w:proofErr w:type="gramEnd"/>
      <w:r w:rsidRPr="00872F79">
        <w:rPr>
          <w:rFonts w:hint="eastAsia"/>
        </w:rPr>
        <w:t>整備指導，派遣各鄉鎮災情</w:t>
      </w:r>
      <w:proofErr w:type="gramStart"/>
      <w:r w:rsidRPr="00872F79">
        <w:rPr>
          <w:rFonts w:hint="eastAsia"/>
        </w:rPr>
        <w:t>蒐整官</w:t>
      </w:r>
      <w:proofErr w:type="gramEnd"/>
      <w:r w:rsidRPr="00872F79">
        <w:rPr>
          <w:rFonts w:hint="eastAsia"/>
        </w:rPr>
        <w:t>共計30員預計於中午12點前完成進駐各鄉鎮公所，</w:t>
      </w:r>
      <w:proofErr w:type="gramStart"/>
      <w:r w:rsidRPr="00872F79">
        <w:rPr>
          <w:rFonts w:hint="eastAsia"/>
        </w:rPr>
        <w:t>賡</w:t>
      </w:r>
      <w:proofErr w:type="gramEnd"/>
      <w:r w:rsidRPr="00872F79">
        <w:rPr>
          <w:rFonts w:hint="eastAsia"/>
        </w:rPr>
        <w:t>續配合及掌握各地區防災支援需求；另依本部指揮官指導待命預置兵力170員及車輛5類25輛，</w:t>
      </w:r>
      <w:proofErr w:type="gramStart"/>
      <w:r w:rsidRPr="00872F79">
        <w:rPr>
          <w:rFonts w:hint="eastAsia"/>
        </w:rPr>
        <w:t>賡</w:t>
      </w:r>
      <w:proofErr w:type="gramEnd"/>
      <w:r w:rsidRPr="00872F79">
        <w:rPr>
          <w:rFonts w:hint="eastAsia"/>
        </w:rPr>
        <w:t>續隨時掌握地區災情狀況，適時投入兵力。</w:t>
      </w:r>
    </w:p>
    <w:p w14:paraId="6551AF2F" w14:textId="77777777" w:rsidR="008733B0" w:rsidRPr="009B3412" w:rsidRDefault="008733B0" w:rsidP="008733B0">
      <w:pPr>
        <w:pStyle w:val="1"/>
        <w:numPr>
          <w:ilvl w:val="0"/>
          <w:numId w:val="0"/>
        </w:numPr>
        <w:spacing w:line="240" w:lineRule="auto"/>
        <w:ind w:left="908"/>
        <w:rPr>
          <w:color w:val="000000" w:themeColor="text1"/>
        </w:rPr>
      </w:pPr>
    </w:p>
    <w:p w14:paraId="35E10BEB" w14:textId="77777777" w:rsidR="002E001D" w:rsidRPr="009B3412" w:rsidRDefault="001A2107" w:rsidP="00E55B8C">
      <w:pPr>
        <w:numPr>
          <w:ilvl w:val="0"/>
          <w:numId w:val="4"/>
        </w:numPr>
        <w:pBdr>
          <w:top w:val="nil"/>
          <w:left w:val="nil"/>
          <w:bottom w:val="nil"/>
          <w:right w:val="nil"/>
          <w:between w:val="nil"/>
        </w:pBdr>
        <w:snapToGrid w:val="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社會處</w:t>
      </w:r>
      <w:r w:rsidR="002E001D" w:rsidRPr="009B3412">
        <w:rPr>
          <w:rFonts w:ascii="標楷體" w:eastAsia="標楷體" w:hAnsi="標楷體" w:cs="標楷體" w:hint="eastAsia"/>
          <w:b/>
          <w:color w:val="000000" w:themeColor="text1"/>
          <w:sz w:val="28"/>
          <w:szCs w:val="28"/>
        </w:rPr>
        <w:t>:</w:t>
      </w:r>
      <w:r w:rsidR="002E001D" w:rsidRPr="009B3412">
        <w:rPr>
          <w:rFonts w:hint="eastAsia"/>
          <w:color w:val="000000" w:themeColor="text1"/>
        </w:rPr>
        <w:t xml:space="preserve"> </w:t>
      </w:r>
      <w:r w:rsidR="002E001D" w:rsidRPr="009B3412">
        <w:rPr>
          <w:rFonts w:ascii="標楷體" w:eastAsia="標楷體" w:hAnsi="標楷體" w:cs="標楷體" w:hint="eastAsia"/>
          <w:b/>
          <w:color w:val="000000" w:themeColor="text1"/>
          <w:sz w:val="28"/>
          <w:szCs w:val="28"/>
        </w:rPr>
        <w:tab/>
      </w:r>
    </w:p>
    <w:p w14:paraId="60E93A07" w14:textId="4D15E344" w:rsidR="00F807A1" w:rsidRPr="00F807A1" w:rsidRDefault="00F807A1" w:rsidP="00F807A1">
      <w:pPr>
        <w:pStyle w:val="1"/>
        <w:spacing w:line="240" w:lineRule="auto"/>
        <w:rPr>
          <w:color w:val="000000" w:themeColor="text1"/>
        </w:rPr>
      </w:pPr>
      <w:proofErr w:type="gramStart"/>
      <w:r w:rsidRPr="00F807A1">
        <w:rPr>
          <w:rFonts w:hint="eastAsia"/>
          <w:color w:val="000000" w:themeColor="text1"/>
        </w:rPr>
        <w:t>本處督請</w:t>
      </w:r>
      <w:proofErr w:type="gramEnd"/>
      <w:r w:rsidRPr="00F807A1">
        <w:rPr>
          <w:rFonts w:hint="eastAsia"/>
          <w:color w:val="000000" w:themeColor="text1"/>
        </w:rPr>
        <w:t>各公所辦理災民收容安置暨民生救濟物資整備作業</w:t>
      </w:r>
    </w:p>
    <w:p w14:paraId="6E63F828" w14:textId="05B5A7D0"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t>本處已於114年7月4日</w:t>
      </w:r>
      <w:proofErr w:type="gramStart"/>
      <w:r w:rsidRPr="00F807A1">
        <w:rPr>
          <w:rFonts w:hint="eastAsia"/>
          <w:color w:val="000000" w:themeColor="text1"/>
        </w:rPr>
        <w:t>府社救字</w:t>
      </w:r>
      <w:proofErr w:type="gramEnd"/>
      <w:r w:rsidRPr="00F807A1">
        <w:rPr>
          <w:rFonts w:hint="eastAsia"/>
          <w:color w:val="000000" w:themeColor="text1"/>
        </w:rPr>
        <w:t>第1140154375號函及line群組請各公所落實災民收容安置及民生救濟物資相關整備作業。</w:t>
      </w:r>
    </w:p>
    <w:p w14:paraId="0C33F9AA" w14:textId="04A3F348"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t>對有道路中斷之虞之山地村里、孤立地區，落實執行民生物資儲存作業機制，備妥糧食及民生用品至少10日安全存量(本縣計有7鄉鎮14處)。</w:t>
      </w:r>
    </w:p>
    <w:p w14:paraId="40FDAE39" w14:textId="0D3B6D79"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lastRenderedPageBreak/>
        <w:t>請公所以廣播及發放宣傳單方式，請民眾儘早自備物資，遇有房屋損害時儘速拍照存證。</w:t>
      </w:r>
    </w:p>
    <w:p w14:paraId="5F1194C6" w14:textId="4A0096D5"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t>本府社會處業已於台東縣社福機構災害應變通報line群組，通知各社福機構防颱整備工作；提醒注意颱風警報，嚴防</w:t>
      </w:r>
      <w:proofErr w:type="gramStart"/>
      <w:r w:rsidRPr="00F807A1">
        <w:rPr>
          <w:rFonts w:hint="eastAsia"/>
          <w:color w:val="000000" w:themeColor="text1"/>
        </w:rPr>
        <w:t>豪</w:t>
      </w:r>
      <w:proofErr w:type="gramEnd"/>
      <w:r w:rsidRPr="00F807A1">
        <w:rPr>
          <w:rFonts w:hint="eastAsia"/>
          <w:color w:val="000000" w:themeColor="text1"/>
        </w:rPr>
        <w:t>大雨可能帶來之各種災害，並事先進行相關防災整備任務。</w:t>
      </w:r>
    </w:p>
    <w:p w14:paraId="4085687D" w14:textId="6E342E01" w:rsidR="00F807A1" w:rsidRPr="00F807A1" w:rsidRDefault="00F807A1" w:rsidP="00F807A1">
      <w:pPr>
        <w:pStyle w:val="1"/>
        <w:spacing w:line="240" w:lineRule="auto"/>
        <w:rPr>
          <w:color w:val="000000" w:themeColor="text1"/>
        </w:rPr>
      </w:pPr>
      <w:r w:rsidRPr="00F807A1">
        <w:rPr>
          <w:rFonts w:hint="eastAsia"/>
          <w:color w:val="000000" w:themeColor="text1"/>
        </w:rPr>
        <w:t>全縣收容所能量：</w:t>
      </w:r>
    </w:p>
    <w:p w14:paraId="59066737" w14:textId="1AB91582"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t>目前全縣避難收容處所172所，</w:t>
      </w:r>
      <w:proofErr w:type="gramStart"/>
      <w:r w:rsidRPr="00F807A1">
        <w:rPr>
          <w:rFonts w:hint="eastAsia"/>
          <w:color w:val="000000" w:themeColor="text1"/>
        </w:rPr>
        <w:t>容額約</w:t>
      </w:r>
      <w:proofErr w:type="gramEnd"/>
      <w:r w:rsidRPr="00F807A1">
        <w:rPr>
          <w:rFonts w:hint="eastAsia"/>
          <w:color w:val="000000" w:themeColor="text1"/>
        </w:rPr>
        <w:t>1萬2,839人。</w:t>
      </w:r>
    </w:p>
    <w:p w14:paraId="65B280B8" w14:textId="4D95BEB0"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t>收容量能整備部分：</w:t>
      </w:r>
    </w:p>
    <w:p w14:paraId="0C010796" w14:textId="7F4A7B61" w:rsidR="00F807A1" w:rsidRPr="00F807A1" w:rsidRDefault="00F807A1" w:rsidP="00F807A1">
      <w:pPr>
        <w:pStyle w:val="1"/>
        <w:numPr>
          <w:ilvl w:val="3"/>
          <w:numId w:val="1"/>
        </w:numPr>
        <w:spacing w:line="240" w:lineRule="auto"/>
        <w:rPr>
          <w:color w:val="000000" w:themeColor="text1"/>
        </w:rPr>
      </w:pPr>
      <w:r w:rsidRPr="00F807A1">
        <w:rPr>
          <w:rFonts w:hint="eastAsia"/>
          <w:color w:val="000000" w:themeColor="text1"/>
        </w:rPr>
        <w:t>台東市、卑南鄉、海端鄉、池上鄉、東河鄉、成功鎮、太麻里鄉、大武鄉等8公所，都與轄區「飯店民宿」簽署安置收容合約。</w:t>
      </w:r>
    </w:p>
    <w:p w14:paraId="1E8CB8D2" w14:textId="1DF9C09C" w:rsidR="00F807A1" w:rsidRPr="00F807A1" w:rsidRDefault="00F807A1" w:rsidP="00F807A1">
      <w:pPr>
        <w:pStyle w:val="1"/>
        <w:numPr>
          <w:ilvl w:val="3"/>
          <w:numId w:val="1"/>
        </w:numPr>
        <w:spacing w:line="240" w:lineRule="auto"/>
        <w:rPr>
          <w:color w:val="000000" w:themeColor="text1"/>
        </w:rPr>
      </w:pPr>
      <w:r w:rsidRPr="00F807A1">
        <w:rPr>
          <w:rFonts w:hint="eastAsia"/>
          <w:color w:val="000000" w:themeColor="text1"/>
        </w:rPr>
        <w:t>本縣簽署企業防災合作旅館13家、民間合作車行9處。</w:t>
      </w:r>
    </w:p>
    <w:p w14:paraId="179B1407" w14:textId="27644D1B" w:rsidR="00F807A1" w:rsidRPr="00F807A1" w:rsidRDefault="00F807A1" w:rsidP="00F807A1">
      <w:pPr>
        <w:pStyle w:val="1"/>
        <w:spacing w:line="240" w:lineRule="auto"/>
        <w:rPr>
          <w:color w:val="000000" w:themeColor="text1"/>
        </w:rPr>
      </w:pPr>
      <w:r w:rsidRPr="00F807A1">
        <w:rPr>
          <w:rFonts w:hint="eastAsia"/>
          <w:color w:val="000000" w:themeColor="text1"/>
        </w:rPr>
        <w:t>物資整備情形：</w:t>
      </w:r>
    </w:p>
    <w:p w14:paraId="335C0BD0" w14:textId="77777777"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t>(</w:t>
      </w:r>
      <w:proofErr w:type="gramStart"/>
      <w:r w:rsidRPr="00F807A1">
        <w:rPr>
          <w:rFonts w:hint="eastAsia"/>
          <w:color w:val="000000" w:themeColor="text1"/>
        </w:rPr>
        <w:t>一</w:t>
      </w:r>
      <w:proofErr w:type="gramEnd"/>
      <w:r w:rsidRPr="00F807A1">
        <w:rPr>
          <w:rFonts w:hint="eastAsia"/>
          <w:color w:val="000000" w:themeColor="text1"/>
        </w:rPr>
        <w:t>)全縣16鄉鎮市物資儲存處所合計90處，民生物資開口契約供應廠商共計87間。</w:t>
      </w:r>
    </w:p>
    <w:p w14:paraId="6D3DF809" w14:textId="77777777"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t>(二)目前全縣16鄉鎮儲備物資計有白米7,446公斤，礦泉水8,195瓶。</w:t>
      </w:r>
    </w:p>
    <w:p w14:paraId="7D616A6D" w14:textId="77777777"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t>(三)民間資源中華紅十字會備有睡袋92個、</w:t>
      </w:r>
      <w:proofErr w:type="gramStart"/>
      <w:r w:rsidRPr="00F807A1">
        <w:rPr>
          <w:rFonts w:hint="eastAsia"/>
          <w:color w:val="000000" w:themeColor="text1"/>
        </w:rPr>
        <w:t>睡墊500床</w:t>
      </w:r>
      <w:proofErr w:type="gramEnd"/>
      <w:r w:rsidRPr="00F807A1">
        <w:rPr>
          <w:rFonts w:hint="eastAsia"/>
          <w:color w:val="000000" w:themeColor="text1"/>
        </w:rPr>
        <w:t>、帳篷54頂、毛毯780條、棉被50條、涼被300條及外套1,120件</w:t>
      </w:r>
    </w:p>
    <w:p w14:paraId="1D3CCCDD" w14:textId="46FBE66A" w:rsidR="00F807A1" w:rsidRPr="00F807A1" w:rsidRDefault="00F807A1" w:rsidP="00F807A1">
      <w:pPr>
        <w:pStyle w:val="1"/>
        <w:spacing w:line="240" w:lineRule="auto"/>
        <w:rPr>
          <w:color w:val="000000" w:themeColor="text1"/>
        </w:rPr>
      </w:pPr>
      <w:r w:rsidRPr="00F807A1">
        <w:rPr>
          <w:rFonts w:hint="eastAsia"/>
          <w:color w:val="000000" w:themeColor="text1"/>
        </w:rPr>
        <w:t>弱勢族群收容所能量及物資整備情形：</w:t>
      </w:r>
    </w:p>
    <w:p w14:paraId="408BF81A" w14:textId="1D43DC6D"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t>國軍退除役官兵輔導委員會馬蘭榮</w:t>
      </w:r>
      <w:proofErr w:type="gramStart"/>
      <w:r w:rsidRPr="00F807A1">
        <w:rPr>
          <w:rFonts w:hint="eastAsia"/>
          <w:color w:val="000000" w:themeColor="text1"/>
        </w:rPr>
        <w:t>譽</w:t>
      </w:r>
      <w:proofErr w:type="gramEnd"/>
      <w:r w:rsidRPr="00F807A1">
        <w:rPr>
          <w:rFonts w:hint="eastAsia"/>
          <w:color w:val="000000" w:themeColor="text1"/>
        </w:rPr>
        <w:t>國民之家主要收容以</w:t>
      </w:r>
      <w:proofErr w:type="gramStart"/>
      <w:r w:rsidRPr="00F807A1">
        <w:rPr>
          <w:rFonts w:hint="eastAsia"/>
          <w:color w:val="000000" w:themeColor="text1"/>
        </w:rPr>
        <w:t>臺東縣偏鄉</w:t>
      </w:r>
      <w:proofErr w:type="gramEnd"/>
      <w:r w:rsidRPr="00F807A1">
        <w:rPr>
          <w:rFonts w:hint="eastAsia"/>
          <w:color w:val="000000" w:themeColor="text1"/>
        </w:rPr>
        <w:t>民眾為原則，限安置有弱勢、身障民眾可自理且親屬可以陪同安置為主共22人。</w:t>
      </w:r>
    </w:p>
    <w:p w14:paraId="54B9D1AA" w14:textId="50B0A895" w:rsidR="00F807A1" w:rsidRPr="00F807A1" w:rsidRDefault="00F807A1" w:rsidP="00F807A1">
      <w:pPr>
        <w:pStyle w:val="1"/>
        <w:numPr>
          <w:ilvl w:val="2"/>
          <w:numId w:val="1"/>
        </w:numPr>
        <w:spacing w:line="240" w:lineRule="auto"/>
        <w:rPr>
          <w:color w:val="000000" w:themeColor="text1"/>
        </w:rPr>
      </w:pPr>
      <w:r w:rsidRPr="00F807A1">
        <w:rPr>
          <w:rFonts w:hint="eastAsia"/>
          <w:color w:val="000000" w:themeColor="text1"/>
        </w:rPr>
        <w:t>財團法人台東縣私立台東仁愛之家以</w:t>
      </w:r>
      <w:proofErr w:type="gramStart"/>
      <w:r w:rsidRPr="00F807A1">
        <w:rPr>
          <w:rFonts w:hint="eastAsia"/>
          <w:color w:val="000000" w:themeColor="text1"/>
        </w:rPr>
        <w:t>臺</w:t>
      </w:r>
      <w:proofErr w:type="gramEnd"/>
      <w:r w:rsidRPr="00F807A1">
        <w:rPr>
          <w:rFonts w:hint="eastAsia"/>
          <w:color w:val="000000" w:themeColor="text1"/>
        </w:rPr>
        <w:t>東縣民為原則，安置民眾需身上有2管、臥床且有親屬可以陪同安置有4組家庭8人。</w:t>
      </w:r>
    </w:p>
    <w:p w14:paraId="128A549F" w14:textId="240BC0C9" w:rsidR="009B3412" w:rsidRDefault="00F807A1" w:rsidP="00F807A1">
      <w:pPr>
        <w:pStyle w:val="1"/>
        <w:numPr>
          <w:ilvl w:val="2"/>
          <w:numId w:val="1"/>
        </w:numPr>
        <w:spacing w:line="240" w:lineRule="auto"/>
        <w:rPr>
          <w:color w:val="000000" w:themeColor="text1"/>
        </w:rPr>
      </w:pPr>
      <w:r w:rsidRPr="00F807A1">
        <w:rPr>
          <w:rFonts w:hint="eastAsia"/>
          <w:color w:val="000000" w:themeColor="text1"/>
        </w:rPr>
        <w:t>旅人驛站以</w:t>
      </w:r>
      <w:proofErr w:type="gramStart"/>
      <w:r w:rsidRPr="00F807A1">
        <w:rPr>
          <w:rFonts w:hint="eastAsia"/>
          <w:color w:val="000000" w:themeColor="text1"/>
        </w:rPr>
        <w:t>臺</w:t>
      </w:r>
      <w:proofErr w:type="gramEnd"/>
      <w:r w:rsidRPr="00F807A1">
        <w:rPr>
          <w:rFonts w:hint="eastAsia"/>
          <w:color w:val="000000" w:themeColor="text1"/>
        </w:rPr>
        <w:t>東縣民眾為原則，安置民眾如有臥床或行動不便需有親屬陪同約400人。</w:t>
      </w:r>
    </w:p>
    <w:p w14:paraId="426FED4F" w14:textId="677FAA9A" w:rsidR="00C46F41" w:rsidRDefault="00C46F41" w:rsidP="00C46F41">
      <w:pPr>
        <w:pStyle w:val="1"/>
        <w:numPr>
          <w:ilvl w:val="0"/>
          <w:numId w:val="0"/>
        </w:numPr>
        <w:spacing w:line="240" w:lineRule="auto"/>
        <w:ind w:left="908" w:hanging="482"/>
        <w:rPr>
          <w:color w:val="000000" w:themeColor="text1"/>
        </w:rPr>
      </w:pPr>
    </w:p>
    <w:p w14:paraId="27C0B914" w14:textId="77777777" w:rsidR="00C46F41" w:rsidRPr="00C46F41" w:rsidRDefault="00C46F41" w:rsidP="00C46F41">
      <w:pPr>
        <w:pStyle w:val="1"/>
        <w:numPr>
          <w:ilvl w:val="0"/>
          <w:numId w:val="0"/>
        </w:numPr>
        <w:spacing w:line="240" w:lineRule="auto"/>
        <w:ind w:left="908" w:hanging="482"/>
        <w:rPr>
          <w:color w:val="000000" w:themeColor="text1"/>
        </w:rPr>
      </w:pPr>
    </w:p>
    <w:p w14:paraId="38CBE0AB" w14:textId="57929C2D" w:rsidR="003F09D3" w:rsidRPr="009B3412" w:rsidRDefault="001A2107" w:rsidP="00E55B8C">
      <w:pPr>
        <w:numPr>
          <w:ilvl w:val="0"/>
          <w:numId w:val="4"/>
        </w:numPr>
        <w:pBdr>
          <w:top w:val="nil"/>
          <w:left w:val="nil"/>
          <w:bottom w:val="nil"/>
          <w:right w:val="nil"/>
          <w:between w:val="nil"/>
        </w:pBdr>
        <w:snapToGrid w:val="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民政處：</w:t>
      </w:r>
    </w:p>
    <w:p w14:paraId="6F5646D6" w14:textId="7E0DE36E" w:rsidR="009C53F3" w:rsidRDefault="009C53F3" w:rsidP="009C53F3">
      <w:pPr>
        <w:pStyle w:val="1"/>
        <w:spacing w:line="240" w:lineRule="auto"/>
        <w:ind w:left="907"/>
      </w:pPr>
      <w:r w:rsidRPr="009C53F3">
        <w:rPr>
          <w:rFonts w:hint="eastAsia"/>
        </w:rPr>
        <w:t>本處已於7/4</w:t>
      </w:r>
      <w:r w:rsidR="00D32D40">
        <w:rPr>
          <w:rFonts w:hint="eastAsia"/>
        </w:rPr>
        <w:t>、7/</w:t>
      </w:r>
      <w:r w:rsidR="00D32D40">
        <w:t>5</w:t>
      </w:r>
      <w:r w:rsidRPr="009C53F3">
        <w:rPr>
          <w:rFonts w:hint="eastAsia"/>
        </w:rPr>
        <w:t>通知並請各公所落實掌握颱風易致災地區之保全戶實際居住人數(最遲於颱風海警發布前一天完成)，並將重症病患、慢性疾病(如洗腎)、行動不便者(如獨居老人、幼童、身心障礙、植物人、孕婦)等弱勢族群，列為災害優先疏散撤離對象，以及針對土石流、大規模崩塌</w:t>
      </w:r>
      <w:proofErr w:type="gramStart"/>
      <w:r w:rsidRPr="009C53F3">
        <w:rPr>
          <w:rFonts w:hint="eastAsia"/>
        </w:rPr>
        <w:t>潛勢區及</w:t>
      </w:r>
      <w:proofErr w:type="gramEnd"/>
      <w:r w:rsidRPr="009C53F3">
        <w:rPr>
          <w:rFonts w:hint="eastAsia"/>
        </w:rPr>
        <w:t>易成孤島地區，預為規劃預防性及強制性疏散事宜。</w:t>
      </w:r>
    </w:p>
    <w:p w14:paraId="75DAF9FB" w14:textId="27BA5B1A" w:rsidR="00D32D40" w:rsidRPr="009C53F3" w:rsidRDefault="00D32D40" w:rsidP="009C53F3">
      <w:pPr>
        <w:pStyle w:val="1"/>
        <w:spacing w:line="240" w:lineRule="auto"/>
        <w:ind w:left="907"/>
      </w:pPr>
      <w:proofErr w:type="gramStart"/>
      <w:r>
        <w:rPr>
          <w:rFonts w:hint="eastAsia"/>
        </w:rPr>
        <w:t>截</w:t>
      </w:r>
      <w:proofErr w:type="gramEnd"/>
      <w:r>
        <w:rPr>
          <w:rFonts w:hint="eastAsia"/>
        </w:rPr>
        <w:t>至今早8時3</w:t>
      </w:r>
      <w:r>
        <w:t>0</w:t>
      </w:r>
      <w:r>
        <w:rPr>
          <w:rFonts w:hint="eastAsia"/>
        </w:rPr>
        <w:t>分未有疏散撤離人數。</w:t>
      </w:r>
    </w:p>
    <w:p w14:paraId="57F34FC7" w14:textId="04FC9177" w:rsidR="008733B0" w:rsidRPr="009C53F3" w:rsidRDefault="008733B0" w:rsidP="000F4323">
      <w:pPr>
        <w:pStyle w:val="1"/>
        <w:numPr>
          <w:ilvl w:val="0"/>
          <w:numId w:val="0"/>
        </w:numPr>
        <w:rPr>
          <w:color w:val="000000" w:themeColor="text1"/>
        </w:rPr>
      </w:pPr>
    </w:p>
    <w:p w14:paraId="0000006C" w14:textId="1E01F81D" w:rsidR="00084158" w:rsidRPr="009B3412" w:rsidRDefault="001A2107" w:rsidP="00E55B8C">
      <w:pPr>
        <w:numPr>
          <w:ilvl w:val="0"/>
          <w:numId w:val="4"/>
        </w:numPr>
        <w:pBdr>
          <w:top w:val="nil"/>
          <w:left w:val="nil"/>
          <w:bottom w:val="nil"/>
          <w:right w:val="nil"/>
          <w:between w:val="nil"/>
        </w:pBdr>
        <w:snapToGrid w:val="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建設處：</w:t>
      </w:r>
    </w:p>
    <w:p w14:paraId="156B0C7E" w14:textId="431C5534" w:rsidR="009B3412" w:rsidRPr="009B3412" w:rsidRDefault="009B3412" w:rsidP="009B3412">
      <w:pPr>
        <w:pStyle w:val="1"/>
        <w:spacing w:line="240" w:lineRule="auto"/>
        <w:ind w:left="907"/>
        <w:jc w:val="left"/>
        <w:rPr>
          <w:color w:val="000000" w:themeColor="text1"/>
        </w:rPr>
      </w:pPr>
      <w:r w:rsidRPr="009B3412">
        <w:rPr>
          <w:color w:val="000000" w:themeColor="text1"/>
        </w:rPr>
        <w:t>縣管</w:t>
      </w:r>
      <w:proofErr w:type="gramStart"/>
      <w:r w:rsidRPr="009B3412">
        <w:rPr>
          <w:color w:val="000000" w:themeColor="text1"/>
        </w:rPr>
        <w:t>河川區排防災</w:t>
      </w:r>
      <w:proofErr w:type="gramEnd"/>
      <w:r w:rsidRPr="009B3412">
        <w:rPr>
          <w:color w:val="000000" w:themeColor="text1"/>
        </w:rPr>
        <w:t>及應變整備情形：</w:t>
      </w:r>
    </w:p>
    <w:p w14:paraId="5DF8B9F6" w14:textId="77777777" w:rsidR="009C53F3" w:rsidRPr="009C53F3" w:rsidRDefault="009C53F3" w:rsidP="009C53F3">
      <w:pPr>
        <w:pStyle w:val="1"/>
        <w:numPr>
          <w:ilvl w:val="2"/>
          <w:numId w:val="1"/>
        </w:numPr>
        <w:spacing w:line="240" w:lineRule="auto"/>
        <w:rPr>
          <w:color w:val="000000" w:themeColor="text1"/>
        </w:rPr>
      </w:pPr>
      <w:r w:rsidRPr="009C53F3">
        <w:rPr>
          <w:rFonts w:hint="eastAsia"/>
          <w:color w:val="000000" w:themeColor="text1"/>
        </w:rPr>
        <w:t>已 LINE 群組通知本縣各鄉鎮市公所及水患自主防災社區加強「丹娜絲」颱風防汛整備工作。</w:t>
      </w:r>
    </w:p>
    <w:p w14:paraId="2A02EBE8" w14:textId="77777777" w:rsidR="009C53F3" w:rsidRPr="009C53F3" w:rsidRDefault="009C53F3" w:rsidP="009C53F3">
      <w:pPr>
        <w:pStyle w:val="1"/>
        <w:numPr>
          <w:ilvl w:val="2"/>
          <w:numId w:val="1"/>
        </w:numPr>
        <w:spacing w:line="240" w:lineRule="auto"/>
        <w:rPr>
          <w:color w:val="000000" w:themeColor="text1"/>
        </w:rPr>
      </w:pPr>
      <w:r w:rsidRPr="009C53F3">
        <w:rPr>
          <w:rFonts w:hint="eastAsia"/>
          <w:color w:val="000000" w:themeColor="text1"/>
        </w:rPr>
        <w:lastRenderedPageBreak/>
        <w:t>在建工程：山</w:t>
      </w:r>
      <w:proofErr w:type="gramStart"/>
      <w:r w:rsidRPr="009C53F3">
        <w:rPr>
          <w:rFonts w:hint="eastAsia"/>
          <w:color w:val="000000" w:themeColor="text1"/>
        </w:rPr>
        <w:t>陀</w:t>
      </w:r>
      <w:proofErr w:type="gramEnd"/>
      <w:r w:rsidRPr="009C53F3">
        <w:rPr>
          <w:rFonts w:hint="eastAsia"/>
          <w:color w:val="000000" w:themeColor="text1"/>
        </w:rPr>
        <w:t>兒颱風利嘉溪東興堤防災後復建工程、山</w:t>
      </w:r>
      <w:proofErr w:type="gramStart"/>
      <w:r w:rsidRPr="009C53F3">
        <w:rPr>
          <w:rFonts w:hint="eastAsia"/>
          <w:color w:val="000000" w:themeColor="text1"/>
        </w:rPr>
        <w:t>陀</w:t>
      </w:r>
      <w:proofErr w:type="gramEnd"/>
      <w:r w:rsidRPr="009C53F3">
        <w:rPr>
          <w:rFonts w:hint="eastAsia"/>
          <w:color w:val="000000" w:themeColor="text1"/>
        </w:rPr>
        <w:t>兒颱風知本溪美和堤防災後復建工程等 2 件，河道整理或疏</w:t>
      </w:r>
      <w:proofErr w:type="gramStart"/>
      <w:r w:rsidRPr="009C53F3">
        <w:rPr>
          <w:rFonts w:hint="eastAsia"/>
          <w:color w:val="000000" w:themeColor="text1"/>
        </w:rPr>
        <w:t>濬</w:t>
      </w:r>
      <w:proofErr w:type="gramEnd"/>
      <w:r w:rsidRPr="009C53F3">
        <w:rPr>
          <w:rFonts w:hint="eastAsia"/>
          <w:color w:val="000000" w:themeColor="text1"/>
        </w:rPr>
        <w:t>工程：太平溪、利嘉溪、知本溪、文里溪、太麻里溪、金</w:t>
      </w:r>
      <w:proofErr w:type="gramStart"/>
      <w:r w:rsidRPr="009C53F3">
        <w:rPr>
          <w:rFonts w:hint="eastAsia"/>
          <w:color w:val="000000" w:themeColor="text1"/>
        </w:rPr>
        <w:t>崙</w:t>
      </w:r>
      <w:proofErr w:type="gramEnd"/>
      <w:r w:rsidRPr="009C53F3">
        <w:rPr>
          <w:rFonts w:hint="eastAsia"/>
          <w:color w:val="000000" w:themeColor="text1"/>
        </w:rPr>
        <w:t xml:space="preserve">溪等 6縣管河川，區域排水改善永樂排水、下康樂排水等 2 </w:t>
      </w:r>
      <w:proofErr w:type="gramStart"/>
      <w:r w:rsidRPr="009C53F3">
        <w:rPr>
          <w:rFonts w:hint="eastAsia"/>
          <w:color w:val="000000" w:themeColor="text1"/>
        </w:rPr>
        <w:t>件護岸</w:t>
      </w:r>
      <w:proofErr w:type="gramEnd"/>
      <w:r w:rsidRPr="009C53F3">
        <w:rPr>
          <w:rFonts w:hint="eastAsia"/>
          <w:color w:val="000000" w:themeColor="text1"/>
        </w:rPr>
        <w:t>工程等，已請施工廠商與監造單位進行防汛整備，颱風來臨期間加強巡查。</w:t>
      </w:r>
    </w:p>
    <w:p w14:paraId="4D20FF71" w14:textId="77777777" w:rsidR="009C53F3" w:rsidRPr="009C53F3" w:rsidRDefault="009C53F3" w:rsidP="009C53F3">
      <w:pPr>
        <w:pStyle w:val="1"/>
        <w:numPr>
          <w:ilvl w:val="2"/>
          <w:numId w:val="1"/>
        </w:numPr>
        <w:spacing w:line="240" w:lineRule="auto"/>
        <w:rPr>
          <w:color w:val="000000" w:themeColor="text1"/>
        </w:rPr>
      </w:pPr>
      <w:r w:rsidRPr="009C53F3">
        <w:rPr>
          <w:rFonts w:hint="eastAsia"/>
          <w:color w:val="000000" w:themeColor="text1"/>
        </w:rPr>
        <w:t>本次颱風防汛整備，本縣管河川及區域排水搶修搶險（2家）廠商與監造單位（1家），已於07月05日上午11時前完成通知，請廠商與監造進行防汛整備工作，加強巡查及保持通訊聯繫。</w:t>
      </w:r>
    </w:p>
    <w:p w14:paraId="05F47BEE" w14:textId="77777777" w:rsidR="009C53F3" w:rsidRPr="009C53F3" w:rsidRDefault="009C53F3" w:rsidP="009C53F3">
      <w:pPr>
        <w:pStyle w:val="1"/>
        <w:numPr>
          <w:ilvl w:val="2"/>
          <w:numId w:val="1"/>
        </w:numPr>
        <w:spacing w:line="240" w:lineRule="auto"/>
        <w:rPr>
          <w:color w:val="000000" w:themeColor="text1"/>
        </w:rPr>
      </w:pPr>
      <w:proofErr w:type="gramStart"/>
      <w:r w:rsidRPr="009C53F3">
        <w:rPr>
          <w:rFonts w:hint="eastAsia"/>
          <w:color w:val="000000" w:themeColor="text1"/>
        </w:rPr>
        <w:t>太平溪右岸</w:t>
      </w:r>
      <w:proofErr w:type="gramEnd"/>
      <w:r w:rsidRPr="009C53F3">
        <w:rPr>
          <w:rFonts w:hint="eastAsia"/>
          <w:color w:val="000000" w:themeColor="text1"/>
        </w:rPr>
        <w:t>一路通（南王橋至日光橋段）因應</w:t>
      </w:r>
      <w:proofErr w:type="gramStart"/>
      <w:r w:rsidRPr="009C53F3">
        <w:rPr>
          <w:rFonts w:hint="eastAsia"/>
          <w:color w:val="000000" w:themeColor="text1"/>
        </w:rPr>
        <w:t>颱</w:t>
      </w:r>
      <w:proofErr w:type="gramEnd"/>
      <w:r w:rsidRPr="009C53F3">
        <w:rPr>
          <w:rFonts w:hint="eastAsia"/>
          <w:color w:val="000000" w:themeColor="text1"/>
        </w:rPr>
        <w:t>洪，該道路下越南</w:t>
      </w:r>
      <w:proofErr w:type="gramStart"/>
      <w:r w:rsidRPr="009C53F3">
        <w:rPr>
          <w:rFonts w:hint="eastAsia"/>
          <w:color w:val="000000" w:themeColor="text1"/>
        </w:rPr>
        <w:t>迴</w:t>
      </w:r>
      <w:proofErr w:type="gramEnd"/>
      <w:r w:rsidRPr="009C53F3">
        <w:rPr>
          <w:rFonts w:hint="eastAsia"/>
          <w:color w:val="000000" w:themeColor="text1"/>
        </w:rPr>
        <w:t>鐵路橋路段，屬太平溪河床便道，為維用路安全將</w:t>
      </w:r>
      <w:proofErr w:type="gramStart"/>
      <w:r w:rsidRPr="009C53F3">
        <w:rPr>
          <w:rFonts w:hint="eastAsia"/>
          <w:color w:val="000000" w:themeColor="text1"/>
        </w:rPr>
        <w:t>於陸警發布</w:t>
      </w:r>
      <w:proofErr w:type="gramEnd"/>
      <w:r w:rsidRPr="009C53F3">
        <w:rPr>
          <w:rFonts w:hint="eastAsia"/>
          <w:color w:val="000000" w:themeColor="text1"/>
        </w:rPr>
        <w:t>時適時封閉（計南王橋端、日光橋端、卑南</w:t>
      </w:r>
      <w:proofErr w:type="gramStart"/>
      <w:r w:rsidRPr="009C53F3">
        <w:rPr>
          <w:rFonts w:hint="eastAsia"/>
          <w:color w:val="000000" w:themeColor="text1"/>
        </w:rPr>
        <w:t>圳</w:t>
      </w:r>
      <w:proofErr w:type="gramEnd"/>
      <w:r w:rsidRPr="009C53F3">
        <w:rPr>
          <w:rFonts w:hint="eastAsia"/>
          <w:color w:val="000000" w:themeColor="text1"/>
        </w:rPr>
        <w:t>路旁等 3 處）路口暫停通行。</w:t>
      </w:r>
    </w:p>
    <w:p w14:paraId="0F42FFD4" w14:textId="77777777" w:rsidR="009C53F3" w:rsidRPr="009C53F3" w:rsidRDefault="009C53F3" w:rsidP="009C53F3">
      <w:pPr>
        <w:pStyle w:val="1"/>
        <w:numPr>
          <w:ilvl w:val="2"/>
          <w:numId w:val="1"/>
        </w:numPr>
        <w:spacing w:line="240" w:lineRule="auto"/>
        <w:rPr>
          <w:color w:val="000000" w:themeColor="text1"/>
        </w:rPr>
      </w:pPr>
      <w:r w:rsidRPr="009C53F3">
        <w:rPr>
          <w:rFonts w:hint="eastAsia"/>
          <w:color w:val="000000" w:themeColor="text1"/>
        </w:rPr>
        <w:t>太平溪康樂橋與豐里橋河段高灘停車空間，將於本次</w:t>
      </w:r>
      <w:proofErr w:type="gramStart"/>
      <w:r w:rsidRPr="009C53F3">
        <w:rPr>
          <w:rFonts w:hint="eastAsia"/>
          <w:color w:val="000000" w:themeColor="text1"/>
        </w:rPr>
        <w:t>颱風陸警發布</w:t>
      </w:r>
      <w:proofErr w:type="gramEnd"/>
      <w:r w:rsidRPr="009C53F3">
        <w:rPr>
          <w:rFonts w:hint="eastAsia"/>
          <w:color w:val="000000" w:themeColor="text1"/>
        </w:rPr>
        <w:t>後，適時進行出入口封閉（只出不進），及請相關單位協助宣導疏散河床停車車輛。</w:t>
      </w:r>
    </w:p>
    <w:p w14:paraId="1EAFDB60" w14:textId="185D1B7E" w:rsidR="009B3412" w:rsidRDefault="009C53F3" w:rsidP="009C53F3">
      <w:pPr>
        <w:pStyle w:val="1"/>
        <w:numPr>
          <w:ilvl w:val="2"/>
          <w:numId w:val="1"/>
        </w:numPr>
        <w:spacing w:line="240" w:lineRule="auto"/>
        <w:rPr>
          <w:color w:val="000000" w:themeColor="text1"/>
        </w:rPr>
      </w:pPr>
      <w:proofErr w:type="gramStart"/>
      <w:r w:rsidRPr="009C53F3">
        <w:rPr>
          <w:rFonts w:hint="eastAsia"/>
          <w:color w:val="000000" w:themeColor="text1"/>
        </w:rPr>
        <w:t>臺</w:t>
      </w:r>
      <w:proofErr w:type="gramEnd"/>
      <w:r w:rsidRPr="009C53F3">
        <w:rPr>
          <w:rFonts w:hint="eastAsia"/>
          <w:color w:val="000000" w:themeColor="text1"/>
        </w:rPr>
        <w:t>東市區縣管區排入海口颱風期間加強派員巡察，加強整備。</w:t>
      </w:r>
    </w:p>
    <w:p w14:paraId="6AB5D455" w14:textId="47A9D3B9" w:rsidR="009B3412" w:rsidRDefault="009B3412" w:rsidP="009B3412">
      <w:pPr>
        <w:pStyle w:val="1"/>
        <w:spacing w:line="240" w:lineRule="auto"/>
        <w:ind w:left="907"/>
        <w:jc w:val="left"/>
        <w:rPr>
          <w:color w:val="000000" w:themeColor="text1"/>
        </w:rPr>
      </w:pPr>
      <w:r w:rsidRPr="009B3412">
        <w:rPr>
          <w:color w:val="000000" w:themeColor="text1"/>
        </w:rPr>
        <w:t>道路橋樑應變情形：</w:t>
      </w:r>
    </w:p>
    <w:p w14:paraId="3C485F04" w14:textId="77777777" w:rsidR="00DB131A" w:rsidRPr="00DB131A" w:rsidRDefault="00DB131A" w:rsidP="00DB131A">
      <w:pPr>
        <w:pStyle w:val="1"/>
        <w:numPr>
          <w:ilvl w:val="2"/>
          <w:numId w:val="1"/>
        </w:numPr>
        <w:spacing w:line="240" w:lineRule="auto"/>
        <w:rPr>
          <w:color w:val="000000" w:themeColor="text1"/>
        </w:rPr>
      </w:pPr>
      <w:r w:rsidRPr="00DB131A">
        <w:rPr>
          <w:rFonts w:hint="eastAsia"/>
          <w:color w:val="000000" w:themeColor="text1"/>
        </w:rPr>
        <w:t>已通知縣及鄉管道路搶修搶險廠商做好人員機具整備工作。</w:t>
      </w:r>
    </w:p>
    <w:p w14:paraId="3F71E3DD" w14:textId="77777777" w:rsidR="00DB131A" w:rsidRPr="00DB131A" w:rsidRDefault="00DB131A" w:rsidP="00DB131A">
      <w:pPr>
        <w:pStyle w:val="1"/>
        <w:numPr>
          <w:ilvl w:val="2"/>
          <w:numId w:val="1"/>
        </w:numPr>
        <w:spacing w:line="240" w:lineRule="auto"/>
        <w:rPr>
          <w:color w:val="000000" w:themeColor="text1"/>
        </w:rPr>
      </w:pPr>
      <w:r w:rsidRPr="00DB131A">
        <w:rPr>
          <w:rFonts w:hint="eastAsia"/>
          <w:color w:val="000000" w:themeColor="text1"/>
        </w:rPr>
        <w:t>本科各項在建之道路、橋樑工程 (含離島)，已請廠商加強防颱準備，</w:t>
      </w:r>
      <w:proofErr w:type="gramStart"/>
      <w:r w:rsidRPr="00DB131A">
        <w:rPr>
          <w:rFonts w:hint="eastAsia"/>
          <w:color w:val="000000" w:themeColor="text1"/>
        </w:rPr>
        <w:t>並收妥現場</w:t>
      </w:r>
      <w:proofErr w:type="gramEnd"/>
      <w:r w:rsidRPr="00DB131A">
        <w:rPr>
          <w:rFonts w:hint="eastAsia"/>
          <w:color w:val="000000" w:themeColor="text1"/>
        </w:rPr>
        <w:t>材料機具。</w:t>
      </w:r>
    </w:p>
    <w:p w14:paraId="0F3F63BD" w14:textId="77777777" w:rsidR="00DB131A" w:rsidRPr="00DB131A" w:rsidRDefault="00DB131A" w:rsidP="00DB131A">
      <w:pPr>
        <w:pStyle w:val="1"/>
        <w:numPr>
          <w:ilvl w:val="2"/>
          <w:numId w:val="1"/>
        </w:numPr>
        <w:spacing w:line="240" w:lineRule="auto"/>
        <w:rPr>
          <w:color w:val="000000" w:themeColor="text1"/>
        </w:rPr>
      </w:pPr>
      <w:r w:rsidRPr="00DB131A">
        <w:rPr>
          <w:rFonts w:hint="eastAsia"/>
          <w:color w:val="000000" w:themeColor="text1"/>
        </w:rPr>
        <w:t>依據年度橋樑檢測結果，針對U值大於等於3之橋樑，已通知所在地鄉鎮市公所加強監控，必要時得封橋管制。</w:t>
      </w:r>
    </w:p>
    <w:p w14:paraId="0DE203F5" w14:textId="77777777" w:rsidR="00DB131A" w:rsidRPr="00DB131A" w:rsidRDefault="00DB131A" w:rsidP="00DB131A">
      <w:pPr>
        <w:pStyle w:val="1"/>
        <w:numPr>
          <w:ilvl w:val="2"/>
          <w:numId w:val="1"/>
        </w:numPr>
        <w:spacing w:line="240" w:lineRule="auto"/>
        <w:rPr>
          <w:color w:val="000000" w:themeColor="text1"/>
        </w:rPr>
      </w:pPr>
      <w:r w:rsidRPr="00DB131A">
        <w:rPr>
          <w:rFonts w:hint="eastAsia"/>
          <w:color w:val="000000" w:themeColor="text1"/>
        </w:rPr>
        <w:t>已通知縣內有車行地下道設施之台東市、關山鎮及池上鄉，針對地下道水位嚴密監控，必要時</w:t>
      </w:r>
      <w:proofErr w:type="gramStart"/>
      <w:r w:rsidRPr="00DB131A">
        <w:rPr>
          <w:rFonts w:hint="eastAsia"/>
          <w:color w:val="000000" w:themeColor="text1"/>
        </w:rPr>
        <w:t>預警性封路</w:t>
      </w:r>
      <w:proofErr w:type="gramEnd"/>
      <w:r w:rsidRPr="00DB131A">
        <w:rPr>
          <w:rFonts w:hint="eastAsia"/>
          <w:color w:val="000000" w:themeColor="text1"/>
        </w:rPr>
        <w:t>。</w:t>
      </w:r>
    </w:p>
    <w:p w14:paraId="637157D4" w14:textId="32BE8D9F" w:rsidR="009B3412" w:rsidRPr="009B3412" w:rsidRDefault="00DB131A" w:rsidP="00DB131A">
      <w:pPr>
        <w:pStyle w:val="1"/>
        <w:numPr>
          <w:ilvl w:val="2"/>
          <w:numId w:val="3"/>
        </w:numPr>
        <w:spacing w:line="240" w:lineRule="auto"/>
        <w:rPr>
          <w:color w:val="000000" w:themeColor="text1"/>
        </w:rPr>
      </w:pPr>
      <w:r w:rsidRPr="00DB131A">
        <w:rPr>
          <w:rFonts w:hint="eastAsia"/>
          <w:color w:val="000000" w:themeColor="text1"/>
        </w:rPr>
        <w:t>197縣道25K~36K道路封閉中。</w:t>
      </w:r>
    </w:p>
    <w:p w14:paraId="4ABF3FC6" w14:textId="49D16AB4" w:rsidR="009B3412" w:rsidRPr="009B3412" w:rsidRDefault="009B3412" w:rsidP="009B3412">
      <w:pPr>
        <w:pStyle w:val="1"/>
        <w:spacing w:line="240" w:lineRule="auto"/>
        <w:ind w:left="907"/>
        <w:jc w:val="left"/>
        <w:rPr>
          <w:color w:val="000000" w:themeColor="text1"/>
        </w:rPr>
      </w:pPr>
      <w:r w:rsidRPr="009B3412">
        <w:rPr>
          <w:color w:val="000000" w:themeColor="text1"/>
        </w:rPr>
        <w:t>污水下水道防災及市區在建工程應變整備情形：</w:t>
      </w:r>
      <w:r>
        <w:rPr>
          <w:color w:val="000000" w:themeColor="text1"/>
        </w:rPr>
        <w:t xml:space="preserve"> </w:t>
      </w:r>
    </w:p>
    <w:p w14:paraId="0F1D2CE8" w14:textId="77777777" w:rsidR="00DB131A" w:rsidRPr="00DB131A" w:rsidRDefault="00DB131A" w:rsidP="00DB131A">
      <w:pPr>
        <w:pStyle w:val="1"/>
        <w:numPr>
          <w:ilvl w:val="2"/>
          <w:numId w:val="1"/>
        </w:numPr>
        <w:spacing w:line="240" w:lineRule="auto"/>
        <w:rPr>
          <w:color w:val="000000" w:themeColor="text1"/>
        </w:rPr>
      </w:pPr>
      <w:proofErr w:type="gramStart"/>
      <w:r w:rsidRPr="00DB131A">
        <w:rPr>
          <w:rFonts w:hint="eastAsia"/>
          <w:color w:val="000000" w:themeColor="text1"/>
        </w:rPr>
        <w:t>114</w:t>
      </w:r>
      <w:proofErr w:type="gramEnd"/>
      <w:r w:rsidRPr="00DB131A">
        <w:rPr>
          <w:rFonts w:hint="eastAsia"/>
          <w:color w:val="000000" w:themeColor="text1"/>
        </w:rPr>
        <w:t>年度雨水下水道</w:t>
      </w:r>
      <w:proofErr w:type="gramStart"/>
      <w:r w:rsidRPr="00DB131A">
        <w:rPr>
          <w:rFonts w:hint="eastAsia"/>
          <w:color w:val="000000" w:themeColor="text1"/>
        </w:rPr>
        <w:t>清淤案執行</w:t>
      </w:r>
      <w:proofErr w:type="gramEnd"/>
      <w:r w:rsidRPr="00DB131A">
        <w:rPr>
          <w:rFonts w:hint="eastAsia"/>
          <w:color w:val="000000" w:themeColor="text1"/>
        </w:rPr>
        <w:t>中，各鄉鎮雨水下水道抽查未發現中度以上淤積狀況。</w:t>
      </w:r>
    </w:p>
    <w:p w14:paraId="6D507C85" w14:textId="77777777" w:rsidR="00DB131A" w:rsidRPr="00DB131A" w:rsidRDefault="00DB131A" w:rsidP="00DB131A">
      <w:pPr>
        <w:pStyle w:val="1"/>
        <w:numPr>
          <w:ilvl w:val="2"/>
          <w:numId w:val="1"/>
        </w:numPr>
        <w:spacing w:line="240" w:lineRule="auto"/>
        <w:rPr>
          <w:color w:val="000000" w:themeColor="text1"/>
        </w:rPr>
      </w:pPr>
      <w:proofErr w:type="gramStart"/>
      <w:r w:rsidRPr="00DB131A">
        <w:rPr>
          <w:rFonts w:hint="eastAsia"/>
          <w:color w:val="000000" w:themeColor="text1"/>
        </w:rPr>
        <w:t>臺東水</w:t>
      </w:r>
      <w:proofErr w:type="gramEnd"/>
      <w:r w:rsidRPr="00DB131A">
        <w:rPr>
          <w:rFonts w:hint="eastAsia"/>
          <w:color w:val="000000" w:themeColor="text1"/>
        </w:rPr>
        <w:t>資源回收中心、知本水資源回收中心啟動防災準備，發電機及備用油料已備妥。</w:t>
      </w:r>
    </w:p>
    <w:p w14:paraId="43C5FC04" w14:textId="77777777" w:rsidR="00DB131A" w:rsidRPr="00DB131A" w:rsidRDefault="00DB131A" w:rsidP="00DB131A">
      <w:pPr>
        <w:pStyle w:val="1"/>
        <w:numPr>
          <w:ilvl w:val="2"/>
          <w:numId w:val="1"/>
        </w:numPr>
        <w:spacing w:line="240" w:lineRule="auto"/>
        <w:rPr>
          <w:color w:val="000000" w:themeColor="text1"/>
        </w:rPr>
      </w:pPr>
      <w:r w:rsidRPr="00DB131A">
        <w:rPr>
          <w:rFonts w:hint="eastAsia"/>
          <w:color w:val="000000" w:themeColor="text1"/>
        </w:rPr>
        <w:t>通知污水下水道工程進行防災準備，準備</w:t>
      </w:r>
      <w:proofErr w:type="gramStart"/>
      <w:r w:rsidRPr="00DB131A">
        <w:rPr>
          <w:rFonts w:hint="eastAsia"/>
          <w:color w:val="000000" w:themeColor="text1"/>
        </w:rPr>
        <w:t>開挖面覆土</w:t>
      </w:r>
      <w:proofErr w:type="gramEnd"/>
      <w:r w:rsidRPr="00DB131A">
        <w:rPr>
          <w:rFonts w:hint="eastAsia"/>
          <w:color w:val="000000" w:themeColor="text1"/>
        </w:rPr>
        <w:t>回復作業。</w:t>
      </w:r>
    </w:p>
    <w:p w14:paraId="1D620F7B" w14:textId="77777777" w:rsidR="00DB131A" w:rsidRPr="00DB131A" w:rsidRDefault="00DB131A" w:rsidP="00DB131A">
      <w:pPr>
        <w:pStyle w:val="1"/>
        <w:numPr>
          <w:ilvl w:val="2"/>
          <w:numId w:val="1"/>
        </w:numPr>
        <w:spacing w:line="240" w:lineRule="auto"/>
        <w:rPr>
          <w:color w:val="000000" w:themeColor="text1"/>
        </w:rPr>
      </w:pPr>
      <w:r w:rsidRPr="00DB131A">
        <w:rPr>
          <w:rFonts w:hint="eastAsia"/>
          <w:color w:val="000000" w:themeColor="text1"/>
        </w:rPr>
        <w:t>在建工程進行施工圍籬卸除。</w:t>
      </w:r>
    </w:p>
    <w:p w14:paraId="57F2A740" w14:textId="55F895FC" w:rsidR="009B3412" w:rsidRPr="009B3412" w:rsidRDefault="00DB131A" w:rsidP="00DB131A">
      <w:pPr>
        <w:pStyle w:val="1"/>
        <w:numPr>
          <w:ilvl w:val="2"/>
          <w:numId w:val="1"/>
        </w:numPr>
        <w:spacing w:line="240" w:lineRule="auto"/>
        <w:rPr>
          <w:color w:val="000000" w:themeColor="text1"/>
        </w:rPr>
      </w:pPr>
      <w:r w:rsidRPr="00DB131A">
        <w:rPr>
          <w:rFonts w:hint="eastAsia"/>
          <w:color w:val="000000" w:themeColor="text1"/>
        </w:rPr>
        <w:t>東海人工濕地水閘門已開啟。</w:t>
      </w:r>
    </w:p>
    <w:p w14:paraId="00000079" w14:textId="766291CD" w:rsidR="00084158" w:rsidRPr="009B3412" w:rsidRDefault="001A2107" w:rsidP="00E55B8C">
      <w:pPr>
        <w:numPr>
          <w:ilvl w:val="0"/>
          <w:numId w:val="4"/>
        </w:numPr>
        <w:pBdr>
          <w:top w:val="nil"/>
          <w:left w:val="nil"/>
          <w:bottom w:val="nil"/>
          <w:right w:val="nil"/>
          <w:between w:val="nil"/>
        </w:pBdr>
        <w:snapToGrid w:val="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衛生局</w:t>
      </w:r>
      <w:r w:rsidR="006B3FED" w:rsidRPr="009B3412">
        <w:rPr>
          <w:rFonts w:ascii="標楷體" w:eastAsia="標楷體" w:hAnsi="標楷體" w:cs="標楷體" w:hint="eastAsia"/>
          <w:b/>
          <w:color w:val="000000" w:themeColor="text1"/>
          <w:sz w:val="28"/>
          <w:szCs w:val="28"/>
        </w:rPr>
        <w:t>:</w:t>
      </w:r>
    </w:p>
    <w:p w14:paraId="4FA1D5E4" w14:textId="11AD5C25" w:rsidR="003549DB" w:rsidRPr="003549DB" w:rsidRDefault="003549DB" w:rsidP="003549DB">
      <w:pPr>
        <w:pStyle w:val="1"/>
        <w:numPr>
          <w:ilvl w:val="0"/>
          <w:numId w:val="0"/>
        </w:numPr>
        <w:spacing w:line="240" w:lineRule="auto"/>
        <w:ind w:left="908" w:hanging="482"/>
        <w:rPr>
          <w:color w:val="000000" w:themeColor="text1"/>
        </w:rPr>
      </w:pPr>
      <w:r>
        <w:rPr>
          <w:rFonts w:hint="eastAsia"/>
        </w:rPr>
        <w:t>(</w:t>
      </w:r>
      <w:proofErr w:type="gramStart"/>
      <w:r w:rsidRPr="003549DB">
        <w:rPr>
          <w:rFonts w:hint="eastAsia"/>
          <w:color w:val="000000" w:themeColor="text1"/>
        </w:rPr>
        <w:t>一</w:t>
      </w:r>
      <w:proofErr w:type="gramEnd"/>
      <w:r w:rsidRPr="003549DB">
        <w:rPr>
          <w:rFonts w:hint="eastAsia"/>
          <w:color w:val="000000" w:themeColor="text1"/>
        </w:rPr>
        <w:t>)緊急醫療管理系統已開設，已轉知各急救責任醫院啟動應變並落實通報。</w:t>
      </w:r>
    </w:p>
    <w:p w14:paraId="63DBC37F" w14:textId="453F9C23" w:rsidR="003549DB" w:rsidRPr="003549DB" w:rsidRDefault="003549DB" w:rsidP="003549DB">
      <w:pPr>
        <w:pStyle w:val="1"/>
        <w:numPr>
          <w:ilvl w:val="0"/>
          <w:numId w:val="0"/>
        </w:numPr>
        <w:spacing w:line="240" w:lineRule="auto"/>
        <w:ind w:left="908" w:hanging="482"/>
        <w:rPr>
          <w:color w:val="000000" w:themeColor="text1"/>
        </w:rPr>
      </w:pPr>
      <w:r w:rsidRPr="003549DB">
        <w:rPr>
          <w:rFonts w:hint="eastAsia"/>
          <w:color w:val="000000" w:themeColor="text1"/>
        </w:rPr>
        <w:t>(二)各鄉鎮市衛生所配合鄉鎮市防災應變中心開設待命，並隨時注意颱風最新訊息。</w:t>
      </w:r>
    </w:p>
    <w:p w14:paraId="54A4A102" w14:textId="0DF05D12" w:rsidR="003549DB" w:rsidRPr="003549DB" w:rsidRDefault="003549DB" w:rsidP="003549DB">
      <w:pPr>
        <w:pStyle w:val="1"/>
        <w:numPr>
          <w:ilvl w:val="0"/>
          <w:numId w:val="0"/>
        </w:numPr>
        <w:spacing w:line="240" w:lineRule="auto"/>
        <w:ind w:left="908" w:hanging="482"/>
        <w:rPr>
          <w:color w:val="000000" w:themeColor="text1"/>
        </w:rPr>
      </w:pPr>
      <w:r w:rsidRPr="003549DB">
        <w:rPr>
          <w:rFonts w:hint="eastAsia"/>
          <w:color w:val="000000" w:themeColor="text1"/>
        </w:rPr>
        <w:t>(三)</w:t>
      </w:r>
      <w:proofErr w:type="gramStart"/>
      <w:r w:rsidRPr="003549DB">
        <w:rPr>
          <w:rFonts w:hint="eastAsia"/>
          <w:color w:val="000000" w:themeColor="text1"/>
        </w:rPr>
        <w:t>依衛福部轉</w:t>
      </w:r>
      <w:proofErr w:type="gramEnd"/>
      <w:r w:rsidRPr="003549DB">
        <w:rPr>
          <w:rFonts w:hint="eastAsia"/>
          <w:color w:val="000000" w:themeColor="text1"/>
        </w:rPr>
        <w:t>知：台20線南橫公路，因應梅山口等</w:t>
      </w:r>
      <w:proofErr w:type="gramStart"/>
      <w:r w:rsidRPr="003549DB">
        <w:rPr>
          <w:rFonts w:hint="eastAsia"/>
          <w:color w:val="000000" w:themeColor="text1"/>
        </w:rPr>
        <w:t>3個里別可能</w:t>
      </w:r>
      <w:proofErr w:type="gramEnd"/>
      <w:r w:rsidRPr="003549DB">
        <w:rPr>
          <w:rFonts w:hint="eastAsia"/>
          <w:color w:val="000000" w:themeColor="text1"/>
        </w:rPr>
        <w:t>形成孤島，經(海端衛生所)確認該</w:t>
      </w:r>
      <w:proofErr w:type="gramStart"/>
      <w:r w:rsidRPr="003549DB">
        <w:rPr>
          <w:rFonts w:hint="eastAsia"/>
          <w:color w:val="000000" w:themeColor="text1"/>
        </w:rPr>
        <w:t>區域無急重</w:t>
      </w:r>
      <w:proofErr w:type="gramEnd"/>
      <w:r w:rsidRPr="003549DB">
        <w:rPr>
          <w:rFonts w:hint="eastAsia"/>
          <w:color w:val="000000" w:themeColor="text1"/>
        </w:rPr>
        <w:t>症居民需疏散撤離。</w:t>
      </w:r>
    </w:p>
    <w:p w14:paraId="0413F324" w14:textId="2FF19904" w:rsidR="003549DB" w:rsidRPr="003549DB" w:rsidRDefault="003549DB" w:rsidP="003549DB">
      <w:pPr>
        <w:pStyle w:val="1"/>
        <w:numPr>
          <w:ilvl w:val="0"/>
          <w:numId w:val="0"/>
        </w:numPr>
        <w:spacing w:line="240" w:lineRule="auto"/>
        <w:ind w:left="908" w:hanging="482"/>
        <w:rPr>
          <w:color w:val="000000" w:themeColor="text1"/>
        </w:rPr>
      </w:pPr>
      <w:r w:rsidRPr="003549DB">
        <w:rPr>
          <w:rFonts w:hint="eastAsia"/>
          <w:color w:val="000000" w:themeColor="text1"/>
        </w:rPr>
        <w:t>(四)各鄉鎮市衛生所通知洗腎患者及早因應，全縣洗腎人數810人。目前需安置3人(大武1人、太麻里2人)，待鄉鎮市公所協助安置。</w:t>
      </w:r>
    </w:p>
    <w:p w14:paraId="5A220A18" w14:textId="303FF212" w:rsidR="003549DB" w:rsidRPr="003549DB" w:rsidRDefault="003549DB" w:rsidP="003549DB">
      <w:pPr>
        <w:pStyle w:val="1"/>
        <w:numPr>
          <w:ilvl w:val="0"/>
          <w:numId w:val="0"/>
        </w:numPr>
        <w:spacing w:line="240" w:lineRule="auto"/>
        <w:ind w:left="908" w:hanging="482"/>
        <w:rPr>
          <w:color w:val="000000" w:themeColor="text1"/>
        </w:rPr>
      </w:pPr>
      <w:r w:rsidRPr="003549DB">
        <w:rPr>
          <w:rFonts w:hint="eastAsia"/>
          <w:color w:val="000000" w:themeColor="text1"/>
        </w:rPr>
        <w:lastRenderedPageBreak/>
        <w:t>(五)截至7月6日07：00為止，全縣孕婦名冊提供社會處及民政處以利因應及早疏散撤離。目前需安置及撤離人數0人。</w:t>
      </w:r>
    </w:p>
    <w:p w14:paraId="5C11CEE4" w14:textId="66EA2710" w:rsidR="006B3FED" w:rsidRPr="009B3412" w:rsidRDefault="003549DB" w:rsidP="003549DB">
      <w:pPr>
        <w:pStyle w:val="1"/>
        <w:numPr>
          <w:ilvl w:val="0"/>
          <w:numId w:val="0"/>
        </w:numPr>
        <w:spacing w:line="240" w:lineRule="auto"/>
        <w:ind w:left="908" w:hanging="482"/>
      </w:pPr>
      <w:r w:rsidRPr="003549DB">
        <w:rPr>
          <w:rFonts w:hint="eastAsia"/>
          <w:color w:val="000000" w:themeColor="text1"/>
        </w:rPr>
        <w:t>(六)截至7月6日7點，人員傷亡總計為1人(檢傷3級，已出院)。</w:t>
      </w:r>
    </w:p>
    <w:p w14:paraId="21B5D4C3" w14:textId="77777777" w:rsidR="008733B0" w:rsidRPr="009B3412" w:rsidRDefault="008733B0" w:rsidP="008733B0">
      <w:pPr>
        <w:pStyle w:val="1"/>
        <w:numPr>
          <w:ilvl w:val="0"/>
          <w:numId w:val="0"/>
        </w:numPr>
        <w:spacing w:line="240" w:lineRule="auto"/>
        <w:ind w:left="908"/>
        <w:rPr>
          <w:color w:val="000000" w:themeColor="text1"/>
        </w:rPr>
      </w:pPr>
    </w:p>
    <w:p w14:paraId="0506AFA3" w14:textId="77777777" w:rsidR="003D55D6" w:rsidRPr="009B3412" w:rsidRDefault="001A2107" w:rsidP="00E55B8C">
      <w:pPr>
        <w:numPr>
          <w:ilvl w:val="0"/>
          <w:numId w:val="4"/>
        </w:numPr>
        <w:pBdr>
          <w:top w:val="nil"/>
          <w:left w:val="nil"/>
          <w:bottom w:val="nil"/>
          <w:right w:val="nil"/>
          <w:between w:val="nil"/>
        </w:pBdr>
        <w:snapToGrid w:val="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農業處：</w:t>
      </w:r>
    </w:p>
    <w:p w14:paraId="198532BF" w14:textId="4973608F" w:rsidR="0075614E" w:rsidRPr="0075614E" w:rsidRDefault="0075614E" w:rsidP="0075614E">
      <w:pPr>
        <w:pStyle w:val="1"/>
        <w:spacing w:line="240" w:lineRule="auto"/>
        <w:ind w:left="907"/>
        <w:rPr>
          <w:color w:val="auto"/>
        </w:rPr>
      </w:pPr>
      <w:r w:rsidRPr="0075614E">
        <w:rPr>
          <w:rFonts w:hint="eastAsia"/>
          <w:color w:val="auto"/>
        </w:rPr>
        <w:t>農業處分目前無災情回報。</w:t>
      </w:r>
    </w:p>
    <w:p w14:paraId="25F88D20" w14:textId="6AEE92FD" w:rsidR="0075614E" w:rsidRPr="0075614E" w:rsidRDefault="0075614E" w:rsidP="0075614E">
      <w:pPr>
        <w:pStyle w:val="1"/>
        <w:spacing w:line="240" w:lineRule="auto"/>
        <w:ind w:left="907"/>
        <w:rPr>
          <w:color w:val="auto"/>
        </w:rPr>
      </w:pPr>
      <w:r w:rsidRPr="0075614E">
        <w:rPr>
          <w:rFonts w:hint="eastAsia"/>
          <w:color w:val="auto"/>
        </w:rPr>
        <w:t>森林公園及</w:t>
      </w:r>
      <w:proofErr w:type="gramStart"/>
      <w:r w:rsidRPr="0075614E">
        <w:rPr>
          <w:rFonts w:hint="eastAsia"/>
          <w:color w:val="auto"/>
        </w:rPr>
        <w:t>活水湖今</w:t>
      </w:r>
      <w:proofErr w:type="gramEnd"/>
      <w:r w:rsidRPr="0075614E">
        <w:rPr>
          <w:rFonts w:hint="eastAsia"/>
          <w:color w:val="auto"/>
        </w:rPr>
        <w:t>(7/6)日不開放，人員進駐輪值。</w:t>
      </w:r>
    </w:p>
    <w:p w14:paraId="4B4ABFE5" w14:textId="001B6F7C" w:rsidR="0075614E" w:rsidRPr="0075614E" w:rsidRDefault="0075614E" w:rsidP="0075614E">
      <w:pPr>
        <w:pStyle w:val="1"/>
        <w:spacing w:line="240" w:lineRule="auto"/>
        <w:ind w:left="907"/>
        <w:rPr>
          <w:color w:val="auto"/>
        </w:rPr>
      </w:pPr>
      <w:r w:rsidRPr="0075614E">
        <w:rPr>
          <w:rFonts w:hint="eastAsia"/>
          <w:color w:val="auto"/>
        </w:rPr>
        <w:t>在港口管理方面，各漁港工程大型平台</w:t>
      </w:r>
      <w:proofErr w:type="gramStart"/>
      <w:r w:rsidRPr="0075614E">
        <w:rPr>
          <w:rFonts w:hint="eastAsia"/>
          <w:color w:val="auto"/>
        </w:rPr>
        <w:t>船均作整備</w:t>
      </w:r>
      <w:proofErr w:type="gramEnd"/>
      <w:r w:rsidRPr="0075614E">
        <w:rPr>
          <w:rFonts w:hint="eastAsia"/>
          <w:color w:val="auto"/>
        </w:rPr>
        <w:t>保護，並通知開口契約廠商待命隨時搶通港口航道阻塞狀況。各漁船於海上警報發布後，只進不出。</w:t>
      </w:r>
    </w:p>
    <w:p w14:paraId="0DB081AC" w14:textId="2888B05F" w:rsidR="0075614E" w:rsidRPr="0075614E" w:rsidRDefault="0075614E" w:rsidP="0075614E">
      <w:pPr>
        <w:pStyle w:val="1"/>
        <w:spacing w:line="240" w:lineRule="auto"/>
        <w:ind w:left="907"/>
        <w:rPr>
          <w:color w:val="auto"/>
        </w:rPr>
      </w:pPr>
      <w:r w:rsidRPr="0075614E">
        <w:rPr>
          <w:rFonts w:hint="eastAsia"/>
          <w:color w:val="auto"/>
        </w:rPr>
        <w:t>有關土石流及大規模崩塌地區將配合行政院農業部農村發展及水土保持署監測雨量結果，發布本縣52條土石流黃色警戒及6處大規模崩塌黃色警戒，已依本縣SOP作業程序由災害應變中心通知各鄉鎮市公所。</w:t>
      </w:r>
    </w:p>
    <w:p w14:paraId="3E509FBD" w14:textId="5B887E9F" w:rsidR="001007EC" w:rsidRPr="0075614E" w:rsidRDefault="0075614E" w:rsidP="0075614E">
      <w:pPr>
        <w:pStyle w:val="1"/>
        <w:spacing w:line="240" w:lineRule="auto"/>
        <w:ind w:left="907"/>
        <w:rPr>
          <w:color w:val="auto"/>
        </w:rPr>
      </w:pPr>
      <w:r w:rsidRPr="0075614E">
        <w:rPr>
          <w:rFonts w:hint="eastAsia"/>
          <w:color w:val="auto"/>
        </w:rPr>
        <w:t>各鄉鎮市公所目前無回報土石流及大規模崩塌災情，若山坡地土砂災害發生將請本縣鄉鎮市公所第一時間以待命之重機械前往排除土砂災害。</w:t>
      </w:r>
    </w:p>
    <w:p w14:paraId="1515F46B" w14:textId="77777777" w:rsidR="008733B0" w:rsidRPr="009B3412" w:rsidRDefault="008733B0" w:rsidP="008733B0">
      <w:pPr>
        <w:pStyle w:val="1"/>
        <w:numPr>
          <w:ilvl w:val="0"/>
          <w:numId w:val="0"/>
        </w:numPr>
        <w:spacing w:line="240" w:lineRule="auto"/>
        <w:ind w:left="1332"/>
        <w:rPr>
          <w:color w:val="000000" w:themeColor="text1"/>
        </w:rPr>
      </w:pPr>
    </w:p>
    <w:p w14:paraId="64F30070" w14:textId="7DDA83A9" w:rsidR="00B854B6" w:rsidRPr="00114303" w:rsidRDefault="001A2107" w:rsidP="00E55B8C">
      <w:pPr>
        <w:numPr>
          <w:ilvl w:val="0"/>
          <w:numId w:val="4"/>
        </w:numPr>
        <w:pBdr>
          <w:top w:val="nil"/>
          <w:left w:val="nil"/>
          <w:bottom w:val="nil"/>
          <w:right w:val="nil"/>
          <w:between w:val="nil"/>
        </w:pBdr>
        <w:snapToGrid w:val="0"/>
        <w:rPr>
          <w:rFonts w:ascii="標楷體" w:eastAsia="標楷體" w:hAnsi="標楷體" w:cs="標楷體"/>
          <w:sz w:val="28"/>
          <w:szCs w:val="28"/>
        </w:rPr>
      </w:pPr>
      <w:r w:rsidRPr="00114303">
        <w:rPr>
          <w:rFonts w:ascii="標楷體" w:eastAsia="標楷體" w:hAnsi="標楷體" w:cs="標楷體"/>
          <w:b/>
          <w:sz w:val="28"/>
          <w:szCs w:val="28"/>
        </w:rPr>
        <w:t>消防局</w:t>
      </w:r>
      <w:r w:rsidR="00AE6F02" w:rsidRPr="00114303">
        <w:rPr>
          <w:rFonts w:ascii="標楷體" w:eastAsia="標楷體" w:hAnsi="標楷體" w:cs="標楷體"/>
          <w:b/>
          <w:sz w:val="28"/>
          <w:szCs w:val="28"/>
        </w:rPr>
        <w:t>：</w:t>
      </w:r>
    </w:p>
    <w:p w14:paraId="2F332BE5" w14:textId="77777777" w:rsidR="00114303" w:rsidRPr="00114303" w:rsidRDefault="00114303" w:rsidP="00114303">
      <w:pPr>
        <w:pBdr>
          <w:top w:val="nil"/>
          <w:left w:val="nil"/>
          <w:bottom w:val="nil"/>
          <w:right w:val="nil"/>
          <w:between w:val="nil"/>
        </w:pBdr>
        <w:snapToGrid w:val="0"/>
        <w:ind w:left="482"/>
        <w:rPr>
          <w:rFonts w:ascii="標楷體" w:eastAsia="標楷體" w:hAnsi="標楷體" w:cs="標楷體"/>
          <w:sz w:val="28"/>
          <w:szCs w:val="28"/>
        </w:rPr>
      </w:pPr>
      <w:r w:rsidRPr="00114303">
        <w:rPr>
          <w:rFonts w:ascii="標楷體" w:eastAsia="標楷體" w:hAnsi="標楷體" w:cs="標楷體" w:hint="eastAsia"/>
          <w:sz w:val="28"/>
          <w:szCs w:val="28"/>
        </w:rPr>
        <w:t>本局7月5日已要求外勤大（分）隊加強整備防颱措施及整理颱風應勤裝備。</w:t>
      </w:r>
    </w:p>
    <w:p w14:paraId="5927C097" w14:textId="77777777" w:rsidR="00114303" w:rsidRPr="00114303" w:rsidRDefault="00114303" w:rsidP="00114303">
      <w:pPr>
        <w:pBdr>
          <w:top w:val="nil"/>
          <w:left w:val="nil"/>
          <w:bottom w:val="nil"/>
          <w:right w:val="nil"/>
          <w:between w:val="nil"/>
        </w:pBdr>
        <w:snapToGrid w:val="0"/>
        <w:ind w:left="482"/>
        <w:rPr>
          <w:rFonts w:ascii="標楷體" w:eastAsia="標楷體" w:hAnsi="標楷體" w:cs="標楷體"/>
          <w:sz w:val="28"/>
          <w:szCs w:val="28"/>
        </w:rPr>
      </w:pPr>
      <w:r w:rsidRPr="00114303">
        <w:rPr>
          <w:rFonts w:ascii="標楷體" w:eastAsia="標楷體" w:hAnsi="標楷體" w:cs="標楷體" w:hint="eastAsia"/>
          <w:sz w:val="28"/>
          <w:szCs w:val="28"/>
        </w:rPr>
        <w:t>整備狀況：</w:t>
      </w:r>
    </w:p>
    <w:p w14:paraId="651436DF" w14:textId="77777777" w:rsidR="00114303" w:rsidRPr="00114303" w:rsidRDefault="00114303" w:rsidP="00114303">
      <w:pPr>
        <w:pBdr>
          <w:top w:val="nil"/>
          <w:left w:val="nil"/>
          <w:bottom w:val="nil"/>
          <w:right w:val="nil"/>
          <w:between w:val="nil"/>
        </w:pBdr>
        <w:snapToGrid w:val="0"/>
        <w:ind w:left="482"/>
        <w:rPr>
          <w:rFonts w:ascii="標楷體" w:eastAsia="標楷體" w:hAnsi="標楷體" w:cs="標楷體"/>
          <w:sz w:val="28"/>
          <w:szCs w:val="28"/>
        </w:rPr>
      </w:pPr>
      <w:r w:rsidRPr="00114303">
        <w:rPr>
          <w:rFonts w:ascii="標楷體" w:eastAsia="標楷體" w:hAnsi="標楷體" w:cs="標楷體" w:hint="eastAsia"/>
          <w:sz w:val="28"/>
          <w:szCs w:val="28"/>
        </w:rPr>
        <w:t>(</w:t>
      </w:r>
      <w:proofErr w:type="gramStart"/>
      <w:r w:rsidRPr="00114303">
        <w:rPr>
          <w:rFonts w:ascii="標楷體" w:eastAsia="標楷體" w:hAnsi="標楷體" w:cs="標楷體" w:hint="eastAsia"/>
          <w:sz w:val="28"/>
          <w:szCs w:val="28"/>
        </w:rPr>
        <w:t>一</w:t>
      </w:r>
      <w:proofErr w:type="gramEnd"/>
      <w:r w:rsidRPr="00114303">
        <w:rPr>
          <w:rFonts w:ascii="標楷體" w:eastAsia="標楷體" w:hAnsi="標楷體" w:cs="標楷體" w:hint="eastAsia"/>
          <w:sz w:val="28"/>
          <w:szCs w:val="28"/>
        </w:rPr>
        <w:t>)各外勤大（分）隊上班消防人力白天130人、晚上133人。</w:t>
      </w:r>
    </w:p>
    <w:p w14:paraId="5389F6EE" w14:textId="77777777" w:rsidR="00114303" w:rsidRPr="00114303" w:rsidRDefault="00114303" w:rsidP="00114303">
      <w:pPr>
        <w:pBdr>
          <w:top w:val="nil"/>
          <w:left w:val="nil"/>
          <w:bottom w:val="nil"/>
          <w:right w:val="nil"/>
          <w:between w:val="nil"/>
        </w:pBdr>
        <w:snapToGrid w:val="0"/>
        <w:ind w:left="482"/>
        <w:rPr>
          <w:rFonts w:ascii="標楷體" w:eastAsia="標楷體" w:hAnsi="標楷體" w:cs="標楷體"/>
          <w:sz w:val="28"/>
          <w:szCs w:val="28"/>
        </w:rPr>
      </w:pPr>
      <w:r w:rsidRPr="00114303">
        <w:rPr>
          <w:rFonts w:ascii="標楷體" w:eastAsia="標楷體" w:hAnsi="標楷體" w:cs="標楷體" w:hint="eastAsia"/>
          <w:sz w:val="28"/>
          <w:szCs w:val="28"/>
        </w:rPr>
        <w:t>(二)消防救災車輛156輛；救生艇及橡皮艇計55艘，均整備完成。</w:t>
      </w:r>
    </w:p>
    <w:p w14:paraId="6ED2F435" w14:textId="3050EA98" w:rsidR="00114303" w:rsidRPr="00114303" w:rsidRDefault="00114303" w:rsidP="00114303">
      <w:pPr>
        <w:pBdr>
          <w:top w:val="nil"/>
          <w:left w:val="nil"/>
          <w:bottom w:val="nil"/>
          <w:right w:val="nil"/>
          <w:between w:val="nil"/>
        </w:pBdr>
        <w:snapToGrid w:val="0"/>
        <w:ind w:left="482"/>
        <w:rPr>
          <w:rFonts w:ascii="標楷體" w:eastAsia="標楷體" w:hAnsi="標楷體" w:cs="標楷體"/>
          <w:sz w:val="28"/>
          <w:szCs w:val="28"/>
        </w:rPr>
      </w:pPr>
      <w:r w:rsidRPr="00114303">
        <w:rPr>
          <w:rFonts w:ascii="標楷體" w:eastAsia="標楷體" w:hAnsi="標楷體" w:cs="標楷體" w:hint="eastAsia"/>
          <w:sz w:val="28"/>
          <w:szCs w:val="28"/>
        </w:rPr>
        <w:t>(三)無線電基地台24處，衛星電話</w:t>
      </w:r>
      <w:r w:rsidR="00D914C1">
        <w:rPr>
          <w:rFonts w:ascii="標楷體" w:eastAsia="標楷體" w:hAnsi="標楷體" w:cs="標楷體" w:hint="eastAsia"/>
          <w:sz w:val="28"/>
          <w:szCs w:val="28"/>
        </w:rPr>
        <w:t>1</w:t>
      </w:r>
      <w:r w:rsidRPr="00114303">
        <w:rPr>
          <w:rFonts w:ascii="標楷體" w:eastAsia="標楷體" w:hAnsi="標楷體" w:cs="標楷體" w:hint="eastAsia"/>
          <w:sz w:val="28"/>
          <w:szCs w:val="28"/>
        </w:rPr>
        <w:t>5具均測試正常。</w:t>
      </w:r>
    </w:p>
    <w:p w14:paraId="39A52216" w14:textId="2DEF76BD" w:rsidR="00F015FC" w:rsidRPr="00114303" w:rsidRDefault="00114303" w:rsidP="00114303">
      <w:pPr>
        <w:pBdr>
          <w:top w:val="nil"/>
          <w:left w:val="nil"/>
          <w:bottom w:val="nil"/>
          <w:right w:val="nil"/>
          <w:between w:val="nil"/>
        </w:pBdr>
        <w:snapToGrid w:val="0"/>
        <w:ind w:left="482"/>
        <w:rPr>
          <w:rFonts w:ascii="標楷體" w:eastAsia="標楷體" w:hAnsi="標楷體" w:cs="標楷體"/>
          <w:sz w:val="28"/>
          <w:szCs w:val="28"/>
        </w:rPr>
      </w:pPr>
      <w:r w:rsidRPr="00114303">
        <w:rPr>
          <w:rFonts w:ascii="標楷體" w:eastAsia="標楷體" w:hAnsi="標楷體" w:cs="標楷體" w:hint="eastAsia"/>
          <w:sz w:val="28"/>
          <w:szCs w:val="28"/>
        </w:rPr>
        <w:t>119受理各類案件</w:t>
      </w:r>
      <w:proofErr w:type="gramStart"/>
      <w:r w:rsidRPr="00114303">
        <w:rPr>
          <w:rFonts w:ascii="標楷體" w:eastAsia="標楷體" w:hAnsi="標楷體" w:cs="標楷體" w:hint="eastAsia"/>
          <w:sz w:val="28"/>
          <w:szCs w:val="28"/>
        </w:rPr>
        <w:t>（</w:t>
      </w:r>
      <w:proofErr w:type="gramEnd"/>
      <w:r w:rsidRPr="00114303">
        <w:rPr>
          <w:rFonts w:ascii="標楷體" w:eastAsia="標楷體" w:hAnsi="標楷體" w:cs="標楷體" w:hint="eastAsia"/>
          <w:sz w:val="28"/>
          <w:szCs w:val="28"/>
        </w:rPr>
        <w:t>統計期7/5 13:30~7/6 06:00</w:t>
      </w:r>
      <w:proofErr w:type="gramStart"/>
      <w:r w:rsidRPr="00114303">
        <w:rPr>
          <w:rFonts w:ascii="標楷體" w:eastAsia="標楷體" w:hAnsi="標楷體" w:cs="標楷體" w:hint="eastAsia"/>
          <w:sz w:val="28"/>
          <w:szCs w:val="28"/>
        </w:rPr>
        <w:t>）</w:t>
      </w:r>
      <w:proofErr w:type="gramEnd"/>
      <w:r w:rsidRPr="00114303">
        <w:rPr>
          <w:rFonts w:ascii="標楷體" w:eastAsia="標楷體" w:hAnsi="標楷體" w:cs="標楷體" w:hint="eastAsia"/>
          <w:sz w:val="28"/>
          <w:szCs w:val="28"/>
        </w:rPr>
        <w:t>，目前尚無因颱風造成事故或傷亡案件。</w:t>
      </w:r>
    </w:p>
    <w:p w14:paraId="7BCD2EE0" w14:textId="1A584A3B" w:rsidR="005B70C7" w:rsidRDefault="005B70C7" w:rsidP="00E55B8C">
      <w:pPr>
        <w:numPr>
          <w:ilvl w:val="0"/>
          <w:numId w:val="4"/>
        </w:numPr>
        <w:pBdr>
          <w:top w:val="nil"/>
          <w:left w:val="nil"/>
          <w:bottom w:val="nil"/>
          <w:right w:val="nil"/>
          <w:between w:val="nil"/>
        </w:pBdr>
        <w:snapToGrid w:val="0"/>
        <w:rPr>
          <w:rFonts w:ascii="標楷體" w:eastAsia="標楷體" w:hAnsi="標楷體" w:cs="標楷體"/>
          <w:b/>
          <w:color w:val="000000" w:themeColor="text1"/>
          <w:sz w:val="28"/>
          <w:szCs w:val="28"/>
        </w:rPr>
      </w:pPr>
      <w:r w:rsidRPr="005B70C7">
        <w:rPr>
          <w:rFonts w:ascii="標楷體" w:eastAsia="標楷體" w:hAnsi="標楷體" w:cs="標楷體" w:hint="eastAsia"/>
          <w:b/>
          <w:color w:val="000000" w:themeColor="text1"/>
          <w:sz w:val="28"/>
          <w:szCs w:val="28"/>
        </w:rPr>
        <w:t>台東氣象站</w:t>
      </w:r>
    </w:p>
    <w:p w14:paraId="482482CA" w14:textId="03D0E93E" w:rsidR="005B70C7" w:rsidRDefault="00E27CC2" w:rsidP="00E27CC2">
      <w:pPr>
        <w:pStyle w:val="1"/>
        <w:numPr>
          <w:ilvl w:val="1"/>
          <w:numId w:val="4"/>
        </w:numPr>
        <w:snapToGrid w:val="0"/>
        <w:spacing w:line="240" w:lineRule="auto"/>
        <w:ind w:left="907"/>
        <w:rPr>
          <w:color w:val="000000" w:themeColor="text1"/>
        </w:rPr>
      </w:pPr>
      <w:r w:rsidRPr="00E27CC2">
        <w:rPr>
          <w:rFonts w:hint="eastAsia"/>
          <w:color w:val="000000" w:themeColor="text1"/>
        </w:rPr>
        <w:t>第4號丹</w:t>
      </w:r>
      <w:proofErr w:type="gramStart"/>
      <w:r w:rsidRPr="00E27CC2">
        <w:rPr>
          <w:rFonts w:hint="eastAsia"/>
          <w:color w:val="000000" w:themeColor="text1"/>
        </w:rPr>
        <w:t>娜</w:t>
      </w:r>
      <w:proofErr w:type="gramEnd"/>
      <w:r w:rsidRPr="00E27CC2">
        <w:rPr>
          <w:rFonts w:hint="eastAsia"/>
          <w:color w:val="000000" w:themeColor="text1"/>
        </w:rPr>
        <w:t>絲颱風6日至7日由臺灣海峽北上機率高</w:t>
      </w:r>
      <w:r>
        <w:rPr>
          <w:rFonts w:hint="eastAsia"/>
          <w:color w:val="000000" w:themeColor="text1"/>
        </w:rPr>
        <w:t>，</w:t>
      </w:r>
      <w:r w:rsidRPr="00E27CC2">
        <w:rPr>
          <w:rFonts w:hint="eastAsia"/>
          <w:color w:val="000000" w:themeColor="text1"/>
        </w:rPr>
        <w:t>強度以較強的輕度颱風為主，</w:t>
      </w:r>
      <w:proofErr w:type="gramStart"/>
      <w:r w:rsidRPr="00E27CC2">
        <w:rPr>
          <w:rFonts w:hint="eastAsia"/>
          <w:color w:val="000000" w:themeColor="text1"/>
        </w:rPr>
        <w:t>暴風圈約</w:t>
      </w:r>
      <w:proofErr w:type="gramEnd"/>
      <w:r w:rsidRPr="00E27CC2">
        <w:rPr>
          <w:rFonts w:hint="eastAsia"/>
          <w:color w:val="000000" w:themeColor="text1"/>
        </w:rPr>
        <w:t>120~150公里。</w:t>
      </w:r>
    </w:p>
    <w:p w14:paraId="0090AB52" w14:textId="5097A5AF" w:rsidR="00E27CC2" w:rsidRDefault="00E27CC2" w:rsidP="00E27CC2">
      <w:pPr>
        <w:pStyle w:val="1"/>
        <w:numPr>
          <w:ilvl w:val="1"/>
          <w:numId w:val="4"/>
        </w:numPr>
        <w:snapToGrid w:val="0"/>
        <w:spacing w:line="240" w:lineRule="auto"/>
        <w:ind w:left="907"/>
        <w:rPr>
          <w:color w:val="000000" w:themeColor="text1"/>
        </w:rPr>
      </w:pPr>
      <w:r w:rsidRPr="00E27CC2">
        <w:rPr>
          <w:rFonts w:hint="eastAsia"/>
          <w:color w:val="000000" w:themeColor="text1"/>
        </w:rPr>
        <w:t>6日至7日上半天風雨影響最顯著，各沿海空曠地區及離島將有8至10級</w:t>
      </w:r>
      <w:proofErr w:type="gramStart"/>
      <w:r w:rsidRPr="00E27CC2">
        <w:rPr>
          <w:rFonts w:hint="eastAsia"/>
          <w:color w:val="000000" w:themeColor="text1"/>
        </w:rPr>
        <w:t>強</w:t>
      </w:r>
      <w:proofErr w:type="gramEnd"/>
      <w:r w:rsidRPr="00E27CC2">
        <w:rPr>
          <w:rFonts w:hint="eastAsia"/>
          <w:color w:val="000000" w:themeColor="text1"/>
        </w:rPr>
        <w:t>陣風</w:t>
      </w:r>
      <w:r>
        <w:rPr>
          <w:rFonts w:hint="eastAsia"/>
          <w:color w:val="000000" w:themeColor="text1"/>
        </w:rPr>
        <w:t>。</w:t>
      </w:r>
    </w:p>
    <w:p w14:paraId="64BC1186" w14:textId="6A2D7AAD" w:rsidR="00E27CC2" w:rsidRPr="00E27CC2" w:rsidRDefault="00E27CC2" w:rsidP="00E27CC2">
      <w:pPr>
        <w:pStyle w:val="1"/>
        <w:numPr>
          <w:ilvl w:val="1"/>
          <w:numId w:val="4"/>
        </w:numPr>
        <w:snapToGrid w:val="0"/>
        <w:spacing w:line="240" w:lineRule="auto"/>
        <w:ind w:left="907"/>
        <w:rPr>
          <w:color w:val="000000" w:themeColor="text1"/>
        </w:rPr>
      </w:pPr>
      <w:r w:rsidRPr="00E27CC2">
        <w:rPr>
          <w:rFonts w:hint="eastAsia"/>
          <w:color w:val="000000" w:themeColor="text1"/>
        </w:rPr>
        <w:t>各海面風浪增大，浪高將增大至3米以上，颱風中心附近將有6米</w:t>
      </w:r>
      <w:proofErr w:type="gramStart"/>
      <w:r w:rsidRPr="00E27CC2">
        <w:rPr>
          <w:rFonts w:hint="eastAsia"/>
          <w:color w:val="000000" w:themeColor="text1"/>
        </w:rPr>
        <w:t>以上浪</w:t>
      </w:r>
      <w:proofErr w:type="gramEnd"/>
      <w:r w:rsidRPr="00E27CC2">
        <w:rPr>
          <w:rFonts w:hint="eastAsia"/>
          <w:color w:val="000000" w:themeColor="text1"/>
        </w:rPr>
        <w:t>高；西半部、東南部沿海、恆春半島、澎湖、蘭嶼、綠島、金門及馬祖並</w:t>
      </w:r>
      <w:proofErr w:type="gramStart"/>
      <w:r w:rsidRPr="00E27CC2">
        <w:rPr>
          <w:rFonts w:hint="eastAsia"/>
          <w:color w:val="000000" w:themeColor="text1"/>
        </w:rPr>
        <w:t>有長浪發生</w:t>
      </w:r>
      <w:proofErr w:type="gramEnd"/>
      <w:r w:rsidRPr="00E27CC2">
        <w:rPr>
          <w:rFonts w:hint="eastAsia"/>
          <w:color w:val="000000" w:themeColor="text1"/>
        </w:rPr>
        <w:t>的機率。</w:t>
      </w:r>
    </w:p>
    <w:p w14:paraId="1DFC3D97" w14:textId="2BACDCCF" w:rsidR="005B70C7" w:rsidRPr="005B70C7" w:rsidRDefault="005B70C7" w:rsidP="00E55B8C">
      <w:pPr>
        <w:numPr>
          <w:ilvl w:val="0"/>
          <w:numId w:val="4"/>
        </w:numPr>
        <w:pBdr>
          <w:top w:val="nil"/>
          <w:left w:val="nil"/>
          <w:bottom w:val="nil"/>
          <w:right w:val="nil"/>
          <w:between w:val="nil"/>
        </w:pBdr>
        <w:snapToGrid w:val="0"/>
        <w:rPr>
          <w:rFonts w:ascii="標楷體" w:eastAsia="標楷體" w:hAnsi="標楷體" w:cs="標楷體"/>
          <w:b/>
          <w:color w:val="000000" w:themeColor="text1"/>
          <w:sz w:val="28"/>
          <w:szCs w:val="28"/>
        </w:rPr>
      </w:pPr>
      <w:proofErr w:type="gramStart"/>
      <w:r w:rsidRPr="005B70C7">
        <w:rPr>
          <w:rFonts w:ascii="標楷體" w:eastAsia="標楷體" w:hAnsi="標楷體" w:cs="標楷體" w:hint="eastAsia"/>
          <w:b/>
          <w:color w:val="000000" w:themeColor="text1"/>
          <w:sz w:val="28"/>
          <w:szCs w:val="28"/>
        </w:rPr>
        <w:t>臺</w:t>
      </w:r>
      <w:proofErr w:type="gramEnd"/>
      <w:r w:rsidRPr="005B70C7">
        <w:rPr>
          <w:rFonts w:ascii="標楷體" w:eastAsia="標楷體" w:hAnsi="標楷體" w:cs="標楷體" w:hint="eastAsia"/>
          <w:b/>
          <w:color w:val="000000" w:themeColor="text1"/>
          <w:sz w:val="28"/>
          <w:szCs w:val="28"/>
        </w:rPr>
        <w:t>東大學防災資訊中心：</w:t>
      </w:r>
    </w:p>
    <w:p w14:paraId="77224B30" w14:textId="77777777" w:rsidR="00E27CC2" w:rsidRPr="00E27CC2" w:rsidRDefault="00E27CC2" w:rsidP="00E27CC2">
      <w:pPr>
        <w:pStyle w:val="1"/>
        <w:numPr>
          <w:ilvl w:val="1"/>
          <w:numId w:val="4"/>
        </w:numPr>
        <w:snapToGrid w:val="0"/>
        <w:spacing w:line="240" w:lineRule="auto"/>
        <w:ind w:left="907"/>
        <w:rPr>
          <w:color w:val="000000" w:themeColor="text1"/>
        </w:rPr>
      </w:pPr>
      <w:r w:rsidRPr="00E27CC2">
        <w:rPr>
          <w:rFonts w:hint="eastAsia"/>
          <w:color w:val="000000" w:themeColor="text1"/>
        </w:rPr>
        <w:t>目前颱風受中央山脈地形作用，對</w:t>
      </w:r>
      <w:proofErr w:type="gramStart"/>
      <w:r w:rsidRPr="00E27CC2">
        <w:rPr>
          <w:rFonts w:hint="eastAsia"/>
          <w:color w:val="000000" w:themeColor="text1"/>
        </w:rPr>
        <w:t>臺</w:t>
      </w:r>
      <w:proofErr w:type="gramEnd"/>
      <w:r w:rsidRPr="00E27CC2">
        <w:rPr>
          <w:rFonts w:hint="eastAsia"/>
          <w:color w:val="000000" w:themeColor="text1"/>
        </w:rPr>
        <w:t>東影響較小，最強影響時間約在0706（日）白天，南</w:t>
      </w:r>
      <w:proofErr w:type="gramStart"/>
      <w:r w:rsidRPr="00E27CC2">
        <w:rPr>
          <w:rFonts w:hint="eastAsia"/>
          <w:color w:val="000000" w:themeColor="text1"/>
        </w:rPr>
        <w:t>迴</w:t>
      </w:r>
      <w:proofErr w:type="gramEnd"/>
      <w:r w:rsidRPr="00E27CC2">
        <w:rPr>
          <w:rFonts w:hint="eastAsia"/>
          <w:color w:val="000000" w:themeColor="text1"/>
        </w:rPr>
        <w:t>區域影響較大。</w:t>
      </w:r>
    </w:p>
    <w:p w14:paraId="79AB683F" w14:textId="77777777" w:rsidR="00E27CC2" w:rsidRPr="00E27CC2" w:rsidRDefault="00E27CC2" w:rsidP="00E27CC2">
      <w:pPr>
        <w:pStyle w:val="1"/>
        <w:numPr>
          <w:ilvl w:val="1"/>
          <w:numId w:val="4"/>
        </w:numPr>
        <w:snapToGrid w:val="0"/>
        <w:spacing w:line="240" w:lineRule="auto"/>
        <w:ind w:left="907"/>
        <w:rPr>
          <w:color w:val="000000" w:themeColor="text1"/>
        </w:rPr>
      </w:pPr>
      <w:r w:rsidRPr="00E27CC2">
        <w:rPr>
          <w:rFonts w:hint="eastAsia"/>
          <w:color w:val="000000" w:themeColor="text1"/>
        </w:rPr>
        <w:t>應整備完成預防性疏散，包括保全人口數（含脆弱族群事先疏散）、避難收容處所開設整備等。</w:t>
      </w:r>
    </w:p>
    <w:p w14:paraId="219FC75E" w14:textId="3FCB23CF" w:rsidR="005B70C7" w:rsidRPr="005B70C7" w:rsidRDefault="00E27CC2" w:rsidP="00E27CC2">
      <w:pPr>
        <w:pStyle w:val="1"/>
        <w:numPr>
          <w:ilvl w:val="1"/>
          <w:numId w:val="4"/>
        </w:numPr>
        <w:spacing w:line="240" w:lineRule="auto"/>
        <w:ind w:left="907"/>
        <w:rPr>
          <w:color w:val="000000" w:themeColor="text1"/>
        </w:rPr>
      </w:pPr>
      <w:r w:rsidRPr="00E27CC2">
        <w:rPr>
          <w:rFonts w:hint="eastAsia"/>
          <w:color w:val="000000" w:themeColor="text1"/>
        </w:rPr>
        <w:t>應持續監控關鍵設施、河川橋樑、二次災害高危害社區等。</w:t>
      </w:r>
    </w:p>
    <w:p w14:paraId="0000008D" w14:textId="6836EBAD" w:rsidR="00084158" w:rsidRPr="009B3412" w:rsidRDefault="001A2107" w:rsidP="00E55B8C">
      <w:pPr>
        <w:numPr>
          <w:ilvl w:val="0"/>
          <w:numId w:val="4"/>
        </w:numPr>
        <w:pBdr>
          <w:top w:val="nil"/>
          <w:left w:val="nil"/>
          <w:bottom w:val="nil"/>
          <w:right w:val="nil"/>
          <w:between w:val="nil"/>
        </w:pBdr>
        <w:snapToGrid w:val="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應變中心作業組</w:t>
      </w:r>
    </w:p>
    <w:p w14:paraId="0CD80CBA" w14:textId="23CB38F5" w:rsidR="00470509" w:rsidRPr="009B3412" w:rsidRDefault="00470509" w:rsidP="00C84AB8">
      <w:pPr>
        <w:pStyle w:val="1"/>
        <w:numPr>
          <w:ilvl w:val="1"/>
          <w:numId w:val="5"/>
        </w:numPr>
        <w:spacing w:line="240" w:lineRule="auto"/>
        <w:rPr>
          <w:color w:val="000000" w:themeColor="text1"/>
        </w:rPr>
      </w:pPr>
      <w:r w:rsidRPr="009B3412">
        <w:rPr>
          <w:rFonts w:hint="eastAsia"/>
          <w:color w:val="000000" w:themeColor="text1"/>
        </w:rPr>
        <w:t>縣市成立災害應變中心情形，本縣災害應變中心於</w:t>
      </w:r>
      <w:r w:rsidR="00DB131A">
        <w:rPr>
          <w:rFonts w:hint="eastAsia"/>
          <w:color w:val="000000" w:themeColor="text1"/>
        </w:rPr>
        <w:t>昨(</w:t>
      </w:r>
      <w:r w:rsidR="00DB131A">
        <w:rPr>
          <w:color w:val="000000" w:themeColor="text1"/>
        </w:rPr>
        <w:t>4)</w:t>
      </w:r>
      <w:r w:rsidRPr="009B3412">
        <w:rPr>
          <w:rFonts w:hint="eastAsia"/>
          <w:color w:val="000000" w:themeColor="text1"/>
        </w:rPr>
        <w:t>日</w:t>
      </w:r>
      <w:r w:rsidR="00DB131A">
        <w:rPr>
          <w:rFonts w:hint="eastAsia"/>
          <w:color w:val="000000" w:themeColor="text1"/>
        </w:rPr>
        <w:t>1</w:t>
      </w:r>
      <w:r w:rsidR="00DB131A">
        <w:rPr>
          <w:color w:val="000000" w:themeColor="text1"/>
        </w:rPr>
        <w:t>3</w:t>
      </w:r>
      <w:r w:rsidRPr="009B3412">
        <w:rPr>
          <w:rFonts w:hint="eastAsia"/>
          <w:color w:val="000000" w:themeColor="text1"/>
        </w:rPr>
        <w:t>時30分強化</w:t>
      </w:r>
      <w:r w:rsidRPr="009B3412">
        <w:rPr>
          <w:rFonts w:hint="eastAsia"/>
          <w:color w:val="000000" w:themeColor="text1"/>
        </w:rPr>
        <w:lastRenderedPageBreak/>
        <w:t>三級開設，今</w:t>
      </w:r>
      <w:r w:rsidR="00DF69D9">
        <w:rPr>
          <w:rFonts w:hint="eastAsia"/>
          <w:color w:val="000000" w:themeColor="text1"/>
        </w:rPr>
        <w:t>(</w:t>
      </w:r>
      <w:r w:rsidR="00DF69D9">
        <w:rPr>
          <w:color w:val="000000" w:themeColor="text1"/>
        </w:rPr>
        <w:t>6</w:t>
      </w:r>
      <w:r w:rsidRPr="009B3412">
        <w:rPr>
          <w:rFonts w:hint="eastAsia"/>
          <w:color w:val="000000" w:themeColor="text1"/>
        </w:rPr>
        <w:t>)日</w:t>
      </w:r>
      <w:r w:rsidR="00DF69D9">
        <w:rPr>
          <w:color w:val="000000" w:themeColor="text1"/>
        </w:rPr>
        <w:t>8</w:t>
      </w:r>
      <w:r w:rsidR="00DF69D9">
        <w:rPr>
          <w:rFonts w:hint="eastAsia"/>
          <w:color w:val="000000" w:themeColor="text1"/>
        </w:rPr>
        <w:t>時整提升為災害應變中心二</w:t>
      </w:r>
      <w:r w:rsidRPr="009B3412">
        <w:rPr>
          <w:rFonts w:hint="eastAsia"/>
          <w:color w:val="000000" w:themeColor="text1"/>
        </w:rPr>
        <w:t xml:space="preserve">級開設，並通報本縣各鄉、鎮(市)公所視災情提升應變中心層級，並加強相關救災準備整備工作。 </w:t>
      </w:r>
    </w:p>
    <w:p w14:paraId="576CFC62" w14:textId="438A993E" w:rsidR="00470509" w:rsidRPr="00D1188E" w:rsidRDefault="00470509" w:rsidP="00C84AB8">
      <w:pPr>
        <w:pStyle w:val="1"/>
        <w:numPr>
          <w:ilvl w:val="1"/>
          <w:numId w:val="5"/>
        </w:numPr>
        <w:spacing w:line="240" w:lineRule="auto"/>
        <w:rPr>
          <w:color w:val="auto"/>
        </w:rPr>
      </w:pPr>
      <w:r w:rsidRPr="009B3412">
        <w:rPr>
          <w:rFonts w:hint="eastAsia"/>
          <w:color w:val="000000" w:themeColor="text1"/>
        </w:rPr>
        <w:t>目前警戒區域劃設劃定本縣向陽山區至大武山區(含中央山脈及海岸山脈)、各河川溪流水域（含土石流潛勢溪流）、長濱至大武暨蘭嶼、綠島沿線之海岸、漁港為限制或禁止人民進入或命其離去之範圍，嚴禁從事登山、</w:t>
      </w:r>
      <w:r w:rsidRPr="00D1188E">
        <w:rPr>
          <w:rFonts w:hint="eastAsia"/>
          <w:color w:val="auto"/>
        </w:rPr>
        <w:t xml:space="preserve">健行、溯溪、戲水、觀潮、垂釣及捕魚等危險活動。 </w:t>
      </w:r>
    </w:p>
    <w:p w14:paraId="416C9CBB" w14:textId="766F8E71" w:rsidR="0036382C" w:rsidRPr="00D1188E" w:rsidRDefault="00470509" w:rsidP="00C84AB8">
      <w:pPr>
        <w:pStyle w:val="1"/>
        <w:numPr>
          <w:ilvl w:val="1"/>
          <w:numId w:val="5"/>
        </w:numPr>
        <w:spacing w:line="240" w:lineRule="auto"/>
        <w:rPr>
          <w:color w:val="auto"/>
        </w:rPr>
      </w:pPr>
      <w:proofErr w:type="gramStart"/>
      <w:r w:rsidRPr="00D1188E">
        <w:rPr>
          <w:rFonts w:hint="eastAsia"/>
          <w:color w:val="auto"/>
        </w:rPr>
        <w:t>截</w:t>
      </w:r>
      <w:proofErr w:type="gramEnd"/>
      <w:r w:rsidRPr="00D1188E">
        <w:rPr>
          <w:rFonts w:hint="eastAsia"/>
          <w:color w:val="auto"/>
        </w:rPr>
        <w:t>至今</w:t>
      </w:r>
      <w:r w:rsidR="00DF69D9" w:rsidRPr="00D1188E">
        <w:rPr>
          <w:rFonts w:hint="eastAsia"/>
          <w:color w:val="auto"/>
        </w:rPr>
        <w:t>(</w:t>
      </w:r>
      <w:r w:rsidR="00DF69D9" w:rsidRPr="00D1188E">
        <w:rPr>
          <w:color w:val="auto"/>
        </w:rPr>
        <w:t>6</w:t>
      </w:r>
      <w:r w:rsidRPr="00D1188E">
        <w:rPr>
          <w:rFonts w:hint="eastAsia"/>
          <w:color w:val="auto"/>
        </w:rPr>
        <w:t>)日</w:t>
      </w:r>
      <w:proofErr w:type="gramStart"/>
      <w:r w:rsidR="00DF69D9" w:rsidRPr="00D1188E">
        <w:rPr>
          <w:color w:val="auto"/>
        </w:rPr>
        <w:t>8</w:t>
      </w:r>
      <w:r w:rsidRPr="00D1188E">
        <w:rPr>
          <w:rFonts w:hint="eastAsia"/>
          <w:color w:val="auto"/>
        </w:rPr>
        <w:t>時整</w:t>
      </w:r>
      <w:r w:rsidR="00367448">
        <w:rPr>
          <w:rFonts w:hint="eastAsia"/>
          <w:color w:val="auto"/>
        </w:rPr>
        <w:t>計有</w:t>
      </w:r>
      <w:proofErr w:type="gramEnd"/>
      <w:r w:rsidR="00367448">
        <w:rPr>
          <w:rFonts w:hint="eastAsia"/>
          <w:color w:val="auto"/>
        </w:rPr>
        <w:t>8公所開設二級應變中心：台東市、</w:t>
      </w:r>
      <w:r w:rsidR="00E466BF" w:rsidRPr="00D1188E">
        <w:rPr>
          <w:rFonts w:hint="eastAsia"/>
          <w:color w:val="auto"/>
        </w:rPr>
        <w:t>太麻里</w:t>
      </w:r>
      <w:r w:rsidRPr="00D1188E">
        <w:rPr>
          <w:rFonts w:hint="eastAsia"/>
          <w:color w:val="auto"/>
        </w:rPr>
        <w:t>鄉</w:t>
      </w:r>
      <w:r w:rsidR="00367448">
        <w:rPr>
          <w:rFonts w:hint="eastAsia"/>
          <w:color w:val="auto"/>
        </w:rPr>
        <w:t>、大武鄉、關山鎮、金峰鄉、鹿野鄉、東河鄉及蘭嶼鄉等公所</w:t>
      </w:r>
      <w:r w:rsidR="0036382C" w:rsidRPr="00D1188E">
        <w:rPr>
          <w:rFonts w:hint="eastAsia"/>
          <w:color w:val="auto"/>
        </w:rPr>
        <w:t>。</w:t>
      </w:r>
    </w:p>
    <w:p w14:paraId="6C0214B8" w14:textId="77777777" w:rsidR="00190375" w:rsidRPr="009B3412" w:rsidRDefault="00190375" w:rsidP="00190375">
      <w:pPr>
        <w:pStyle w:val="1"/>
        <w:numPr>
          <w:ilvl w:val="0"/>
          <w:numId w:val="0"/>
        </w:numPr>
        <w:spacing w:line="240" w:lineRule="auto"/>
        <w:ind w:left="907"/>
        <w:rPr>
          <w:color w:val="000000" w:themeColor="text1"/>
        </w:rPr>
      </w:pPr>
    </w:p>
    <w:p w14:paraId="00000091" w14:textId="3EADC12E" w:rsidR="00084158" w:rsidRPr="00E466BF" w:rsidRDefault="001A2107" w:rsidP="007D6FEA">
      <w:pPr>
        <w:numPr>
          <w:ilvl w:val="0"/>
          <w:numId w:val="2"/>
        </w:numPr>
        <w:snapToGrid w:val="0"/>
        <w:ind w:left="0" w:firstLine="0"/>
        <w:rPr>
          <w:rFonts w:ascii="標楷體" w:eastAsia="標楷體" w:hAnsi="標楷體" w:cs="標楷體"/>
          <w:sz w:val="28"/>
          <w:szCs w:val="28"/>
        </w:rPr>
      </w:pPr>
      <w:r w:rsidRPr="00E466BF">
        <w:rPr>
          <w:rFonts w:ascii="標楷體" w:eastAsia="標楷體" w:hAnsi="標楷體" w:cs="標楷體"/>
          <w:b/>
          <w:sz w:val="28"/>
          <w:szCs w:val="28"/>
        </w:rPr>
        <w:t>指揮官裁示及宣導呼籲</w:t>
      </w:r>
    </w:p>
    <w:p w14:paraId="34758BBF" w14:textId="66362537" w:rsidR="007A1B47" w:rsidRPr="003B66B1" w:rsidRDefault="007A1B47" w:rsidP="003B66B1">
      <w:pPr>
        <w:pStyle w:val="1"/>
        <w:numPr>
          <w:ilvl w:val="1"/>
          <w:numId w:val="6"/>
        </w:numPr>
        <w:spacing w:line="240" w:lineRule="auto"/>
        <w:rPr>
          <w:color w:val="000000" w:themeColor="text1"/>
        </w:rPr>
      </w:pPr>
      <w:r w:rsidRPr="003B66B1">
        <w:rPr>
          <w:rFonts w:hint="eastAsia"/>
          <w:color w:val="000000" w:themeColor="text1"/>
        </w:rPr>
        <w:t>依據</w:t>
      </w:r>
      <w:proofErr w:type="gramStart"/>
      <w:r w:rsidRPr="003B66B1">
        <w:rPr>
          <w:rFonts w:hint="eastAsia"/>
          <w:color w:val="000000" w:themeColor="text1"/>
        </w:rPr>
        <w:t>臺</w:t>
      </w:r>
      <w:proofErr w:type="gramEnd"/>
      <w:r w:rsidRPr="003B66B1">
        <w:rPr>
          <w:rFonts w:hint="eastAsia"/>
          <w:color w:val="000000" w:themeColor="text1"/>
        </w:rPr>
        <w:t>東氣象站及</w:t>
      </w:r>
      <w:proofErr w:type="gramStart"/>
      <w:r w:rsidRPr="003B66B1">
        <w:rPr>
          <w:rFonts w:hint="eastAsia"/>
          <w:color w:val="000000" w:themeColor="text1"/>
        </w:rPr>
        <w:t>臺</w:t>
      </w:r>
      <w:proofErr w:type="gramEnd"/>
      <w:r w:rsidRPr="003B66B1">
        <w:rPr>
          <w:rFonts w:hint="eastAsia"/>
          <w:color w:val="000000" w:themeColor="text1"/>
        </w:rPr>
        <w:t>東大學防災中心情資研判顯示</w:t>
      </w:r>
      <w:r w:rsidR="003B66B1">
        <w:rPr>
          <w:rFonts w:hint="eastAsia"/>
          <w:color w:val="000000" w:themeColor="text1"/>
        </w:rPr>
        <w:t>本</w:t>
      </w:r>
      <w:r w:rsidR="003B66B1" w:rsidRPr="003B66B1">
        <w:rPr>
          <w:rFonts w:hint="eastAsia"/>
          <w:color w:val="000000" w:themeColor="text1"/>
        </w:rPr>
        <w:t>縣</w:t>
      </w:r>
      <w:r w:rsidR="003B66B1">
        <w:rPr>
          <w:rFonts w:hint="eastAsia"/>
          <w:color w:val="000000" w:themeColor="text1"/>
        </w:rPr>
        <w:t>已</w:t>
      </w:r>
      <w:r w:rsidR="003B66B1" w:rsidRPr="003B66B1">
        <w:rPr>
          <w:rFonts w:hint="eastAsia"/>
          <w:color w:val="000000" w:themeColor="text1"/>
        </w:rPr>
        <w:t>劃入颱風陸上警戒範圍</w:t>
      </w:r>
      <w:r w:rsidR="003B66B1">
        <w:rPr>
          <w:rFonts w:hint="eastAsia"/>
          <w:color w:val="000000" w:themeColor="text1"/>
        </w:rPr>
        <w:t>且</w:t>
      </w:r>
      <w:r w:rsidR="00CD7AA4">
        <w:rPr>
          <w:rFonts w:hint="eastAsia"/>
          <w:color w:val="000000" w:themeColor="text1"/>
        </w:rPr>
        <w:t>風雨持續加劇</w:t>
      </w:r>
      <w:r w:rsidRPr="003B66B1">
        <w:rPr>
          <w:rFonts w:hint="eastAsia"/>
          <w:color w:val="000000" w:themeColor="text1"/>
        </w:rPr>
        <w:t>，請各公所及防災單位持續保持聯繫，並加強救災整備工作。</w:t>
      </w:r>
    </w:p>
    <w:p w14:paraId="1C7EE040" w14:textId="48F1AB65" w:rsidR="007A1B47" w:rsidRPr="009B3412" w:rsidRDefault="007A1B47" w:rsidP="00166EF7">
      <w:pPr>
        <w:pStyle w:val="1"/>
        <w:spacing w:line="240" w:lineRule="auto"/>
        <w:ind w:left="907"/>
        <w:rPr>
          <w:color w:val="000000" w:themeColor="text1"/>
        </w:rPr>
      </w:pPr>
      <w:r w:rsidRPr="009B3412">
        <w:rPr>
          <w:rFonts w:hint="eastAsia"/>
          <w:color w:val="000000" w:themeColor="text1"/>
        </w:rPr>
        <w:t>請本府各單位及各鄉鎮市公所密切監控及注意</w:t>
      </w:r>
      <w:proofErr w:type="gramStart"/>
      <w:r w:rsidRPr="009B3412">
        <w:rPr>
          <w:rFonts w:hint="eastAsia"/>
          <w:color w:val="000000" w:themeColor="text1"/>
        </w:rPr>
        <w:t>所轄土石</w:t>
      </w:r>
      <w:proofErr w:type="gramEnd"/>
      <w:r w:rsidRPr="009B3412">
        <w:rPr>
          <w:rFonts w:hint="eastAsia"/>
          <w:color w:val="000000" w:themeColor="text1"/>
        </w:rPr>
        <w:t>流及大規模崩塌保全戶資料之實際居住人數，並將重症病患、行動不便者...等弱勢族群，列為災害優先疏散撤離對象，以及針對</w:t>
      </w:r>
      <w:r w:rsidR="00E466BF">
        <w:rPr>
          <w:rFonts w:hint="eastAsia"/>
          <w:color w:val="000000" w:themeColor="text1"/>
        </w:rPr>
        <w:t>之</w:t>
      </w:r>
      <w:r w:rsidRPr="009B3412">
        <w:rPr>
          <w:rFonts w:hint="eastAsia"/>
          <w:color w:val="000000" w:themeColor="text1"/>
        </w:rPr>
        <w:t>前颱風受災地區，預為規劃預防性疏散事宜。</w:t>
      </w:r>
    </w:p>
    <w:p w14:paraId="461A236B" w14:textId="49790D0D" w:rsidR="007A1B47" w:rsidRDefault="006517D4" w:rsidP="00166EF7">
      <w:pPr>
        <w:pStyle w:val="1"/>
        <w:spacing w:line="240" w:lineRule="auto"/>
        <w:ind w:left="907"/>
        <w:rPr>
          <w:color w:val="000000" w:themeColor="text1"/>
        </w:rPr>
      </w:pPr>
      <w:r>
        <w:rPr>
          <w:rFonts w:hint="eastAsia"/>
          <w:color w:val="000000" w:themeColor="text1"/>
        </w:rPr>
        <w:t>丹</w:t>
      </w:r>
      <w:proofErr w:type="gramStart"/>
      <w:r>
        <w:rPr>
          <w:rFonts w:hint="eastAsia"/>
          <w:color w:val="000000" w:themeColor="text1"/>
        </w:rPr>
        <w:t>娜</w:t>
      </w:r>
      <w:proofErr w:type="gramEnd"/>
      <w:r>
        <w:rPr>
          <w:rFonts w:hint="eastAsia"/>
          <w:color w:val="000000" w:themeColor="text1"/>
        </w:rPr>
        <w:t>絲</w:t>
      </w:r>
      <w:r w:rsidR="007A1B47" w:rsidRPr="009B3412">
        <w:rPr>
          <w:rFonts w:hint="eastAsia"/>
          <w:color w:val="000000" w:themeColor="text1"/>
        </w:rPr>
        <w:t>颱風於</w:t>
      </w:r>
      <w:r w:rsidR="00E466BF">
        <w:rPr>
          <w:rFonts w:hint="eastAsia"/>
          <w:color w:val="000000" w:themeColor="text1"/>
        </w:rPr>
        <w:t>今、明2日</w:t>
      </w:r>
      <w:r w:rsidR="007A1B47" w:rsidRPr="009B3412">
        <w:rPr>
          <w:rFonts w:hint="eastAsia"/>
          <w:color w:val="000000" w:themeColor="text1"/>
        </w:rPr>
        <w:t>影響最</w:t>
      </w:r>
      <w:proofErr w:type="gramStart"/>
      <w:r w:rsidR="007A1B47" w:rsidRPr="009B3412">
        <w:rPr>
          <w:rFonts w:hint="eastAsia"/>
          <w:color w:val="000000" w:themeColor="text1"/>
        </w:rPr>
        <w:t>鉅</w:t>
      </w:r>
      <w:proofErr w:type="gramEnd"/>
      <w:r w:rsidR="007A1B47" w:rsidRPr="009B3412">
        <w:rPr>
          <w:rFonts w:hint="eastAsia"/>
          <w:color w:val="000000" w:themeColor="text1"/>
        </w:rPr>
        <w:t>，請利用跑馬燈、社群平台等多元管道，宣導民眾颱風影響期間應掌握各項天氣預警特報資訊，避免前往山區、河邊及海域等從事戶外活動。</w:t>
      </w:r>
    </w:p>
    <w:p w14:paraId="43F679DF" w14:textId="3F7AC8C6" w:rsidR="00E40537" w:rsidRDefault="00E40537" w:rsidP="00E40537">
      <w:pPr>
        <w:pStyle w:val="1"/>
        <w:numPr>
          <w:ilvl w:val="0"/>
          <w:numId w:val="0"/>
        </w:numPr>
        <w:spacing w:line="240" w:lineRule="auto"/>
        <w:ind w:left="425"/>
        <w:rPr>
          <w:color w:val="000000" w:themeColor="text1"/>
        </w:rPr>
      </w:pPr>
    </w:p>
    <w:p w14:paraId="64751D6F" w14:textId="5EC28782" w:rsidR="00E40537" w:rsidRPr="009B3412" w:rsidRDefault="00E40537" w:rsidP="00E40537">
      <w:pPr>
        <w:pStyle w:val="1"/>
        <w:numPr>
          <w:ilvl w:val="0"/>
          <w:numId w:val="0"/>
        </w:numPr>
        <w:spacing w:line="240" w:lineRule="auto"/>
        <w:ind w:left="425"/>
        <w:rPr>
          <w:color w:val="000000" w:themeColor="text1"/>
        </w:rPr>
      </w:pPr>
      <w:r>
        <w:rPr>
          <w:rFonts w:hint="eastAsia"/>
          <w:color w:val="000000" w:themeColor="text1"/>
        </w:rPr>
        <w:t>(</w:t>
      </w:r>
      <w:r>
        <w:rPr>
          <w:color w:val="000000" w:themeColor="text1"/>
        </w:rPr>
        <w:t>10</w:t>
      </w:r>
      <w:r>
        <w:rPr>
          <w:rFonts w:hint="eastAsia"/>
          <w:color w:val="000000" w:themeColor="text1"/>
        </w:rPr>
        <w:t>：0</w:t>
      </w:r>
      <w:r>
        <w:rPr>
          <w:color w:val="000000" w:themeColor="text1"/>
        </w:rPr>
        <w:t>5</w:t>
      </w:r>
      <w:r>
        <w:rPr>
          <w:rFonts w:hint="eastAsia"/>
          <w:color w:val="000000" w:themeColor="text1"/>
        </w:rPr>
        <w:t>會議結束</w:t>
      </w:r>
      <w:r>
        <w:rPr>
          <w:color w:val="000000" w:themeColor="text1"/>
        </w:rPr>
        <w:t>)</w:t>
      </w:r>
    </w:p>
    <w:sectPr w:rsidR="00E40537" w:rsidRPr="009B3412">
      <w:footerReference w:type="default" r:id="rId9"/>
      <w:pgSz w:w="11906" w:h="16838"/>
      <w:pgMar w:top="567" w:right="851" w:bottom="567"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66A04" w14:textId="77777777" w:rsidR="004C6F59" w:rsidRDefault="004C6F59">
      <w:r>
        <w:separator/>
      </w:r>
    </w:p>
  </w:endnote>
  <w:endnote w:type="continuationSeparator" w:id="0">
    <w:p w14:paraId="23DAB3BA" w14:textId="77777777" w:rsidR="004C6F59" w:rsidRDefault="004C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0168A219" w:rsidR="00493761" w:rsidRDefault="00493761">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EC513B">
      <w:rPr>
        <w:rFonts w:eastAsia="Calibri"/>
        <w:noProof/>
        <w:color w:val="000000"/>
        <w:sz w:val="20"/>
        <w:szCs w:val="20"/>
      </w:rPr>
      <w:t>4</w:t>
    </w:r>
    <w:r>
      <w:rPr>
        <w:color w:val="000000"/>
        <w:sz w:val="20"/>
        <w:szCs w:val="20"/>
      </w:rPr>
      <w:fldChar w:fldCharType="end"/>
    </w:r>
  </w:p>
  <w:p w14:paraId="00000093" w14:textId="77777777" w:rsidR="00493761" w:rsidRDefault="0049376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3DCFC" w14:textId="77777777" w:rsidR="004C6F59" w:rsidRDefault="004C6F59">
      <w:r>
        <w:separator/>
      </w:r>
    </w:p>
  </w:footnote>
  <w:footnote w:type="continuationSeparator" w:id="0">
    <w:p w14:paraId="1333D34B" w14:textId="77777777" w:rsidR="004C6F59" w:rsidRDefault="004C6F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5170E"/>
    <w:multiLevelType w:val="multilevel"/>
    <w:tmpl w:val="9C249AC0"/>
    <w:lvl w:ilvl="0">
      <w:start w:val="1"/>
      <w:numFmt w:val="taiwaneseCountingThousand"/>
      <w:suff w:val="space"/>
      <w:lvlText w:val="%1、"/>
      <w:lvlJc w:val="left"/>
      <w:pPr>
        <w:ind w:left="482" w:hanging="482"/>
      </w:pPr>
      <w:rPr>
        <w:rFonts w:hint="eastAsia"/>
        <w:b/>
        <w:color w:val="auto"/>
        <w:lang w:val="en-US"/>
      </w:rPr>
    </w:lvl>
    <w:lvl w:ilvl="1">
      <w:start w:val="1"/>
      <w:numFmt w:val="taiwaneseCountingThousand"/>
      <w:pStyle w:val="1"/>
      <w:suff w:val="space"/>
      <w:lvlText w:val="(%2)"/>
      <w:lvlJc w:val="left"/>
      <w:pPr>
        <w:ind w:left="908" w:hanging="482"/>
      </w:pPr>
      <w:rPr>
        <w:rFonts w:hint="eastAsia"/>
        <w:b w:val="0"/>
      </w:rPr>
    </w:lvl>
    <w:lvl w:ilvl="2">
      <w:start w:val="1"/>
      <w:numFmt w:val="decimal"/>
      <w:suff w:val="space"/>
      <w:lvlText w:val="%3."/>
      <w:lvlJc w:val="left"/>
      <w:pPr>
        <w:ind w:left="1332" w:hanging="482"/>
      </w:pPr>
      <w:rPr>
        <w:rFonts w:hint="eastAsia"/>
      </w:rPr>
    </w:lvl>
    <w:lvl w:ilvl="3">
      <w:start w:val="1"/>
      <w:numFmt w:val="decimal"/>
      <w:suff w:val="space"/>
      <w:lvlText w:val="（%4）"/>
      <w:lvlJc w:val="left"/>
      <w:pPr>
        <w:ind w:left="1475" w:hanging="482"/>
      </w:pPr>
      <w:rPr>
        <w:rFonts w:hint="eastAsia"/>
      </w:rPr>
    </w:lvl>
    <w:lvl w:ilvl="4">
      <w:start w:val="1"/>
      <w:numFmt w:val="upperRoman"/>
      <w:suff w:val="space"/>
      <w:lvlText w:val="%5、"/>
      <w:lvlJc w:val="left"/>
      <w:pPr>
        <w:ind w:left="2268" w:hanging="568"/>
      </w:pPr>
      <w:rPr>
        <w:rFonts w:hint="eastAsia"/>
      </w:rPr>
    </w:lvl>
    <w:lvl w:ilvl="5">
      <w:start w:val="1"/>
      <w:numFmt w:val="lowerRoman"/>
      <w:suff w:val="space"/>
      <w:lvlText w:val="%6."/>
      <w:lvlJc w:val="right"/>
      <w:pPr>
        <w:ind w:left="2607" w:hanging="482"/>
      </w:pPr>
      <w:rPr>
        <w:rFonts w:hint="eastAsia"/>
      </w:rPr>
    </w:lvl>
    <w:lvl w:ilvl="6">
      <w:start w:val="1"/>
      <w:numFmt w:val="decimal"/>
      <w:suff w:val="space"/>
      <w:lvlText w:val="%7."/>
      <w:lvlJc w:val="left"/>
      <w:pPr>
        <w:ind w:left="3032" w:hanging="482"/>
      </w:pPr>
      <w:rPr>
        <w:rFonts w:hint="eastAsia"/>
      </w:rPr>
    </w:lvl>
    <w:lvl w:ilvl="7">
      <w:start w:val="1"/>
      <w:numFmt w:val="decimal"/>
      <w:lvlText w:val="%8、"/>
      <w:lvlJc w:val="left"/>
      <w:pPr>
        <w:ind w:left="3457" w:hanging="482"/>
      </w:pPr>
      <w:rPr>
        <w:rFonts w:hint="eastAsia"/>
      </w:rPr>
    </w:lvl>
    <w:lvl w:ilvl="8">
      <w:start w:val="1"/>
      <w:numFmt w:val="lowerRoman"/>
      <w:lvlText w:val="%9."/>
      <w:lvlJc w:val="right"/>
      <w:pPr>
        <w:ind w:left="3882" w:hanging="482"/>
      </w:pPr>
      <w:rPr>
        <w:rFonts w:hint="eastAsia"/>
      </w:rPr>
    </w:lvl>
  </w:abstractNum>
  <w:abstractNum w:abstractNumId="1" w15:restartNumberingAfterBreak="0">
    <w:nsid w:val="7DA57164"/>
    <w:multiLevelType w:val="multilevel"/>
    <w:tmpl w:val="6B3C6120"/>
    <w:lvl w:ilvl="0">
      <w:start w:val="1"/>
      <w:numFmt w:val="ideographLegalTraditional"/>
      <w:lvlText w:val="%1、"/>
      <w:lvlJc w:val="left"/>
      <w:pPr>
        <w:ind w:left="720" w:hanging="720"/>
      </w:pPr>
      <w:rPr>
        <w:rFonts w:hint="eastAsia"/>
        <w:b/>
        <w:color w:val="auto"/>
      </w:rPr>
    </w:lvl>
    <w:lvl w:ilvl="1">
      <w:start w:val="1"/>
      <w:numFmt w:val="taiwaneseCountingThousand"/>
      <w:lvlText w:val="%2、"/>
      <w:lvlJc w:val="left"/>
      <w:pPr>
        <w:ind w:left="1571" w:hanging="720"/>
      </w:pPr>
      <w:rPr>
        <w:rFonts w:hint="eastAsia"/>
      </w:rPr>
    </w:lvl>
    <w:lvl w:ilvl="2">
      <w:start w:val="1"/>
      <w:numFmt w:val="taiwaneseCountingThousand"/>
      <w:lvlText w:val="（%3）"/>
      <w:lvlJc w:val="left"/>
      <w:pPr>
        <w:ind w:left="2422"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3"/>
      </w:pPr>
      <w:rPr>
        <w:rFonts w:hint="eastAsia"/>
      </w:rPr>
    </w:lvl>
    <w:lvl w:ilvl="7">
      <w:start w:val="1"/>
      <w:numFmt w:val="decimal"/>
      <w:lvlText w:val="%8、"/>
      <w:lvlJc w:val="left"/>
      <w:pPr>
        <w:ind w:left="6677" w:hanging="723"/>
      </w:pPr>
      <w:rPr>
        <w:rFonts w:hint="eastAsia"/>
      </w:rPr>
    </w:lvl>
    <w:lvl w:ilvl="8">
      <w:start w:val="1"/>
      <w:numFmt w:val="lowerRoman"/>
      <w:lvlText w:val="%9."/>
      <w:lvlJc w:val="right"/>
      <w:pPr>
        <w:ind w:left="7528" w:hanging="724"/>
      </w:pPr>
      <w:rPr>
        <w:rFonts w:hint="eastAsia"/>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5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58"/>
    <w:rsid w:val="000064F4"/>
    <w:rsid w:val="000125B5"/>
    <w:rsid w:val="00027401"/>
    <w:rsid w:val="00030C03"/>
    <w:rsid w:val="00034738"/>
    <w:rsid w:val="000415AB"/>
    <w:rsid w:val="00053324"/>
    <w:rsid w:val="000701A6"/>
    <w:rsid w:val="00075CE1"/>
    <w:rsid w:val="00084158"/>
    <w:rsid w:val="000969A3"/>
    <w:rsid w:val="000A043C"/>
    <w:rsid w:val="000A0EC9"/>
    <w:rsid w:val="000A3944"/>
    <w:rsid w:val="000B4486"/>
    <w:rsid w:val="000F4323"/>
    <w:rsid w:val="001007EC"/>
    <w:rsid w:val="001042B1"/>
    <w:rsid w:val="00104A57"/>
    <w:rsid w:val="00113147"/>
    <w:rsid w:val="00114303"/>
    <w:rsid w:val="00117786"/>
    <w:rsid w:val="00121E00"/>
    <w:rsid w:val="0012575C"/>
    <w:rsid w:val="00132BC2"/>
    <w:rsid w:val="00134546"/>
    <w:rsid w:val="00153E03"/>
    <w:rsid w:val="00166EF7"/>
    <w:rsid w:val="001747F3"/>
    <w:rsid w:val="00181D00"/>
    <w:rsid w:val="00185659"/>
    <w:rsid w:val="00190375"/>
    <w:rsid w:val="001A2107"/>
    <w:rsid w:val="001B1A9C"/>
    <w:rsid w:val="001B49FD"/>
    <w:rsid w:val="001D1AE0"/>
    <w:rsid w:val="001E44BD"/>
    <w:rsid w:val="00201987"/>
    <w:rsid w:val="00202351"/>
    <w:rsid w:val="00204B5A"/>
    <w:rsid w:val="0023402F"/>
    <w:rsid w:val="002356A4"/>
    <w:rsid w:val="0025308E"/>
    <w:rsid w:val="00254F47"/>
    <w:rsid w:val="002713CF"/>
    <w:rsid w:val="00271798"/>
    <w:rsid w:val="00275C75"/>
    <w:rsid w:val="0028765E"/>
    <w:rsid w:val="002A31A6"/>
    <w:rsid w:val="002B2DEE"/>
    <w:rsid w:val="002D00D8"/>
    <w:rsid w:val="002E001D"/>
    <w:rsid w:val="002E0A78"/>
    <w:rsid w:val="002F0577"/>
    <w:rsid w:val="002F0F42"/>
    <w:rsid w:val="00322549"/>
    <w:rsid w:val="00350DB0"/>
    <w:rsid w:val="003549DB"/>
    <w:rsid w:val="0036382C"/>
    <w:rsid w:val="00367448"/>
    <w:rsid w:val="00393546"/>
    <w:rsid w:val="003A4903"/>
    <w:rsid w:val="003B66B1"/>
    <w:rsid w:val="003C651A"/>
    <w:rsid w:val="003C73A8"/>
    <w:rsid w:val="003D195C"/>
    <w:rsid w:val="003D55D6"/>
    <w:rsid w:val="003E233D"/>
    <w:rsid w:val="003F09D3"/>
    <w:rsid w:val="003F1CE9"/>
    <w:rsid w:val="004026B5"/>
    <w:rsid w:val="00404BFF"/>
    <w:rsid w:val="00411E41"/>
    <w:rsid w:val="00426F85"/>
    <w:rsid w:val="0046077E"/>
    <w:rsid w:val="004656CD"/>
    <w:rsid w:val="00470509"/>
    <w:rsid w:val="00477D0F"/>
    <w:rsid w:val="00493761"/>
    <w:rsid w:val="004C0113"/>
    <w:rsid w:val="004C323A"/>
    <w:rsid w:val="004C6F59"/>
    <w:rsid w:val="004D1414"/>
    <w:rsid w:val="00514A1F"/>
    <w:rsid w:val="00531670"/>
    <w:rsid w:val="00533431"/>
    <w:rsid w:val="005375F3"/>
    <w:rsid w:val="00545EA3"/>
    <w:rsid w:val="00560D2C"/>
    <w:rsid w:val="0056120E"/>
    <w:rsid w:val="00562466"/>
    <w:rsid w:val="00563C4B"/>
    <w:rsid w:val="00563DEB"/>
    <w:rsid w:val="005752FE"/>
    <w:rsid w:val="005A7B04"/>
    <w:rsid w:val="005B6CAF"/>
    <w:rsid w:val="005B70C7"/>
    <w:rsid w:val="005C2812"/>
    <w:rsid w:val="005D4FE4"/>
    <w:rsid w:val="005D7388"/>
    <w:rsid w:val="005E5BAC"/>
    <w:rsid w:val="005F18AC"/>
    <w:rsid w:val="005F1DEC"/>
    <w:rsid w:val="00604204"/>
    <w:rsid w:val="00606DBA"/>
    <w:rsid w:val="006517D4"/>
    <w:rsid w:val="00654878"/>
    <w:rsid w:val="0065564D"/>
    <w:rsid w:val="00664C79"/>
    <w:rsid w:val="00670A60"/>
    <w:rsid w:val="00681C09"/>
    <w:rsid w:val="00686DDC"/>
    <w:rsid w:val="0069394E"/>
    <w:rsid w:val="006B3FED"/>
    <w:rsid w:val="006C04B8"/>
    <w:rsid w:val="006D2385"/>
    <w:rsid w:val="007012BD"/>
    <w:rsid w:val="00722F96"/>
    <w:rsid w:val="00724722"/>
    <w:rsid w:val="007335BA"/>
    <w:rsid w:val="00737DDE"/>
    <w:rsid w:val="007408C8"/>
    <w:rsid w:val="0075614E"/>
    <w:rsid w:val="00763E50"/>
    <w:rsid w:val="00786D55"/>
    <w:rsid w:val="0079527B"/>
    <w:rsid w:val="007A0BE2"/>
    <w:rsid w:val="007A1B47"/>
    <w:rsid w:val="007A3C66"/>
    <w:rsid w:val="007A58F8"/>
    <w:rsid w:val="007D2FC1"/>
    <w:rsid w:val="007D3043"/>
    <w:rsid w:val="007D6FEA"/>
    <w:rsid w:val="007F33D2"/>
    <w:rsid w:val="007F6F71"/>
    <w:rsid w:val="00802A0C"/>
    <w:rsid w:val="008038CB"/>
    <w:rsid w:val="00815012"/>
    <w:rsid w:val="00827087"/>
    <w:rsid w:val="00830A21"/>
    <w:rsid w:val="0084429E"/>
    <w:rsid w:val="00865D1F"/>
    <w:rsid w:val="00872F79"/>
    <w:rsid w:val="008733B0"/>
    <w:rsid w:val="00877361"/>
    <w:rsid w:val="00877571"/>
    <w:rsid w:val="00882888"/>
    <w:rsid w:val="0088664A"/>
    <w:rsid w:val="008D4CD0"/>
    <w:rsid w:val="008E4E25"/>
    <w:rsid w:val="008F1B21"/>
    <w:rsid w:val="008F3E20"/>
    <w:rsid w:val="0090060B"/>
    <w:rsid w:val="009024AE"/>
    <w:rsid w:val="00912B11"/>
    <w:rsid w:val="009179C6"/>
    <w:rsid w:val="00924900"/>
    <w:rsid w:val="00925FA3"/>
    <w:rsid w:val="00926476"/>
    <w:rsid w:val="00935D5A"/>
    <w:rsid w:val="0095181E"/>
    <w:rsid w:val="009636B6"/>
    <w:rsid w:val="009717E0"/>
    <w:rsid w:val="009801B1"/>
    <w:rsid w:val="009B3412"/>
    <w:rsid w:val="009B3847"/>
    <w:rsid w:val="009B6EE8"/>
    <w:rsid w:val="009C53F3"/>
    <w:rsid w:val="009D3DBF"/>
    <w:rsid w:val="009F407C"/>
    <w:rsid w:val="00A0258B"/>
    <w:rsid w:val="00A04241"/>
    <w:rsid w:val="00A139FF"/>
    <w:rsid w:val="00A315AA"/>
    <w:rsid w:val="00A42E5C"/>
    <w:rsid w:val="00A511C8"/>
    <w:rsid w:val="00A62FB8"/>
    <w:rsid w:val="00A63DAD"/>
    <w:rsid w:val="00A7121E"/>
    <w:rsid w:val="00A7322C"/>
    <w:rsid w:val="00A8184C"/>
    <w:rsid w:val="00A83157"/>
    <w:rsid w:val="00A84091"/>
    <w:rsid w:val="00A84D95"/>
    <w:rsid w:val="00AB5739"/>
    <w:rsid w:val="00AC623A"/>
    <w:rsid w:val="00AE6F02"/>
    <w:rsid w:val="00AE7510"/>
    <w:rsid w:val="00B007EA"/>
    <w:rsid w:val="00B207EC"/>
    <w:rsid w:val="00B211C6"/>
    <w:rsid w:val="00B23CEF"/>
    <w:rsid w:val="00B2623B"/>
    <w:rsid w:val="00B26BFC"/>
    <w:rsid w:val="00B271CB"/>
    <w:rsid w:val="00B3786D"/>
    <w:rsid w:val="00B431E0"/>
    <w:rsid w:val="00B445AB"/>
    <w:rsid w:val="00B47EB4"/>
    <w:rsid w:val="00B56A68"/>
    <w:rsid w:val="00B64486"/>
    <w:rsid w:val="00B6648F"/>
    <w:rsid w:val="00B7091B"/>
    <w:rsid w:val="00B854B6"/>
    <w:rsid w:val="00B85903"/>
    <w:rsid w:val="00BA35C6"/>
    <w:rsid w:val="00BB0754"/>
    <w:rsid w:val="00BB1A3D"/>
    <w:rsid w:val="00BC7FF1"/>
    <w:rsid w:val="00BD1A30"/>
    <w:rsid w:val="00C2108F"/>
    <w:rsid w:val="00C21E5A"/>
    <w:rsid w:val="00C278AF"/>
    <w:rsid w:val="00C42EE8"/>
    <w:rsid w:val="00C4356F"/>
    <w:rsid w:val="00C46F41"/>
    <w:rsid w:val="00C603BC"/>
    <w:rsid w:val="00C65597"/>
    <w:rsid w:val="00C74917"/>
    <w:rsid w:val="00C84AB8"/>
    <w:rsid w:val="00C86F0E"/>
    <w:rsid w:val="00C9021E"/>
    <w:rsid w:val="00CA6493"/>
    <w:rsid w:val="00CA7885"/>
    <w:rsid w:val="00CB1D10"/>
    <w:rsid w:val="00CB5060"/>
    <w:rsid w:val="00CC1578"/>
    <w:rsid w:val="00CC5A5E"/>
    <w:rsid w:val="00CD7AA4"/>
    <w:rsid w:val="00CE5355"/>
    <w:rsid w:val="00CF7466"/>
    <w:rsid w:val="00D00DFE"/>
    <w:rsid w:val="00D1128B"/>
    <w:rsid w:val="00D1131B"/>
    <w:rsid w:val="00D1188E"/>
    <w:rsid w:val="00D32D40"/>
    <w:rsid w:val="00D37C73"/>
    <w:rsid w:val="00D40258"/>
    <w:rsid w:val="00D44815"/>
    <w:rsid w:val="00D63C28"/>
    <w:rsid w:val="00D914C1"/>
    <w:rsid w:val="00DB04EB"/>
    <w:rsid w:val="00DB131A"/>
    <w:rsid w:val="00DF3779"/>
    <w:rsid w:val="00DF69D9"/>
    <w:rsid w:val="00E03477"/>
    <w:rsid w:val="00E03E2F"/>
    <w:rsid w:val="00E22F87"/>
    <w:rsid w:val="00E25AB6"/>
    <w:rsid w:val="00E27CC2"/>
    <w:rsid w:val="00E32518"/>
    <w:rsid w:val="00E40537"/>
    <w:rsid w:val="00E466BF"/>
    <w:rsid w:val="00E55B8C"/>
    <w:rsid w:val="00E66497"/>
    <w:rsid w:val="00E67E51"/>
    <w:rsid w:val="00EA396F"/>
    <w:rsid w:val="00EA43BC"/>
    <w:rsid w:val="00EA7471"/>
    <w:rsid w:val="00EB2936"/>
    <w:rsid w:val="00EC513B"/>
    <w:rsid w:val="00EC767F"/>
    <w:rsid w:val="00ED3169"/>
    <w:rsid w:val="00ED7BB4"/>
    <w:rsid w:val="00F015FC"/>
    <w:rsid w:val="00F07F19"/>
    <w:rsid w:val="00F15146"/>
    <w:rsid w:val="00F16C6F"/>
    <w:rsid w:val="00F23F80"/>
    <w:rsid w:val="00F36F87"/>
    <w:rsid w:val="00F710BF"/>
    <w:rsid w:val="00F807A1"/>
    <w:rsid w:val="00F96949"/>
    <w:rsid w:val="00FB350D"/>
    <w:rsid w:val="00FC18CA"/>
    <w:rsid w:val="00FD78C8"/>
    <w:rsid w:val="00FE5114"/>
    <w:rsid w:val="00FE546F"/>
    <w:rsid w:val="00FF6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1C68"/>
  <w15:docId w15:val="{C8540E8B-8060-4556-9E71-73D36F0D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ind w:left="2835" w:hanging="425"/>
      <w:outlineLvl w:val="4"/>
    </w:pPr>
    <w:rPr>
      <w:rFonts w:ascii="Arial" w:eastAsia="Arial" w:hAnsi="Arial" w:cs="Arial"/>
      <w:b/>
      <w:sz w:val="36"/>
      <w:szCs w:val="36"/>
    </w:rPr>
  </w:style>
  <w:style w:type="paragraph" w:styleId="6">
    <w:name w:val="heading 6"/>
    <w:basedOn w:val="a"/>
    <w:next w:val="a"/>
    <w:pPr>
      <w:keepNext/>
      <w:ind w:left="3260" w:hanging="425"/>
      <w:outlineLvl w:val="5"/>
    </w:pPr>
    <w:rPr>
      <w:rFonts w:ascii="Arial" w:eastAsia="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44815"/>
    <w:pPr>
      <w:ind w:leftChars="200" w:left="480"/>
    </w:pPr>
  </w:style>
  <w:style w:type="paragraph" w:customStyle="1" w:styleId="1">
    <w:name w:val="樣式1"/>
    <w:basedOn w:val="a"/>
    <w:link w:val="11"/>
    <w:qFormat/>
    <w:rsid w:val="000064F4"/>
    <w:pPr>
      <w:numPr>
        <w:ilvl w:val="1"/>
        <w:numId w:val="1"/>
      </w:numPr>
      <w:pBdr>
        <w:top w:val="nil"/>
        <w:left w:val="nil"/>
        <w:bottom w:val="nil"/>
        <w:right w:val="nil"/>
        <w:between w:val="nil"/>
      </w:pBdr>
      <w:spacing w:line="480" w:lineRule="auto"/>
      <w:jc w:val="both"/>
    </w:pPr>
    <w:rPr>
      <w:rFonts w:ascii="標楷體" w:eastAsia="標楷體" w:hAnsi="標楷體" w:cs="標楷體"/>
      <w:color w:val="000000"/>
      <w:sz w:val="28"/>
      <w:szCs w:val="28"/>
    </w:rPr>
  </w:style>
  <w:style w:type="character" w:customStyle="1" w:styleId="11">
    <w:name w:val="樣式1 字元"/>
    <w:basedOn w:val="a0"/>
    <w:link w:val="1"/>
    <w:rsid w:val="000064F4"/>
    <w:rPr>
      <w:rFonts w:ascii="標楷體" w:eastAsia="標楷體" w:hAnsi="標楷體" w:cs="標楷體"/>
      <w:color w:val="000000"/>
      <w:sz w:val="28"/>
      <w:szCs w:val="28"/>
    </w:rPr>
  </w:style>
  <w:style w:type="paragraph" w:styleId="a6">
    <w:name w:val="Balloon Text"/>
    <w:basedOn w:val="a"/>
    <w:link w:val="a7"/>
    <w:uiPriority w:val="99"/>
    <w:semiHidden/>
    <w:unhideWhenUsed/>
    <w:rsid w:val="00B664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6648F"/>
    <w:rPr>
      <w:rFonts w:asciiTheme="majorHAnsi" w:eastAsiaTheme="majorEastAsia" w:hAnsiTheme="majorHAnsi" w:cstheme="majorBidi"/>
      <w:sz w:val="18"/>
      <w:szCs w:val="18"/>
    </w:rPr>
  </w:style>
  <w:style w:type="paragraph" w:styleId="a8">
    <w:name w:val="header"/>
    <w:basedOn w:val="a"/>
    <w:link w:val="a9"/>
    <w:uiPriority w:val="99"/>
    <w:unhideWhenUsed/>
    <w:rsid w:val="00B23CEF"/>
    <w:pPr>
      <w:tabs>
        <w:tab w:val="center" w:pos="4153"/>
        <w:tab w:val="right" w:pos="8306"/>
      </w:tabs>
      <w:snapToGrid w:val="0"/>
    </w:pPr>
    <w:rPr>
      <w:sz w:val="20"/>
      <w:szCs w:val="20"/>
    </w:rPr>
  </w:style>
  <w:style w:type="character" w:customStyle="1" w:styleId="a9">
    <w:name w:val="頁首 字元"/>
    <w:basedOn w:val="a0"/>
    <w:link w:val="a8"/>
    <w:uiPriority w:val="99"/>
    <w:rsid w:val="00B23CEF"/>
    <w:rPr>
      <w:sz w:val="20"/>
      <w:szCs w:val="20"/>
    </w:rPr>
  </w:style>
  <w:style w:type="paragraph" w:styleId="aa">
    <w:name w:val="footer"/>
    <w:basedOn w:val="a"/>
    <w:link w:val="ab"/>
    <w:uiPriority w:val="99"/>
    <w:unhideWhenUsed/>
    <w:rsid w:val="00B23CEF"/>
    <w:pPr>
      <w:tabs>
        <w:tab w:val="center" w:pos="4153"/>
        <w:tab w:val="right" w:pos="8306"/>
      </w:tabs>
      <w:snapToGrid w:val="0"/>
    </w:pPr>
    <w:rPr>
      <w:sz w:val="20"/>
      <w:szCs w:val="20"/>
    </w:rPr>
  </w:style>
  <w:style w:type="character" w:customStyle="1" w:styleId="ab">
    <w:name w:val="頁尾 字元"/>
    <w:basedOn w:val="a0"/>
    <w:link w:val="aa"/>
    <w:uiPriority w:val="99"/>
    <w:rsid w:val="00B23CEF"/>
    <w:rPr>
      <w:sz w:val="20"/>
      <w:szCs w:val="20"/>
    </w:rPr>
  </w:style>
  <w:style w:type="character" w:styleId="ac">
    <w:name w:val="Hyperlink"/>
    <w:basedOn w:val="a0"/>
    <w:uiPriority w:val="99"/>
    <w:unhideWhenUsed/>
    <w:rsid w:val="002A31A6"/>
    <w:rPr>
      <w:color w:val="0000FF" w:themeColor="hyperlink"/>
      <w:u w:val="single"/>
    </w:rPr>
  </w:style>
  <w:style w:type="character" w:customStyle="1" w:styleId="UnresolvedMention">
    <w:name w:val="Unresolved Mention"/>
    <w:basedOn w:val="a0"/>
    <w:uiPriority w:val="99"/>
    <w:semiHidden/>
    <w:unhideWhenUsed/>
    <w:rsid w:val="008D4CD0"/>
    <w:rPr>
      <w:color w:val="605E5C"/>
      <w:shd w:val="clear" w:color="auto" w:fill="E1DFDD"/>
    </w:rPr>
  </w:style>
  <w:style w:type="paragraph" w:styleId="Web">
    <w:name w:val="Normal (Web)"/>
    <w:basedOn w:val="a"/>
    <w:uiPriority w:val="99"/>
    <w:unhideWhenUsed/>
    <w:rsid w:val="00B7091B"/>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10840">
      <w:bodyDiv w:val="1"/>
      <w:marLeft w:val="0"/>
      <w:marRight w:val="0"/>
      <w:marTop w:val="0"/>
      <w:marBottom w:val="0"/>
      <w:divBdr>
        <w:top w:val="none" w:sz="0" w:space="0" w:color="auto"/>
        <w:left w:val="none" w:sz="0" w:space="0" w:color="auto"/>
        <w:bottom w:val="none" w:sz="0" w:space="0" w:color="auto"/>
        <w:right w:val="none" w:sz="0" w:space="0" w:color="auto"/>
      </w:divBdr>
    </w:div>
    <w:div w:id="1975863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246.ardswc.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B9FC-6711-495C-9704-24F520B5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62</cp:revision>
  <cp:lastPrinted>2025-07-06T00:38:00Z</cp:lastPrinted>
  <dcterms:created xsi:type="dcterms:W3CDTF">2025-07-05T14:03:00Z</dcterms:created>
  <dcterms:modified xsi:type="dcterms:W3CDTF">2025-07-06T04:22:00Z</dcterms:modified>
</cp:coreProperties>
</file>