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5"/>
        <w:gridCol w:w="965"/>
        <w:gridCol w:w="830"/>
        <w:gridCol w:w="831"/>
        <w:gridCol w:w="830"/>
        <w:gridCol w:w="831"/>
        <w:gridCol w:w="1072"/>
        <w:gridCol w:w="600"/>
        <w:gridCol w:w="600"/>
        <w:gridCol w:w="600"/>
        <w:gridCol w:w="600"/>
        <w:gridCol w:w="600"/>
        <w:gridCol w:w="600"/>
        <w:gridCol w:w="600"/>
        <w:gridCol w:w="600"/>
        <w:gridCol w:w="683"/>
        <w:gridCol w:w="540"/>
        <w:gridCol w:w="677"/>
        <w:gridCol w:w="1563"/>
      </w:tblGrid>
      <w:tr w:rsidR="007222F8" w:rsidRPr="007222F8" w14:paraId="06B0B126" w14:textId="77777777" w:rsidTr="007F1682">
        <w:trPr>
          <w:cantSplit/>
          <w:trHeight w:val="703"/>
        </w:trPr>
        <w:tc>
          <w:tcPr>
            <w:tcW w:w="14857" w:type="dxa"/>
            <w:gridSpan w:val="1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C708FC" w14:textId="17CB6725" w:rsidR="006A60C8" w:rsidRPr="007222F8" w:rsidRDefault="00CA7525" w:rsidP="00FE29B3">
            <w:pPr>
              <w:pStyle w:val="a3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22F8">
              <w:rPr>
                <w:rFonts w:ascii="標楷體" w:eastAsia="標楷體" w:hAnsi="標楷體" w:hint="eastAsia"/>
                <w:sz w:val="56"/>
                <w:szCs w:val="56"/>
              </w:rPr>
              <w:t>公共危險物品製造儲存處理場所</w:t>
            </w:r>
            <w:r w:rsidR="00FE29B3">
              <w:rPr>
                <w:rFonts w:ascii="標楷體" w:eastAsia="標楷體" w:hAnsi="標楷體" w:hint="eastAsia"/>
                <w:sz w:val="56"/>
                <w:szCs w:val="56"/>
              </w:rPr>
              <w:t>消防安全設備數量</w:t>
            </w:r>
            <w:r w:rsidR="006A60C8" w:rsidRPr="007222F8">
              <w:rPr>
                <w:rFonts w:ascii="標楷體" w:eastAsia="標楷體" w:hAnsi="標楷體" w:hint="eastAsia"/>
                <w:sz w:val="56"/>
                <w:szCs w:val="56"/>
              </w:rPr>
              <w:t>表</w:t>
            </w:r>
          </w:p>
        </w:tc>
      </w:tr>
      <w:tr w:rsidR="007222F8" w:rsidRPr="007222F8" w14:paraId="0AB748E0" w14:textId="77777777" w:rsidTr="00E31BCD">
        <w:trPr>
          <w:cantSplit/>
          <w:trHeight w:val="465"/>
        </w:trPr>
        <w:tc>
          <w:tcPr>
            <w:tcW w:w="1235" w:type="dxa"/>
            <w:vMerge w:val="restart"/>
            <w:tcBorders>
              <w:left w:val="single" w:sz="18" w:space="0" w:color="auto"/>
            </w:tcBorders>
            <w:vAlign w:val="center"/>
          </w:tcPr>
          <w:p w14:paraId="4775A758" w14:textId="77777777" w:rsidR="00CA7525" w:rsidRPr="007222F8" w:rsidRDefault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建築物</w:t>
            </w:r>
          </w:p>
          <w:p w14:paraId="07A1AEAB" w14:textId="77777777" w:rsidR="00CA7525" w:rsidRPr="007222F8" w:rsidRDefault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地點</w:t>
            </w:r>
          </w:p>
        </w:tc>
        <w:tc>
          <w:tcPr>
            <w:tcW w:w="4287" w:type="dxa"/>
            <w:gridSpan w:val="5"/>
            <w:vMerge w:val="restart"/>
          </w:tcPr>
          <w:p w14:paraId="60B68579" w14:textId="77777777" w:rsidR="00CA7525" w:rsidRPr="007222F8" w:rsidRDefault="00CA7525" w:rsidP="009E2093">
            <w:pPr>
              <w:pStyle w:val="a3"/>
              <w:adjustRightInd w:val="0"/>
              <w:snapToGrid w:val="0"/>
              <w:spacing w:line="300" w:lineRule="exact"/>
              <w:ind w:leftChars="-11" w:left="718" w:hangingChars="310" w:hanging="744"/>
              <w:jc w:val="both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臺東縣    臺東市     里     路（街）        巷     弄      號     樓</w:t>
            </w:r>
          </w:p>
          <w:p w14:paraId="552B6B5E" w14:textId="77777777" w:rsidR="00CA7525" w:rsidRPr="007222F8" w:rsidRDefault="00CA7525">
            <w:pPr>
              <w:pStyle w:val="a3"/>
              <w:adjustRightInd w:val="0"/>
              <w:snapToGrid w:val="0"/>
              <w:spacing w:line="300" w:lineRule="exact"/>
              <w:ind w:firstLineChars="400" w:firstLine="960"/>
              <w:jc w:val="both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 xml:space="preserve">   段       小段        號</w:t>
            </w:r>
          </w:p>
        </w:tc>
        <w:tc>
          <w:tcPr>
            <w:tcW w:w="1072" w:type="dxa"/>
            <w:vAlign w:val="center"/>
          </w:tcPr>
          <w:p w14:paraId="7DC2CB03" w14:textId="77777777" w:rsidR="00CA7525" w:rsidRPr="007222F8" w:rsidRDefault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樓層別</w:t>
            </w:r>
          </w:p>
        </w:tc>
        <w:tc>
          <w:tcPr>
            <w:tcW w:w="4200" w:type="dxa"/>
            <w:gridSpan w:val="7"/>
            <w:vAlign w:val="center"/>
          </w:tcPr>
          <w:p w14:paraId="26988B39" w14:textId="24A3E7C4" w:rsidR="00CA7525" w:rsidRPr="007222F8" w:rsidRDefault="00CA7525" w:rsidP="00CA7525">
            <w:pPr>
              <w:adjustRightInd w:val="0"/>
              <w:snapToGrid w:val="0"/>
              <w:spacing w:line="260" w:lineRule="exac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7222F8">
              <w:rPr>
                <w:rFonts w:ascii="標楷體" w:eastAsia="標楷體" w:hAnsi="標楷體" w:hint="eastAsia"/>
                <w:sz w:val="20"/>
                <w:szCs w:val="20"/>
              </w:rPr>
              <w:t>□公共危險物品場所</w:t>
            </w:r>
          </w:p>
          <w:p w14:paraId="42EFEF20" w14:textId="0F1604BD" w:rsidR="00CA7525" w:rsidRPr="007222F8" w:rsidRDefault="00CA7525" w:rsidP="00CA7525">
            <w:pPr>
              <w:adjustRightInd w:val="0"/>
              <w:snapToGrid w:val="0"/>
              <w:spacing w:line="260" w:lineRule="exac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7222F8">
              <w:rPr>
                <w:rFonts w:ascii="標楷體" w:eastAsia="標楷體" w:hAnsi="標楷體" w:hint="eastAsia"/>
                <w:sz w:val="20"/>
                <w:szCs w:val="20"/>
              </w:rPr>
              <w:t>(物品種類:     )</w:t>
            </w:r>
          </w:p>
          <w:p w14:paraId="0A72B125" w14:textId="09B5879A" w:rsidR="00CA7525" w:rsidRPr="007222F8" w:rsidRDefault="00CA7525" w:rsidP="00CA752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222F8">
              <w:rPr>
                <w:rFonts w:ascii="標楷體" w:eastAsia="標楷體" w:hAnsi="標楷體" w:hint="eastAsia"/>
                <w:sz w:val="20"/>
                <w:szCs w:val="20"/>
              </w:rPr>
              <w:t>□製造場所□儲存場所□處理場所</w:t>
            </w:r>
          </w:p>
        </w:tc>
        <w:tc>
          <w:tcPr>
            <w:tcW w:w="600" w:type="dxa"/>
            <w:vAlign w:val="center"/>
          </w:tcPr>
          <w:p w14:paraId="6D029668" w14:textId="6726F275" w:rsidR="00CA7525" w:rsidRPr="007222F8" w:rsidRDefault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附註</w:t>
            </w:r>
          </w:p>
        </w:tc>
        <w:tc>
          <w:tcPr>
            <w:tcW w:w="3463" w:type="dxa"/>
            <w:gridSpan w:val="4"/>
            <w:tcBorders>
              <w:right w:val="single" w:sz="18" w:space="0" w:color="auto"/>
            </w:tcBorders>
            <w:vAlign w:val="center"/>
          </w:tcPr>
          <w:p w14:paraId="265AF7D1" w14:textId="77777777" w:rsidR="00CA7525" w:rsidRPr="007222F8" w:rsidRDefault="00CA7525" w:rsidP="00CA752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222F8">
              <w:rPr>
                <w:rFonts w:ascii="標楷體" w:eastAsia="標楷體" w:hAnsi="標楷體" w:hint="eastAsia"/>
                <w:sz w:val="20"/>
                <w:szCs w:val="20"/>
              </w:rPr>
              <w:t>□儲槽完工檢查合格證明文件</w:t>
            </w:r>
          </w:p>
          <w:p w14:paraId="0AE1D622" w14:textId="77777777" w:rsidR="00CA7525" w:rsidRPr="007222F8" w:rsidRDefault="00CA7525" w:rsidP="00CA752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222F8">
              <w:rPr>
                <w:rFonts w:ascii="標楷體" w:eastAsia="標楷體" w:hAnsi="標楷體" w:hint="eastAsia"/>
                <w:sz w:val="20"/>
                <w:szCs w:val="20"/>
              </w:rPr>
              <w:t>□使用（雜項）執照申請書</w:t>
            </w:r>
          </w:p>
          <w:p w14:paraId="14E09B97" w14:textId="77777777" w:rsidR="00CA7525" w:rsidRPr="007222F8" w:rsidRDefault="00CA7525" w:rsidP="00CA752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222F8">
              <w:rPr>
                <w:rFonts w:ascii="標楷體" w:eastAsia="標楷體" w:hAnsi="標楷體" w:hint="eastAsia"/>
                <w:sz w:val="20"/>
                <w:szCs w:val="20"/>
              </w:rPr>
              <w:t>□原審訖之位置、構造及設備圖說</w:t>
            </w:r>
          </w:p>
          <w:p w14:paraId="1D16B1FF" w14:textId="07BD9D0A" w:rsidR="00CA7525" w:rsidRPr="007222F8" w:rsidRDefault="00CA7525" w:rsidP="00CA752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222F8">
              <w:rPr>
                <w:rFonts w:ascii="標楷體" w:eastAsia="標楷體" w:hAnsi="標楷體" w:hint="eastAsia"/>
                <w:sz w:val="20"/>
                <w:szCs w:val="20"/>
              </w:rPr>
              <w:t>□其他相關文件</w:t>
            </w:r>
          </w:p>
        </w:tc>
      </w:tr>
      <w:tr w:rsidR="007222F8" w:rsidRPr="007222F8" w14:paraId="56CE198E" w14:textId="77777777" w:rsidTr="00D27F1A">
        <w:trPr>
          <w:cantSplit/>
          <w:trHeight w:val="343"/>
        </w:trPr>
        <w:tc>
          <w:tcPr>
            <w:tcW w:w="1235" w:type="dxa"/>
            <w:vMerge/>
            <w:tcBorders>
              <w:left w:val="single" w:sz="18" w:space="0" w:color="auto"/>
            </w:tcBorders>
            <w:vAlign w:val="center"/>
          </w:tcPr>
          <w:p w14:paraId="3473668F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287" w:type="dxa"/>
            <w:gridSpan w:val="5"/>
            <w:vMerge/>
            <w:vAlign w:val="center"/>
          </w:tcPr>
          <w:p w14:paraId="4A3243BB" w14:textId="77777777" w:rsidR="00CA7525" w:rsidRPr="007222F8" w:rsidRDefault="00CA7525" w:rsidP="00CA75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072" w:type="dxa"/>
            <w:vAlign w:val="center"/>
          </w:tcPr>
          <w:p w14:paraId="055D373A" w14:textId="778AC732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樓層別</w:t>
            </w:r>
          </w:p>
        </w:tc>
        <w:tc>
          <w:tcPr>
            <w:tcW w:w="600" w:type="dxa"/>
            <w:vAlign w:val="center"/>
          </w:tcPr>
          <w:p w14:paraId="641C5AD3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00" w:type="dxa"/>
            <w:vAlign w:val="center"/>
          </w:tcPr>
          <w:p w14:paraId="2ED537AE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44C5DEAF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75FCBC8F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7BDAA3BF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0DC8C283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69DAD342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0AE7899C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3" w:type="dxa"/>
            <w:vAlign w:val="center"/>
          </w:tcPr>
          <w:p w14:paraId="6F96D819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vAlign w:val="center"/>
          </w:tcPr>
          <w:p w14:paraId="08ED1A4A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7" w:type="dxa"/>
            <w:vAlign w:val="center"/>
          </w:tcPr>
          <w:p w14:paraId="0B164F3E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3" w:type="dxa"/>
            <w:tcBorders>
              <w:right w:val="single" w:sz="18" w:space="0" w:color="auto"/>
            </w:tcBorders>
            <w:vAlign w:val="center"/>
          </w:tcPr>
          <w:p w14:paraId="71EAC680" w14:textId="0DCEBBB9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  <w:bCs/>
              </w:rPr>
            </w:pPr>
            <w:r w:rsidRPr="007222F8">
              <w:rPr>
                <w:rFonts w:ascii="標楷體" w:eastAsia="標楷體" w:hAnsi="標楷體" w:hint="eastAsia"/>
                <w:bCs/>
              </w:rPr>
              <w:t>合計</w:t>
            </w:r>
          </w:p>
        </w:tc>
      </w:tr>
      <w:tr w:rsidR="007222F8" w:rsidRPr="007222F8" w14:paraId="44AFC424" w14:textId="77777777" w:rsidTr="00D27F1A">
        <w:trPr>
          <w:cantSplit/>
          <w:trHeight w:val="465"/>
        </w:trPr>
        <w:tc>
          <w:tcPr>
            <w:tcW w:w="1235" w:type="dxa"/>
            <w:vMerge w:val="restart"/>
            <w:tcBorders>
              <w:left w:val="single" w:sz="18" w:space="0" w:color="auto"/>
            </w:tcBorders>
            <w:vAlign w:val="center"/>
          </w:tcPr>
          <w:p w14:paraId="3BB73C92" w14:textId="77777777" w:rsidR="00CA7525" w:rsidRPr="007222F8" w:rsidRDefault="00CA7525" w:rsidP="00CA7525">
            <w:pPr>
              <w:adjustRightInd w:val="0"/>
              <w:snapToGrid w:val="0"/>
              <w:spacing w:line="300" w:lineRule="exact"/>
              <w:jc w:val="distribute"/>
              <w:rPr>
                <w:rFonts w:ascii="標楷體" w:eastAsia="標楷體" w:hAnsi="標楷體"/>
                <w:sz w:val="21"/>
                <w:szCs w:val="21"/>
              </w:rPr>
            </w:pPr>
            <w:r w:rsidRPr="007222F8">
              <w:rPr>
                <w:rFonts w:ascii="標楷體" w:eastAsia="標楷體" w:hAnsi="標楷體" w:hint="eastAsia"/>
                <w:sz w:val="21"/>
                <w:szCs w:val="21"/>
              </w:rPr>
              <w:t>建(使）照</w:t>
            </w:r>
          </w:p>
          <w:p w14:paraId="7F9B7AA9" w14:textId="77777777" w:rsidR="00CA7525" w:rsidRPr="007222F8" w:rsidRDefault="00CA7525" w:rsidP="00CA7525">
            <w:pPr>
              <w:adjustRightInd w:val="0"/>
              <w:snapToGrid w:val="0"/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日期</w:t>
            </w:r>
          </w:p>
          <w:p w14:paraId="0ABDAC7E" w14:textId="77777777" w:rsidR="00CA7525" w:rsidRPr="007222F8" w:rsidRDefault="00CA7525" w:rsidP="00CA7525">
            <w:pPr>
              <w:adjustRightInd w:val="0"/>
              <w:snapToGrid w:val="0"/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及號號</w:t>
            </w:r>
          </w:p>
        </w:tc>
        <w:tc>
          <w:tcPr>
            <w:tcW w:w="4287" w:type="dxa"/>
            <w:gridSpan w:val="5"/>
            <w:vMerge w:val="restart"/>
            <w:vAlign w:val="center"/>
          </w:tcPr>
          <w:p w14:paraId="298F246F" w14:textId="4744500F" w:rsidR="00CA7525" w:rsidRPr="007222F8" w:rsidRDefault="00CA7525" w:rsidP="00CA7525">
            <w:pPr>
              <w:rPr>
                <w:rFonts w:ascii="標楷體" w:eastAsia="標楷體" w:hAnsi="標楷體"/>
                <w:sz w:val="22"/>
              </w:rPr>
            </w:pPr>
            <w:r w:rsidRPr="007222F8">
              <w:rPr>
                <w:rFonts w:ascii="標楷體" w:eastAsia="標楷體" w:hAnsi="標楷體" w:hint="eastAsia"/>
                <w:sz w:val="22"/>
              </w:rPr>
              <w:t xml:space="preserve">日期： </w:t>
            </w:r>
            <w:r w:rsidRPr="007222F8">
              <w:rPr>
                <w:rFonts w:ascii="標楷體" w:eastAsia="標楷體" w:hAnsi="標楷體"/>
                <w:sz w:val="22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</w:rPr>
              <w:t xml:space="preserve">年 </w:t>
            </w:r>
            <w:r w:rsidRPr="007222F8">
              <w:rPr>
                <w:rFonts w:ascii="標楷體" w:eastAsia="標楷體" w:hAnsi="標楷體"/>
                <w:sz w:val="22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</w:rPr>
              <w:t xml:space="preserve">月 </w:t>
            </w:r>
            <w:r w:rsidRPr="007222F8">
              <w:rPr>
                <w:rFonts w:ascii="標楷體" w:eastAsia="標楷體" w:hAnsi="標楷體"/>
                <w:sz w:val="22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</w:rPr>
              <w:t>日</w:t>
            </w:r>
          </w:p>
          <w:p w14:paraId="737574D0" w14:textId="73054E5F" w:rsidR="00CA7525" w:rsidRPr="007222F8" w:rsidRDefault="00CA7525" w:rsidP="00CA7525">
            <w:pPr>
              <w:snapToGrid w:val="0"/>
              <w:spacing w:line="30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7222F8">
              <w:rPr>
                <w:rFonts w:ascii="標楷體" w:eastAsia="標楷體" w:hAnsi="標楷體" w:hint="eastAsia"/>
                <w:sz w:val="22"/>
              </w:rPr>
              <w:t xml:space="preserve">字號： </w:t>
            </w:r>
            <w:r w:rsidRPr="007222F8">
              <w:rPr>
                <w:rFonts w:ascii="標楷體" w:eastAsia="標楷體" w:hAnsi="標楷體"/>
                <w:sz w:val="22"/>
              </w:rPr>
              <w:t xml:space="preserve">                   </w:t>
            </w:r>
            <w:r w:rsidRPr="007222F8">
              <w:rPr>
                <w:rFonts w:ascii="標楷體" w:eastAsia="標楷體" w:hAnsi="標楷體" w:hint="eastAsia"/>
                <w:sz w:val="22"/>
              </w:rPr>
              <w:t>號</w:t>
            </w:r>
          </w:p>
        </w:tc>
        <w:tc>
          <w:tcPr>
            <w:tcW w:w="1072" w:type="dxa"/>
            <w:vAlign w:val="center"/>
          </w:tcPr>
          <w:p w14:paraId="7C0F3C21" w14:textId="42229AEF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原有面積</w:t>
            </w:r>
          </w:p>
        </w:tc>
        <w:tc>
          <w:tcPr>
            <w:tcW w:w="600" w:type="dxa"/>
            <w:vAlign w:val="center"/>
          </w:tcPr>
          <w:p w14:paraId="6F82C5D5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06EC625C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35861F24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756578FF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50DFD56F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360BD479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7EE2F4EE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63DB3988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3" w:type="dxa"/>
            <w:vAlign w:val="center"/>
          </w:tcPr>
          <w:p w14:paraId="6C3B05F9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vAlign w:val="center"/>
          </w:tcPr>
          <w:p w14:paraId="2F610D0E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7" w:type="dxa"/>
            <w:vAlign w:val="center"/>
          </w:tcPr>
          <w:p w14:paraId="393EA5A2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3" w:type="dxa"/>
            <w:tcBorders>
              <w:right w:val="single" w:sz="18" w:space="0" w:color="auto"/>
            </w:tcBorders>
            <w:vAlign w:val="center"/>
          </w:tcPr>
          <w:p w14:paraId="3364FFA2" w14:textId="79696F1E" w:rsidR="00CA7525" w:rsidRPr="007222F8" w:rsidRDefault="00CA7525" w:rsidP="00CA7525">
            <w:pPr>
              <w:spacing w:line="300" w:lineRule="exact"/>
              <w:jc w:val="right"/>
              <w:rPr>
                <w:rFonts w:ascii="標楷體" w:eastAsia="標楷體" w:hAnsi="標楷體"/>
                <w:bCs/>
              </w:rPr>
            </w:pPr>
            <w:r w:rsidRPr="007222F8">
              <w:rPr>
                <w:rFonts w:ascii="標楷體" w:eastAsia="標楷體" w:hAnsi="標楷體" w:hint="eastAsia"/>
              </w:rPr>
              <w:t>㎡</w:t>
            </w:r>
          </w:p>
        </w:tc>
      </w:tr>
      <w:tr w:rsidR="007222F8" w:rsidRPr="007222F8" w14:paraId="7449A1C9" w14:textId="77777777" w:rsidTr="00D27F1A">
        <w:trPr>
          <w:cantSplit/>
          <w:trHeight w:val="399"/>
        </w:trPr>
        <w:tc>
          <w:tcPr>
            <w:tcW w:w="1235" w:type="dxa"/>
            <w:vMerge/>
            <w:tcBorders>
              <w:left w:val="single" w:sz="18" w:space="0" w:color="auto"/>
              <w:bottom w:val="single" w:sz="6" w:space="0" w:color="auto"/>
            </w:tcBorders>
            <w:vAlign w:val="center"/>
          </w:tcPr>
          <w:p w14:paraId="26046E33" w14:textId="77777777" w:rsidR="00CA7525" w:rsidRPr="007222F8" w:rsidRDefault="00CA7525" w:rsidP="00CA7525">
            <w:pPr>
              <w:adjustRightInd w:val="0"/>
              <w:snapToGrid w:val="0"/>
              <w:spacing w:line="3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287" w:type="dxa"/>
            <w:gridSpan w:val="5"/>
            <w:vMerge/>
            <w:tcBorders>
              <w:bottom w:val="single" w:sz="6" w:space="0" w:color="auto"/>
            </w:tcBorders>
            <w:vAlign w:val="center"/>
          </w:tcPr>
          <w:p w14:paraId="13045B32" w14:textId="77777777" w:rsidR="00CA7525" w:rsidRPr="007222F8" w:rsidRDefault="00CA7525" w:rsidP="00CA75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1072" w:type="dxa"/>
            <w:tcBorders>
              <w:bottom w:val="single" w:sz="6" w:space="0" w:color="auto"/>
            </w:tcBorders>
            <w:vAlign w:val="center"/>
          </w:tcPr>
          <w:p w14:paraId="292B3747" w14:textId="164B7C25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申請用途</w:t>
            </w:r>
          </w:p>
        </w:tc>
        <w:tc>
          <w:tcPr>
            <w:tcW w:w="600" w:type="dxa"/>
            <w:tcBorders>
              <w:bottom w:val="single" w:sz="6" w:space="0" w:color="auto"/>
            </w:tcBorders>
            <w:vAlign w:val="center"/>
          </w:tcPr>
          <w:p w14:paraId="79F4556A" w14:textId="77777777" w:rsidR="00CA7525" w:rsidRPr="007222F8" w:rsidRDefault="00CA7525" w:rsidP="00CA7525">
            <w:pPr>
              <w:adjustRightInd w:val="0"/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600" w:type="dxa"/>
            <w:tcBorders>
              <w:bottom w:val="single" w:sz="6" w:space="0" w:color="auto"/>
            </w:tcBorders>
            <w:vAlign w:val="center"/>
          </w:tcPr>
          <w:p w14:paraId="2D7DAD4F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6" w:space="0" w:color="auto"/>
            </w:tcBorders>
            <w:vAlign w:val="center"/>
          </w:tcPr>
          <w:p w14:paraId="496E7575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6" w:space="0" w:color="auto"/>
            </w:tcBorders>
            <w:vAlign w:val="center"/>
          </w:tcPr>
          <w:p w14:paraId="2D9CE777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6" w:space="0" w:color="auto"/>
            </w:tcBorders>
            <w:vAlign w:val="center"/>
          </w:tcPr>
          <w:p w14:paraId="77689186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6" w:space="0" w:color="auto"/>
            </w:tcBorders>
            <w:vAlign w:val="center"/>
          </w:tcPr>
          <w:p w14:paraId="01A3C4F5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6" w:space="0" w:color="auto"/>
            </w:tcBorders>
            <w:vAlign w:val="center"/>
          </w:tcPr>
          <w:p w14:paraId="02C7A77A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6" w:space="0" w:color="auto"/>
            </w:tcBorders>
            <w:vAlign w:val="center"/>
          </w:tcPr>
          <w:p w14:paraId="407096D6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3" w:type="dxa"/>
            <w:tcBorders>
              <w:bottom w:val="single" w:sz="6" w:space="0" w:color="auto"/>
            </w:tcBorders>
            <w:vAlign w:val="center"/>
          </w:tcPr>
          <w:p w14:paraId="3A5778D4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48C32984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7" w:type="dxa"/>
            <w:tcBorders>
              <w:bottom w:val="single" w:sz="6" w:space="0" w:color="auto"/>
            </w:tcBorders>
            <w:vAlign w:val="center"/>
          </w:tcPr>
          <w:p w14:paraId="021C9841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3" w:type="dxa"/>
            <w:tcBorders>
              <w:bottom w:val="single" w:sz="6" w:space="0" w:color="auto"/>
              <w:right w:val="single" w:sz="18" w:space="0" w:color="auto"/>
            </w:tcBorders>
            <w:vAlign w:val="center"/>
          </w:tcPr>
          <w:p w14:paraId="1E09AD4A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7222F8" w:rsidRPr="007222F8" w14:paraId="52D934EC" w14:textId="77777777" w:rsidTr="00D27F1A">
        <w:trPr>
          <w:cantSplit/>
          <w:trHeight w:val="465"/>
        </w:trPr>
        <w:tc>
          <w:tcPr>
            <w:tcW w:w="1235" w:type="dxa"/>
            <w:vMerge w:val="restart"/>
            <w:tcBorders>
              <w:left w:val="single" w:sz="18" w:space="0" w:color="auto"/>
            </w:tcBorders>
            <w:vAlign w:val="center"/>
          </w:tcPr>
          <w:p w14:paraId="47D08BD0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使用</w:t>
            </w:r>
          </w:p>
          <w:p w14:paraId="269084B4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分區</w:t>
            </w:r>
          </w:p>
        </w:tc>
        <w:tc>
          <w:tcPr>
            <w:tcW w:w="965" w:type="dxa"/>
            <w:vMerge w:val="restart"/>
            <w:vAlign w:val="center"/>
          </w:tcPr>
          <w:p w14:paraId="113FB493" w14:textId="77777777" w:rsidR="00CA7525" w:rsidRPr="007222F8" w:rsidRDefault="00CA7525" w:rsidP="00CA7525">
            <w:pPr>
              <w:pStyle w:val="a3"/>
              <w:spacing w:line="300" w:lineRule="exact"/>
              <w:ind w:firstLineChars="288" w:firstLine="691"/>
              <w:rPr>
                <w:rFonts w:ascii="標楷體" w:eastAsia="標楷體" w:hAnsi="標楷體"/>
                <w:bCs/>
              </w:rPr>
            </w:pPr>
            <w:r w:rsidRPr="007222F8">
              <w:rPr>
                <w:rFonts w:ascii="標楷體" w:eastAsia="標楷體" w:hAnsi="標楷體" w:hint="eastAsia"/>
                <w:bCs/>
              </w:rPr>
              <w:t>區</w:t>
            </w:r>
          </w:p>
        </w:tc>
        <w:tc>
          <w:tcPr>
            <w:tcW w:w="830" w:type="dxa"/>
            <w:vMerge w:val="restart"/>
            <w:vAlign w:val="center"/>
          </w:tcPr>
          <w:p w14:paraId="5D944328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基地</w:t>
            </w:r>
          </w:p>
          <w:p w14:paraId="00868A6D" w14:textId="6B7AB590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面積</w:t>
            </w:r>
          </w:p>
        </w:tc>
        <w:tc>
          <w:tcPr>
            <w:tcW w:w="831" w:type="dxa"/>
            <w:vMerge w:val="restart"/>
            <w:vAlign w:val="center"/>
          </w:tcPr>
          <w:p w14:paraId="44793544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  <w:bCs/>
                <w:sz w:val="22"/>
              </w:rPr>
            </w:pPr>
            <w:r w:rsidRPr="007222F8">
              <w:rPr>
                <w:rFonts w:ascii="標楷體" w:eastAsia="標楷體" w:hAnsi="標楷體" w:hint="eastAsia"/>
                <w:bCs/>
                <w:sz w:val="22"/>
              </w:rPr>
              <w:t xml:space="preserve"> </w:t>
            </w:r>
          </w:p>
          <w:p w14:paraId="78FD37FC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  <w:sz w:val="22"/>
              </w:rPr>
              <w:t>㎡</w:t>
            </w:r>
          </w:p>
        </w:tc>
        <w:tc>
          <w:tcPr>
            <w:tcW w:w="830" w:type="dxa"/>
            <w:vMerge w:val="restart"/>
            <w:vAlign w:val="center"/>
          </w:tcPr>
          <w:p w14:paraId="2559B263" w14:textId="68FCF789" w:rsidR="00CA7525" w:rsidRPr="007222F8" w:rsidRDefault="00CA7525" w:rsidP="00CA7525">
            <w:pPr>
              <w:spacing w:line="26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總樓地板面積</w:t>
            </w:r>
          </w:p>
        </w:tc>
        <w:tc>
          <w:tcPr>
            <w:tcW w:w="831" w:type="dxa"/>
            <w:vMerge w:val="restart"/>
            <w:vAlign w:val="center"/>
          </w:tcPr>
          <w:p w14:paraId="7D1D52E8" w14:textId="2A8C8E0C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  <w:sz w:val="16"/>
              </w:rPr>
            </w:pPr>
          </w:p>
          <w:p w14:paraId="69029167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  <w:sz w:val="22"/>
              </w:rPr>
              <w:t>㎡</w:t>
            </w:r>
          </w:p>
        </w:tc>
        <w:tc>
          <w:tcPr>
            <w:tcW w:w="1072" w:type="dxa"/>
            <w:vAlign w:val="center"/>
          </w:tcPr>
          <w:p w14:paraId="229117D4" w14:textId="34EF5B33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高度</w:t>
            </w:r>
          </w:p>
        </w:tc>
        <w:tc>
          <w:tcPr>
            <w:tcW w:w="600" w:type="dxa"/>
            <w:vAlign w:val="center"/>
          </w:tcPr>
          <w:p w14:paraId="334BD9B6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7FEBEFB5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1957F5BB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5E7ACDE4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28397E32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40AAF9E3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7A415C5E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vAlign w:val="center"/>
          </w:tcPr>
          <w:p w14:paraId="3881795C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3" w:type="dxa"/>
            <w:vAlign w:val="center"/>
          </w:tcPr>
          <w:p w14:paraId="5A1997F6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vAlign w:val="center"/>
          </w:tcPr>
          <w:p w14:paraId="22E79488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7" w:type="dxa"/>
            <w:vAlign w:val="center"/>
          </w:tcPr>
          <w:p w14:paraId="2939E8EB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3" w:type="dxa"/>
            <w:tcBorders>
              <w:right w:val="single" w:sz="18" w:space="0" w:color="auto"/>
            </w:tcBorders>
            <w:vAlign w:val="center"/>
          </w:tcPr>
          <w:p w14:paraId="2DA94C19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7222F8" w:rsidRPr="007222F8" w14:paraId="775A3AC4" w14:textId="77777777" w:rsidTr="00D27F1A">
        <w:trPr>
          <w:cantSplit/>
          <w:trHeight w:val="342"/>
        </w:trPr>
        <w:tc>
          <w:tcPr>
            <w:tcW w:w="1235" w:type="dxa"/>
            <w:vMerge/>
            <w:tcBorders>
              <w:left w:val="single" w:sz="18" w:space="0" w:color="auto"/>
              <w:bottom w:val="single" w:sz="24" w:space="0" w:color="auto"/>
            </w:tcBorders>
            <w:vAlign w:val="center"/>
          </w:tcPr>
          <w:p w14:paraId="71D01367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965" w:type="dxa"/>
            <w:vMerge/>
            <w:tcBorders>
              <w:bottom w:val="single" w:sz="24" w:space="0" w:color="auto"/>
            </w:tcBorders>
            <w:vAlign w:val="center"/>
          </w:tcPr>
          <w:p w14:paraId="5685562B" w14:textId="77777777" w:rsidR="00CA7525" w:rsidRPr="007222F8" w:rsidRDefault="00CA7525" w:rsidP="00CA75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830" w:type="dxa"/>
            <w:vMerge/>
            <w:tcBorders>
              <w:bottom w:val="single" w:sz="24" w:space="0" w:color="auto"/>
            </w:tcBorders>
            <w:vAlign w:val="center"/>
          </w:tcPr>
          <w:p w14:paraId="5447A449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31" w:type="dxa"/>
            <w:vMerge/>
            <w:tcBorders>
              <w:bottom w:val="single" w:sz="24" w:space="0" w:color="auto"/>
            </w:tcBorders>
            <w:vAlign w:val="center"/>
          </w:tcPr>
          <w:p w14:paraId="5B76573D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30" w:type="dxa"/>
            <w:vMerge/>
            <w:tcBorders>
              <w:bottom w:val="single" w:sz="24" w:space="0" w:color="auto"/>
            </w:tcBorders>
            <w:vAlign w:val="center"/>
          </w:tcPr>
          <w:p w14:paraId="65FDAD61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31" w:type="dxa"/>
            <w:vMerge/>
            <w:tcBorders>
              <w:bottom w:val="single" w:sz="24" w:space="0" w:color="auto"/>
            </w:tcBorders>
            <w:vAlign w:val="center"/>
          </w:tcPr>
          <w:p w14:paraId="4FF1437F" w14:textId="7777777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2" w:type="dxa"/>
            <w:tcBorders>
              <w:bottom w:val="single" w:sz="24" w:space="0" w:color="auto"/>
            </w:tcBorders>
            <w:vAlign w:val="center"/>
          </w:tcPr>
          <w:p w14:paraId="75B73022" w14:textId="1E3A6157" w:rsidR="00CA7525" w:rsidRPr="007222F8" w:rsidRDefault="00CA7525" w:rsidP="00CA7525">
            <w:pPr>
              <w:spacing w:line="300" w:lineRule="exact"/>
              <w:jc w:val="distribute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屬性</w:t>
            </w:r>
          </w:p>
        </w:tc>
        <w:tc>
          <w:tcPr>
            <w:tcW w:w="600" w:type="dxa"/>
            <w:tcBorders>
              <w:bottom w:val="single" w:sz="24" w:space="0" w:color="auto"/>
            </w:tcBorders>
            <w:vAlign w:val="center"/>
          </w:tcPr>
          <w:p w14:paraId="0FBE6FC2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vAlign w:val="center"/>
          </w:tcPr>
          <w:p w14:paraId="17D20C11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vAlign w:val="center"/>
          </w:tcPr>
          <w:p w14:paraId="7025B08E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vAlign w:val="center"/>
          </w:tcPr>
          <w:p w14:paraId="70F32341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vAlign w:val="center"/>
          </w:tcPr>
          <w:p w14:paraId="3A9C7591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vAlign w:val="center"/>
          </w:tcPr>
          <w:p w14:paraId="1F570662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vAlign w:val="center"/>
          </w:tcPr>
          <w:p w14:paraId="689C94BF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vAlign w:val="center"/>
          </w:tcPr>
          <w:p w14:paraId="5A035799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3" w:type="dxa"/>
            <w:tcBorders>
              <w:bottom w:val="single" w:sz="24" w:space="0" w:color="auto"/>
            </w:tcBorders>
            <w:vAlign w:val="center"/>
          </w:tcPr>
          <w:p w14:paraId="4D447E38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bottom w:val="single" w:sz="24" w:space="0" w:color="auto"/>
            </w:tcBorders>
            <w:vAlign w:val="center"/>
          </w:tcPr>
          <w:p w14:paraId="57AB0AED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77" w:type="dxa"/>
            <w:tcBorders>
              <w:bottom w:val="single" w:sz="24" w:space="0" w:color="auto"/>
            </w:tcBorders>
            <w:vAlign w:val="center"/>
          </w:tcPr>
          <w:p w14:paraId="57CF051B" w14:textId="77777777" w:rsidR="00CA7525" w:rsidRPr="007222F8" w:rsidRDefault="00CA7525" w:rsidP="00CA75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3" w:type="dxa"/>
            <w:tcBorders>
              <w:bottom w:val="single" w:sz="24" w:space="0" w:color="auto"/>
              <w:right w:val="single" w:sz="18" w:space="0" w:color="auto"/>
            </w:tcBorders>
            <w:vAlign w:val="center"/>
          </w:tcPr>
          <w:p w14:paraId="3C03C2F0" w14:textId="41DB23A8" w:rsidR="00CA7525" w:rsidRPr="007222F8" w:rsidRDefault="00CA7525" w:rsidP="00CA7525">
            <w:pPr>
              <w:spacing w:line="300" w:lineRule="exact"/>
              <w:jc w:val="right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m</w:t>
            </w:r>
          </w:p>
        </w:tc>
      </w:tr>
    </w:tbl>
    <w:p w14:paraId="502FD936" w14:textId="77777777" w:rsidR="00D27F1A" w:rsidRDefault="00D27F1A"/>
    <w:tbl>
      <w:tblPr>
        <w:tblW w:w="159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851"/>
        <w:gridCol w:w="567"/>
        <w:gridCol w:w="3544"/>
        <w:gridCol w:w="8221"/>
        <w:gridCol w:w="76"/>
        <w:gridCol w:w="905"/>
        <w:gridCol w:w="98"/>
        <w:gridCol w:w="1096"/>
      </w:tblGrid>
      <w:tr w:rsidR="00D27F1A" w:rsidRPr="007222F8" w14:paraId="156C27FE" w14:textId="77777777" w:rsidTr="00D27F1A">
        <w:trPr>
          <w:gridAfter w:val="1"/>
          <w:wAfter w:w="1096" w:type="dxa"/>
          <w:cantSplit/>
          <w:trHeight w:val="779"/>
        </w:trPr>
        <w:tc>
          <w:tcPr>
            <w:tcW w:w="1446" w:type="dxa"/>
            <w:gridSpan w:val="2"/>
            <w:tcBorders>
              <w:top w:val="single" w:sz="24" w:space="0" w:color="auto"/>
              <w:left w:val="single" w:sz="18" w:space="0" w:color="auto"/>
            </w:tcBorders>
            <w:vAlign w:val="center"/>
          </w:tcPr>
          <w:p w14:paraId="5B8D5947" w14:textId="77777777" w:rsidR="00D27F1A" w:rsidRPr="007222F8" w:rsidRDefault="00D27F1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項 目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</w:tcBorders>
            <w:vAlign w:val="center"/>
          </w:tcPr>
          <w:p w14:paraId="58A6DE2B" w14:textId="77777777" w:rsidR="00D27F1A" w:rsidRPr="007222F8" w:rsidRDefault="00D27F1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 xml:space="preserve">檢　</w:t>
            </w:r>
            <w:r w:rsidRPr="007222F8">
              <w:rPr>
                <w:rFonts w:ascii="標楷體" w:eastAsia="標楷體" w:hAnsi="標楷體"/>
              </w:rPr>
              <w:t xml:space="preserve">  </w:t>
            </w:r>
            <w:r w:rsidRPr="007222F8">
              <w:rPr>
                <w:rFonts w:ascii="標楷體" w:eastAsia="標楷體" w:hAnsi="標楷體" w:hint="eastAsia"/>
              </w:rPr>
              <w:t xml:space="preserve">查　</w:t>
            </w:r>
            <w:r w:rsidRPr="007222F8">
              <w:rPr>
                <w:rFonts w:ascii="標楷體" w:eastAsia="標楷體" w:hAnsi="標楷體"/>
              </w:rPr>
              <w:t xml:space="preserve">  </w:t>
            </w:r>
            <w:r w:rsidRPr="007222F8">
              <w:rPr>
                <w:rFonts w:ascii="標楷體" w:eastAsia="標楷體" w:hAnsi="標楷體" w:hint="eastAsia"/>
              </w:rPr>
              <w:t xml:space="preserve">項　</w:t>
            </w:r>
            <w:r w:rsidRPr="007222F8">
              <w:rPr>
                <w:rFonts w:ascii="標楷體" w:eastAsia="標楷體" w:hAnsi="標楷體"/>
              </w:rPr>
              <w:t xml:space="preserve">  </w:t>
            </w:r>
            <w:r w:rsidRPr="007222F8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8221" w:type="dxa"/>
            <w:tcBorders>
              <w:top w:val="single" w:sz="24" w:space="0" w:color="auto"/>
            </w:tcBorders>
            <w:vAlign w:val="center"/>
          </w:tcPr>
          <w:p w14:paraId="14A60E9C" w14:textId="77777777" w:rsidR="00D27F1A" w:rsidRPr="007222F8" w:rsidRDefault="00D27F1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原　　　圖　　　設　　　計　　　情　　　形</w:t>
            </w:r>
          </w:p>
        </w:tc>
        <w:tc>
          <w:tcPr>
            <w:tcW w:w="1079" w:type="dxa"/>
            <w:gridSpan w:val="3"/>
            <w:tcBorders>
              <w:top w:val="single" w:sz="24" w:space="0" w:color="auto"/>
              <w:right w:val="single" w:sz="18" w:space="0" w:color="auto"/>
            </w:tcBorders>
            <w:vAlign w:val="center"/>
          </w:tcPr>
          <w:p w14:paraId="418B3B3B" w14:textId="1130F0CB" w:rsidR="00D27F1A" w:rsidRPr="007222F8" w:rsidRDefault="00D27F1A" w:rsidP="00286668">
            <w:pPr>
              <w:jc w:val="center"/>
              <w:rPr>
                <w:rFonts w:ascii="標楷體" w:eastAsia="標楷體" w:hAnsi="標楷體"/>
              </w:rPr>
            </w:pPr>
            <w:r w:rsidRPr="007222F8">
              <w:rPr>
                <w:rFonts w:ascii="標楷體" w:eastAsia="標楷體" w:hAnsi="標楷體" w:hint="eastAsia"/>
              </w:rPr>
              <w:t>附　　註</w:t>
            </w:r>
          </w:p>
        </w:tc>
      </w:tr>
      <w:tr w:rsidR="00D27F1A" w:rsidRPr="007222F8" w14:paraId="311CDCA5" w14:textId="77777777" w:rsidTr="00D27F1A">
        <w:trPr>
          <w:gridAfter w:val="1"/>
          <w:wAfter w:w="1096" w:type="dxa"/>
          <w:cantSplit/>
          <w:trHeight w:val="434"/>
        </w:trPr>
        <w:tc>
          <w:tcPr>
            <w:tcW w:w="595" w:type="dxa"/>
            <w:vMerge w:val="restart"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89AF5C6" w14:textId="77777777" w:rsidR="00D27F1A" w:rsidRPr="007222F8" w:rsidRDefault="00D27F1A" w:rsidP="00BE550D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第一種滅火設備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5BD36E57" w14:textId="77777777" w:rsidR="00D27F1A" w:rsidRPr="007222F8" w:rsidRDefault="00D27F1A" w:rsidP="00BE550D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pacing w:val="87"/>
                <w:kern w:val="0"/>
                <w:sz w:val="22"/>
                <w:szCs w:val="22"/>
                <w:fitText w:val="1800" w:id="-1858354944"/>
              </w:rPr>
              <w:t>消防栓設</w:t>
            </w:r>
            <w:r w:rsidRPr="007222F8">
              <w:rPr>
                <w:rFonts w:ascii="標楷體" w:eastAsia="標楷體" w:hAnsi="標楷體" w:hint="eastAsia"/>
                <w:spacing w:val="2"/>
                <w:kern w:val="0"/>
                <w:sz w:val="22"/>
                <w:szCs w:val="22"/>
                <w:fitText w:val="1800" w:id="-1858354944"/>
              </w:rPr>
              <w:t>備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3CEF66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B8F632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消防栓立管及消防栓箱數</w:t>
            </w:r>
          </w:p>
        </w:tc>
        <w:tc>
          <w:tcPr>
            <w:tcW w:w="8221" w:type="dxa"/>
            <w:vMerge w:val="restart"/>
            <w:vAlign w:val="center"/>
          </w:tcPr>
          <w:p w14:paraId="7FC9A358" w14:textId="77777777" w:rsidR="00D27F1A" w:rsidRPr="007222F8" w:rsidRDefault="00D27F1A" w:rsidP="000609B3">
            <w:pPr>
              <w:adjustRightInd w:val="0"/>
              <w:snapToGrid w:val="0"/>
              <w:spacing w:before="40" w:after="40" w:line="240" w:lineRule="exact"/>
              <w:ind w:left="200" w:hangingChars="91" w:hanging="200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1.______層______支立管，各設_____消防栓箱，共_____個，管徑_______公厘。</w:t>
            </w:r>
          </w:p>
          <w:p w14:paraId="758C563C" w14:textId="77777777" w:rsidR="00D27F1A" w:rsidRPr="007222F8" w:rsidRDefault="00D27F1A" w:rsidP="000609B3">
            <w:pPr>
              <w:adjustRightInd w:val="0"/>
              <w:snapToGrid w:val="0"/>
              <w:spacing w:before="120" w:after="40" w:line="200" w:lineRule="exact"/>
              <w:ind w:left="200" w:hangingChars="91" w:hanging="200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2.高度30~150公分，設於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23D531F6" w14:textId="77777777" w:rsidR="00D27F1A" w:rsidRPr="007222F8" w:rsidRDefault="00D27F1A" w:rsidP="000609B3">
            <w:pPr>
              <w:adjustRightInd w:val="0"/>
              <w:snapToGrid w:val="0"/>
              <w:spacing w:before="120" w:after="40" w:line="200" w:lineRule="exact"/>
              <w:ind w:left="200" w:hangingChars="91" w:hanging="200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3.第一種消防栓設備，箱上方應設紅色幫浦啟動表示燈。</w:t>
            </w:r>
          </w:p>
          <w:p w14:paraId="44EA6F14" w14:textId="77777777" w:rsidR="00D27F1A" w:rsidRPr="007222F8" w:rsidRDefault="00D27F1A" w:rsidP="000609B3">
            <w:pPr>
              <w:adjustRightInd w:val="0"/>
              <w:snapToGrid w:val="0"/>
              <w:spacing w:before="40" w:after="40" w:line="220" w:lineRule="exact"/>
              <w:ind w:left="200" w:hangingChars="91" w:hanging="200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4.加壓送水幫浦揚程_____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m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，出水量_____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，陸上式電動機____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，屋頂水箱容量______立方公尺，水源容量_______立方公尺。中繼幫浦揚程_____ｍ出水量_____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____台。</w:t>
            </w:r>
          </w:p>
          <w:p w14:paraId="70B41B65" w14:textId="77777777" w:rsidR="00D27F1A" w:rsidRPr="007222F8" w:rsidRDefault="00D27F1A" w:rsidP="000609B3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5.屋頂設口徑38公厘出水口_____處，高度50~100公分。</w:t>
            </w:r>
          </w:p>
          <w:p w14:paraId="488BD652" w14:textId="77777777" w:rsidR="00D27F1A" w:rsidRPr="007222F8" w:rsidRDefault="00D27F1A" w:rsidP="000609B3">
            <w:pPr>
              <w:adjustRightInd w:val="0"/>
              <w:snapToGrid w:val="0"/>
              <w:spacing w:before="40" w:after="40" w:line="220" w:lineRule="exact"/>
              <w:ind w:left="246" w:hangingChars="112" w:hanging="246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6.依設置標準237條設置，於_____ 層設與其他消防設備共用之發電機____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_____台。(附ATS)</w:t>
            </w:r>
          </w:p>
          <w:p w14:paraId="37A9DF88" w14:textId="77777777" w:rsidR="00D27F1A" w:rsidRPr="007222F8" w:rsidRDefault="00D27F1A" w:rsidP="000609B3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7.配管管徑_____公厘，設室外消防栓（箱）_____個，消防幫浦揚程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m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，出水量   </w:t>
            </w:r>
          </w:p>
          <w:p w14:paraId="0AF132C9" w14:textId="77777777" w:rsidR="00D27F1A" w:rsidRPr="007222F8" w:rsidRDefault="00D27F1A" w:rsidP="000609B3">
            <w:pPr>
              <w:snapToGrid w:val="0"/>
              <w:spacing w:line="240" w:lineRule="atLeast"/>
              <w:ind w:left="136" w:hanging="136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  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_____台，水源容量_______立方公尺。依設置標準237條設置，於_____ 層設與其他消防設備共用之發電機____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_____台。</w:t>
            </w:r>
          </w:p>
          <w:p w14:paraId="6235FC58" w14:textId="77777777" w:rsidR="00D27F1A" w:rsidRPr="007222F8" w:rsidRDefault="00D27F1A" w:rsidP="000609B3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8. 配管應符合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CNS4626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CNS6445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6331或經中央消防主管機關認可之合成樹脂管。</w:t>
            </w:r>
          </w:p>
        </w:tc>
        <w:tc>
          <w:tcPr>
            <w:tcW w:w="1079" w:type="dxa"/>
            <w:gridSpan w:val="3"/>
            <w:vMerge w:val="restart"/>
            <w:tcBorders>
              <w:right w:val="single" w:sz="18" w:space="0" w:color="auto"/>
            </w:tcBorders>
            <w:vAlign w:val="center"/>
          </w:tcPr>
          <w:p w14:paraId="7892C1AC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應依設置標準第209、210條及第235、236條設計施工。</w:t>
            </w:r>
          </w:p>
        </w:tc>
      </w:tr>
      <w:tr w:rsidR="00D27F1A" w:rsidRPr="007222F8" w14:paraId="6470553D" w14:textId="77777777" w:rsidTr="00D27F1A">
        <w:trPr>
          <w:gridAfter w:val="1"/>
          <w:wAfter w:w="1096" w:type="dxa"/>
          <w:cantSplit/>
          <w:trHeight w:val="435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B4974D7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0C144037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24DD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C33CE7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消防栓箱出水口高度及位置</w:t>
            </w:r>
          </w:p>
        </w:tc>
        <w:tc>
          <w:tcPr>
            <w:tcW w:w="8221" w:type="dxa"/>
            <w:vMerge/>
            <w:vAlign w:val="center"/>
          </w:tcPr>
          <w:p w14:paraId="6F044541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09142231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2A7E886C" w14:textId="77777777" w:rsidTr="00D27F1A">
        <w:trPr>
          <w:gridAfter w:val="1"/>
          <w:wAfter w:w="1096" w:type="dxa"/>
          <w:cantSplit/>
          <w:trHeight w:val="434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4830224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0F5F804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A299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285D9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消防栓箱內之裝置</w:t>
            </w:r>
          </w:p>
        </w:tc>
        <w:tc>
          <w:tcPr>
            <w:tcW w:w="8221" w:type="dxa"/>
            <w:vMerge/>
            <w:vAlign w:val="center"/>
          </w:tcPr>
          <w:p w14:paraId="3B95AD80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6C76F414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5F581D39" w14:textId="77777777" w:rsidTr="00D27F1A">
        <w:trPr>
          <w:gridAfter w:val="1"/>
          <w:wAfter w:w="1096" w:type="dxa"/>
          <w:cantSplit/>
          <w:trHeight w:val="435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344531A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F34EB4D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E787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45F7F0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加壓送水裝置及水源</w:t>
            </w:r>
          </w:p>
        </w:tc>
        <w:tc>
          <w:tcPr>
            <w:tcW w:w="8221" w:type="dxa"/>
            <w:vMerge/>
            <w:vAlign w:val="center"/>
          </w:tcPr>
          <w:p w14:paraId="3D45A07C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2014F718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08E7B408" w14:textId="77777777" w:rsidTr="00D27F1A">
        <w:trPr>
          <w:gridAfter w:val="1"/>
          <w:wAfter w:w="1096" w:type="dxa"/>
          <w:cantSplit/>
          <w:trHeight w:val="434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265F4D0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C6DB8FD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8B32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EA301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測試用出水口</w:t>
            </w:r>
          </w:p>
        </w:tc>
        <w:tc>
          <w:tcPr>
            <w:tcW w:w="8221" w:type="dxa"/>
            <w:vMerge/>
            <w:vAlign w:val="center"/>
          </w:tcPr>
          <w:p w14:paraId="02902CCB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338B7A83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11712E3A" w14:textId="77777777" w:rsidTr="00D27F1A">
        <w:trPr>
          <w:gridAfter w:val="1"/>
          <w:wAfter w:w="1096" w:type="dxa"/>
          <w:cantSplit/>
          <w:trHeight w:val="435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BF2527A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5A52D54E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FA03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FD156A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緊急電源</w:t>
            </w:r>
          </w:p>
        </w:tc>
        <w:tc>
          <w:tcPr>
            <w:tcW w:w="8221" w:type="dxa"/>
            <w:vMerge/>
            <w:vAlign w:val="center"/>
          </w:tcPr>
          <w:p w14:paraId="062B5290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17617925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4C3DA9F0" w14:textId="77777777" w:rsidTr="00D27F1A">
        <w:trPr>
          <w:gridAfter w:val="1"/>
          <w:wAfter w:w="1096" w:type="dxa"/>
          <w:cantSplit/>
          <w:trHeight w:val="434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E0719DF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1785FB2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07C7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34E82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室外消防栓</w:t>
            </w:r>
          </w:p>
        </w:tc>
        <w:tc>
          <w:tcPr>
            <w:tcW w:w="8221" w:type="dxa"/>
            <w:vMerge/>
            <w:vAlign w:val="center"/>
          </w:tcPr>
          <w:p w14:paraId="1BA7BCC0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21BC34AE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23A1F004" w14:textId="77777777" w:rsidTr="00D27F1A">
        <w:trPr>
          <w:gridAfter w:val="1"/>
          <w:wAfter w:w="1096" w:type="dxa"/>
          <w:cantSplit/>
          <w:trHeight w:val="435"/>
        </w:trPr>
        <w:tc>
          <w:tcPr>
            <w:tcW w:w="59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4E6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D35E28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EF16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13EE92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其他</w:t>
            </w:r>
          </w:p>
        </w:tc>
        <w:tc>
          <w:tcPr>
            <w:tcW w:w="8221" w:type="dxa"/>
            <w:vMerge/>
            <w:tcBorders>
              <w:bottom w:val="single" w:sz="4" w:space="0" w:color="auto"/>
            </w:tcBorders>
            <w:vAlign w:val="center"/>
          </w:tcPr>
          <w:p w14:paraId="09B406C6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4CCE60A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3CB8A044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6818FE3" w14:textId="77777777" w:rsidR="00D27F1A" w:rsidRPr="007222F8" w:rsidRDefault="00D27F1A" w:rsidP="00BE550D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第二種滅火設備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0379C76B" w14:textId="77777777" w:rsidR="00D27F1A" w:rsidRPr="007222F8" w:rsidRDefault="00D27F1A" w:rsidP="00BE550D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自動撒水設備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0013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E3DF8C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管系型式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</w:tcBorders>
          </w:tcPr>
          <w:p w14:paraId="0B03E770" w14:textId="77777777" w:rsidR="00D27F1A" w:rsidRPr="007222F8" w:rsidRDefault="00D27F1A" w:rsidP="00BE550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1.□密閉濕式 □密閉乾式 □開放式 □預動式，感知用探測器定溫式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個，一齊   </w:t>
            </w:r>
          </w:p>
          <w:p w14:paraId="2FD2648B" w14:textId="77777777" w:rsidR="00D27F1A" w:rsidRPr="007222F8" w:rsidRDefault="00D27F1A" w:rsidP="00BE550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  開放閥____個，手動開關____個。</w:t>
            </w:r>
          </w:p>
          <w:p w14:paraId="3567EC75" w14:textId="77777777" w:rsidR="00D27F1A" w:rsidRPr="007222F8" w:rsidRDefault="00D27F1A" w:rsidP="00BE550D">
            <w:pPr>
              <w:snapToGrid w:val="0"/>
              <w:spacing w:line="320" w:lineRule="exact"/>
              <w:ind w:left="165" w:hangingChars="75" w:hanging="16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2.防護半徑____公尺，撒水頭共計____個。感知撒水頭共計____個。</w:t>
            </w:r>
          </w:p>
          <w:p w14:paraId="6EE714AD" w14:textId="77777777" w:rsidR="00D27F1A" w:rsidRPr="007222F8" w:rsidRDefault="00D27F1A" w:rsidP="00BE550D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層各____套，共____套。</w:t>
            </w:r>
          </w:p>
          <w:p w14:paraId="32111853" w14:textId="77777777" w:rsidR="00D27F1A" w:rsidRPr="007222F8" w:rsidRDefault="00D27F1A" w:rsidP="00BE550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4.設____回路撒水受信總機，於____層____室。</w:t>
            </w:r>
          </w:p>
          <w:p w14:paraId="54DEFC25" w14:textId="77777777" w:rsidR="00D27F1A" w:rsidRPr="007222F8" w:rsidRDefault="00D27F1A" w:rsidP="00BE550D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5.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層各___套，共___套，附標示。</w:t>
            </w:r>
          </w:p>
          <w:p w14:paraId="097C0909" w14:textId="77777777" w:rsidR="00D27F1A" w:rsidRPr="007222F8" w:rsidRDefault="00D27F1A" w:rsidP="00BE550D">
            <w:pPr>
              <w:snapToGrid w:val="0"/>
              <w:spacing w:line="320" w:lineRule="exact"/>
              <w:ind w:left="660" w:hangingChars="300" w:hanging="6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6.水源容量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立方公尺，幫浦揚程____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m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，出水量______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76735FD4" w14:textId="77777777" w:rsidR="00D27F1A" w:rsidRPr="007222F8" w:rsidRDefault="00D27F1A" w:rsidP="00BE550D">
            <w:pPr>
              <w:snapToGrid w:val="0"/>
              <w:spacing w:line="320" w:lineRule="exact"/>
              <w:ind w:left="660" w:hangingChars="300" w:hanging="6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  中繼幫浦揚程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m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出水量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___台。</w:t>
            </w:r>
          </w:p>
          <w:p w14:paraId="433045BF" w14:textId="77777777" w:rsidR="00D27F1A" w:rsidRPr="007222F8" w:rsidRDefault="00D27F1A" w:rsidP="00BE550D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7.立管___支，管徑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公厘。並應符合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CNS6445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CNS4626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6331或經中央消防主管機關認可之合成樹脂管。屋頂水箱容量      立方公尺。</w:t>
            </w:r>
          </w:p>
          <w:p w14:paraId="2DF0826F" w14:textId="77777777" w:rsidR="00D27F1A" w:rsidRPr="007222F8" w:rsidRDefault="00D27F1A" w:rsidP="00BE550D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8.設___個於地面層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側，高度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公分，附有標示。</w:t>
            </w:r>
          </w:p>
          <w:p w14:paraId="7EC8B230" w14:textId="77777777" w:rsidR="00D27F1A" w:rsidRPr="007222F8" w:rsidRDefault="00D27F1A" w:rsidP="00BD315F">
            <w:pPr>
              <w:snapToGrid w:val="0"/>
              <w:spacing w:line="320" w:lineRule="exact"/>
              <w:ind w:left="238" w:hangingChars="108" w:hanging="238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9.依設置標準237條規定設置，於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層設與其他消防設備共用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KW，發電機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台。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0C3DDF9F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應依設置標準第211條及第235、236條設計施工。</w:t>
            </w:r>
          </w:p>
        </w:tc>
      </w:tr>
      <w:tr w:rsidR="00D27F1A" w:rsidRPr="007222F8" w14:paraId="4819E03B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1E931D0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3A28BBA0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B268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30BFC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撒水頭防護半徑及數量</w:t>
            </w:r>
          </w:p>
        </w:tc>
        <w:tc>
          <w:tcPr>
            <w:tcW w:w="8221" w:type="dxa"/>
            <w:vMerge/>
            <w:vAlign w:val="center"/>
          </w:tcPr>
          <w:p w14:paraId="319F91F9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3FA21559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053290A6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3BC1CAA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02A46873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AA36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9E0CA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流水檢知裝置</w:t>
            </w:r>
          </w:p>
        </w:tc>
        <w:tc>
          <w:tcPr>
            <w:tcW w:w="8221" w:type="dxa"/>
            <w:vMerge/>
            <w:vAlign w:val="center"/>
          </w:tcPr>
          <w:p w14:paraId="43118A03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2217C6CE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47AA3B67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7FE3F28A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66DC87D9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8971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298653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自動撒水設備受信總機</w:t>
            </w:r>
          </w:p>
        </w:tc>
        <w:tc>
          <w:tcPr>
            <w:tcW w:w="8221" w:type="dxa"/>
            <w:vMerge/>
            <w:vAlign w:val="center"/>
          </w:tcPr>
          <w:p w14:paraId="5F12E28F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2262E9A6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3397C31F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68B5BDCD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1F3F4415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8E9A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293E5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末端查驗閥</w:t>
            </w:r>
          </w:p>
        </w:tc>
        <w:tc>
          <w:tcPr>
            <w:tcW w:w="8221" w:type="dxa"/>
            <w:vMerge/>
            <w:vAlign w:val="center"/>
          </w:tcPr>
          <w:p w14:paraId="7D908BE2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6A3CA521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19D7C9E4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602557D3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13A71225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DCC7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756EC5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水源及加壓送水裝置</w:t>
            </w:r>
          </w:p>
        </w:tc>
        <w:tc>
          <w:tcPr>
            <w:tcW w:w="8221" w:type="dxa"/>
            <w:vMerge/>
            <w:vAlign w:val="center"/>
          </w:tcPr>
          <w:p w14:paraId="7D276968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37FDACB7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5CB74A30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0668E867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01A87038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BBAF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5DE9EA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配管、屋頂水箱</w:t>
            </w:r>
          </w:p>
        </w:tc>
        <w:tc>
          <w:tcPr>
            <w:tcW w:w="8221" w:type="dxa"/>
            <w:vMerge/>
            <w:vAlign w:val="center"/>
          </w:tcPr>
          <w:p w14:paraId="32E383EF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4C75C299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08B63A37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7EA5EEC6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3EC60BE1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8A95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4B59C9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自動撒水送水口</w:t>
            </w:r>
          </w:p>
        </w:tc>
        <w:tc>
          <w:tcPr>
            <w:tcW w:w="8221" w:type="dxa"/>
            <w:vMerge/>
            <w:vAlign w:val="center"/>
          </w:tcPr>
          <w:p w14:paraId="1DC03DD4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624B9594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37D9E415" w14:textId="77777777" w:rsidTr="00D27F1A">
        <w:trPr>
          <w:gridAfter w:val="1"/>
          <w:wAfter w:w="1096" w:type="dxa"/>
          <w:cantSplit/>
          <w:trHeight w:val="450"/>
        </w:trPr>
        <w:tc>
          <w:tcPr>
            <w:tcW w:w="59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1E41597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361D11E1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BE48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E785F5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緊急電源</w:t>
            </w:r>
          </w:p>
        </w:tc>
        <w:tc>
          <w:tcPr>
            <w:tcW w:w="8221" w:type="dxa"/>
            <w:vMerge/>
            <w:tcBorders>
              <w:bottom w:val="single" w:sz="4" w:space="0" w:color="auto"/>
            </w:tcBorders>
            <w:vAlign w:val="center"/>
          </w:tcPr>
          <w:p w14:paraId="1E0ACB84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B070865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2985933C" w14:textId="77777777" w:rsidTr="00D27F1A">
        <w:trPr>
          <w:gridAfter w:val="1"/>
          <w:wAfter w:w="1096" w:type="dxa"/>
          <w:cantSplit/>
          <w:trHeight w:val="45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3D0FC7DB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第三種滅火設備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2172E850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水霧滅火設備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110A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658D84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立管及管徑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</w:tcBorders>
          </w:tcPr>
          <w:p w14:paraId="3FF2D579" w14:textId="77777777" w:rsidR="00D27F1A" w:rsidRPr="007222F8" w:rsidRDefault="00D27F1A" w:rsidP="00BE550D">
            <w:pPr>
              <w:snapToGrid w:val="0"/>
              <w:spacing w:line="28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1.立管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支，管徑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公厘。感知用探測器定溫式第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種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個，感知撒水頭共計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個。配管應符合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CNS6445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CNS4626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6331或經中央消防主管機關認可之合成樹脂管。</w:t>
            </w:r>
          </w:p>
          <w:p w14:paraId="61F45899" w14:textId="77777777" w:rsidR="00D27F1A" w:rsidRPr="007222F8" w:rsidRDefault="00D27F1A" w:rsidP="00BE550D">
            <w:pPr>
              <w:snapToGrid w:val="0"/>
              <w:spacing w:before="40" w:after="80" w:line="280" w:lineRule="atLeast"/>
              <w:ind w:left="284" w:hangingChars="129" w:hanging="28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2.設水霧頭共_____個，有效半徑____公尺，放射壓力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kg/cm</w:t>
            </w:r>
            <w:r w:rsidRPr="007222F8">
              <w:rPr>
                <w:rFonts w:ascii="標楷體" w:eastAsia="標楷體" w:hAnsi="標楷體"/>
                <w:sz w:val="22"/>
                <w:szCs w:val="22"/>
                <w:vertAlign w:val="superscript"/>
              </w:rPr>
              <w:t>2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，放射量______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75F7D705" w14:textId="77777777" w:rsidR="00D27F1A" w:rsidRPr="007222F8" w:rsidRDefault="00D27F1A" w:rsidP="00BE550D">
            <w:pPr>
              <w:snapToGrid w:val="0"/>
              <w:spacing w:before="40" w:after="80" w:line="280" w:lineRule="atLeast"/>
              <w:ind w:left="284" w:hangingChars="129" w:hanging="28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3.設一齊開放閥共___套，手動啟動開關共___處。</w:t>
            </w:r>
          </w:p>
          <w:p w14:paraId="4000DB2B" w14:textId="77777777" w:rsidR="00D27F1A" w:rsidRPr="007222F8" w:rsidRDefault="00D27F1A" w:rsidP="00BE550D">
            <w:pPr>
              <w:snapToGrid w:val="0"/>
              <w:spacing w:line="28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4.水源容量_____立方公尺，消防幫浦揚程_____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m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出水量___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 ___台，屋頂水箱容量______立方公尺。</w:t>
            </w:r>
          </w:p>
          <w:p w14:paraId="7BE4E04D" w14:textId="77777777" w:rsidR="00D27F1A" w:rsidRPr="007222F8" w:rsidRDefault="00D27F1A" w:rsidP="00BE550D">
            <w:pPr>
              <w:snapToGrid w:val="0"/>
              <w:spacing w:before="40" w:after="80" w:line="280" w:lineRule="atLeast"/>
              <w:ind w:left="284" w:hangingChars="129" w:hanging="28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5.於___層，設___套，共___套。並應依設置標準第51條規定設置。設蜂鳴器___只。</w:t>
            </w:r>
          </w:p>
          <w:p w14:paraId="167DE874" w14:textId="77777777" w:rsidR="00D27F1A" w:rsidRPr="007222F8" w:rsidRDefault="00D27F1A" w:rsidP="00BE550D">
            <w:pPr>
              <w:snapToGrid w:val="0"/>
              <w:spacing w:before="40" w:after="80" w:line="280" w:lineRule="atLeast"/>
              <w:ind w:left="284" w:hangingChars="129" w:hanging="28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6.設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回路水霧受信總機，於___層___室。</w:t>
            </w:r>
          </w:p>
          <w:p w14:paraId="774B74FE" w14:textId="77777777" w:rsidR="00D27F1A" w:rsidRPr="007222F8" w:rsidRDefault="00D27F1A" w:rsidP="00BE550D">
            <w:pPr>
              <w:snapToGrid w:val="0"/>
              <w:spacing w:before="40" w:after="80" w:line="280" w:lineRule="atLeast"/>
              <w:ind w:left="284" w:hangingChars="129" w:hanging="28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7.設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個於地面層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側，高度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公分，附標示。</w:t>
            </w:r>
          </w:p>
          <w:p w14:paraId="24D41FB9" w14:textId="77777777" w:rsidR="00D27F1A" w:rsidRPr="007222F8" w:rsidRDefault="00D27F1A" w:rsidP="00BD315F">
            <w:pPr>
              <w:snapToGrid w:val="0"/>
              <w:spacing w:line="280" w:lineRule="atLeast"/>
              <w:ind w:left="238" w:hangingChars="108" w:hanging="238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8.依設置標準237條規定設置，於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層設與其他消防設備共用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KW，發電機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台。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1AD99DC0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應依設置標準第212條及第235、236條設計施工。</w:t>
            </w:r>
          </w:p>
        </w:tc>
      </w:tr>
      <w:tr w:rsidR="00D27F1A" w:rsidRPr="007222F8" w14:paraId="41680C34" w14:textId="77777777" w:rsidTr="00D27F1A">
        <w:trPr>
          <w:gridAfter w:val="1"/>
          <w:wAfter w:w="1096" w:type="dxa"/>
          <w:cantSplit/>
          <w:trHeight w:val="454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046E3F64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14828399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34C2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97EECF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水霧頭數量、有效半徑、放</w:t>
            </w:r>
          </w:p>
          <w:p w14:paraId="49B1709D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射壓力及放射量</w:t>
            </w:r>
          </w:p>
        </w:tc>
        <w:tc>
          <w:tcPr>
            <w:tcW w:w="8221" w:type="dxa"/>
            <w:vMerge/>
            <w:vAlign w:val="center"/>
          </w:tcPr>
          <w:p w14:paraId="373A02CA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4413A9DB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4D1BE319" w14:textId="77777777" w:rsidTr="00D27F1A">
        <w:trPr>
          <w:gridAfter w:val="1"/>
          <w:wAfter w:w="1096" w:type="dxa"/>
          <w:cantSplit/>
          <w:trHeight w:val="454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4FA8F1F8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1F579116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B23C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39F4F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放射區域</w:t>
            </w:r>
          </w:p>
        </w:tc>
        <w:tc>
          <w:tcPr>
            <w:tcW w:w="8221" w:type="dxa"/>
            <w:vMerge/>
            <w:vAlign w:val="center"/>
          </w:tcPr>
          <w:p w14:paraId="0BB368C1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1AC3302D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51BD54BB" w14:textId="77777777" w:rsidTr="00D27F1A">
        <w:trPr>
          <w:gridAfter w:val="1"/>
          <w:wAfter w:w="1096" w:type="dxa"/>
          <w:cantSplit/>
          <w:trHeight w:val="454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41E40B20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648BAAAE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D02B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81DE3C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水源及加壓送水裝置</w:t>
            </w:r>
          </w:p>
        </w:tc>
        <w:tc>
          <w:tcPr>
            <w:tcW w:w="8221" w:type="dxa"/>
            <w:vMerge/>
            <w:vAlign w:val="center"/>
          </w:tcPr>
          <w:p w14:paraId="19376AC2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20A414C4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58B03346" w14:textId="77777777" w:rsidTr="00D27F1A">
        <w:trPr>
          <w:gridAfter w:val="1"/>
          <w:wAfter w:w="1096" w:type="dxa"/>
          <w:cantSplit/>
          <w:trHeight w:val="454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6768663E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2B275056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B7BB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323528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流水檢知裝置</w:t>
            </w:r>
          </w:p>
        </w:tc>
        <w:tc>
          <w:tcPr>
            <w:tcW w:w="8221" w:type="dxa"/>
            <w:vMerge/>
            <w:vAlign w:val="center"/>
          </w:tcPr>
          <w:p w14:paraId="532E3086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524FC11C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6BA71094" w14:textId="77777777" w:rsidTr="00D27F1A">
        <w:trPr>
          <w:gridAfter w:val="1"/>
          <w:wAfter w:w="1096" w:type="dxa"/>
          <w:cantSplit/>
          <w:trHeight w:val="454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7AABF80A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3257A240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4C96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9F0070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水霧滅火設備受信總機</w:t>
            </w:r>
          </w:p>
        </w:tc>
        <w:tc>
          <w:tcPr>
            <w:tcW w:w="8221" w:type="dxa"/>
            <w:vMerge/>
            <w:vAlign w:val="center"/>
          </w:tcPr>
          <w:p w14:paraId="14E0C2C0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10FD976E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2967556C" w14:textId="77777777" w:rsidTr="00D27F1A">
        <w:trPr>
          <w:gridAfter w:val="1"/>
          <w:wAfter w:w="1096" w:type="dxa"/>
          <w:cantSplit/>
          <w:trHeight w:val="454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0333F1C2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7ACE59D8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A06A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6BF778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送水口</w:t>
            </w:r>
          </w:p>
        </w:tc>
        <w:tc>
          <w:tcPr>
            <w:tcW w:w="8221" w:type="dxa"/>
            <w:vMerge/>
            <w:vAlign w:val="center"/>
          </w:tcPr>
          <w:p w14:paraId="6F01A52F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0B1E6DCF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524B9838" w14:textId="77777777" w:rsidTr="00D27F1A">
        <w:trPr>
          <w:gridAfter w:val="1"/>
          <w:wAfter w:w="1096" w:type="dxa"/>
          <w:cantSplit/>
          <w:trHeight w:val="454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7C44E50D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A14153C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A631" w14:textId="77777777" w:rsidR="00D27F1A" w:rsidRPr="007222F8" w:rsidRDefault="00D27F1A" w:rsidP="00BE550D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178856" w14:textId="77777777" w:rsidR="00D27F1A" w:rsidRPr="007222F8" w:rsidRDefault="00D27F1A" w:rsidP="00BE550D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緊急電源</w:t>
            </w:r>
          </w:p>
        </w:tc>
        <w:tc>
          <w:tcPr>
            <w:tcW w:w="8221" w:type="dxa"/>
            <w:vMerge/>
            <w:tcBorders>
              <w:bottom w:val="single" w:sz="4" w:space="0" w:color="auto"/>
            </w:tcBorders>
            <w:vAlign w:val="center"/>
          </w:tcPr>
          <w:p w14:paraId="14D5F953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18C66AC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1EDB71DA" w14:textId="77777777" w:rsidTr="00D27F1A">
        <w:trPr>
          <w:gridAfter w:val="1"/>
          <w:wAfter w:w="1096" w:type="dxa"/>
          <w:cantSplit/>
          <w:trHeight w:val="4615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391B7DFA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6EBCAD4B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泡沫滅火設備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510F67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C8D7AE" w14:textId="77777777" w:rsidR="00D27F1A" w:rsidRPr="007222F8" w:rsidRDefault="00D27F1A" w:rsidP="0058425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設於油槽之固定式泡沫滅火設備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14:paraId="43071251" w14:textId="77777777" w:rsidR="00D27F1A" w:rsidRPr="007222F8" w:rsidRDefault="00D27F1A" w:rsidP="00BE550D">
            <w:pPr>
              <w:snapToGrid w:val="0"/>
              <w:spacing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begin"/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instrText xml:space="preserve"> = 1 \* ROMAN </w:instrTex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separate"/>
            </w:r>
            <w:r w:rsidRPr="007222F8">
              <w:rPr>
                <w:rFonts w:ascii="標楷體" w:eastAsia="標楷體" w:hAnsi="標楷體"/>
                <w:noProof/>
                <w:sz w:val="22"/>
                <w:szCs w:val="22"/>
              </w:rPr>
              <w:t>I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end"/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型泡沫放出口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begin"/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instrText xml:space="preserve"> = 2 \* ROMAN </w:instrTex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separate"/>
            </w:r>
            <w:r w:rsidRPr="007222F8">
              <w:rPr>
                <w:rFonts w:ascii="標楷體" w:eastAsia="標楷體" w:hAnsi="標楷體"/>
                <w:noProof/>
                <w:sz w:val="22"/>
                <w:szCs w:val="22"/>
              </w:rPr>
              <w:t>II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end"/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型泡沫放出口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begin"/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instrText xml:space="preserve"> = 3 \* ROMAN </w:instrTex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separate"/>
            </w:r>
            <w:r w:rsidRPr="007222F8">
              <w:rPr>
                <w:rFonts w:ascii="標楷體" w:eastAsia="標楷體" w:hAnsi="標楷體"/>
                <w:noProof/>
                <w:sz w:val="22"/>
                <w:szCs w:val="22"/>
              </w:rPr>
              <w:t>III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end"/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型泡沫放出口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begin"/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instrText xml:space="preserve"> = 4 \* ROMAN </w:instrTex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separate"/>
            </w:r>
            <w:r w:rsidRPr="007222F8">
              <w:rPr>
                <w:rFonts w:ascii="標楷體" w:eastAsia="標楷體" w:hAnsi="標楷體"/>
                <w:noProof/>
                <w:sz w:val="22"/>
                <w:szCs w:val="22"/>
              </w:rPr>
              <w:t>IV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fldChar w:fldCharType="end"/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型泡沫放出口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個，特殊型泡沫放出口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個。</w:t>
            </w:r>
          </w:p>
          <w:p w14:paraId="01567AAE" w14:textId="77777777" w:rsidR="00D27F1A" w:rsidRPr="007222F8" w:rsidRDefault="00D27F1A" w:rsidP="00BE550D">
            <w:pPr>
              <w:snapToGrid w:val="0"/>
              <w:spacing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2.補助泡沫消防栓放射量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L/min，放射壓力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Kg/cm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vertAlign w:val="superscript"/>
              </w:rPr>
              <w:t>2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，其水帶箱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個。</w:t>
            </w:r>
          </w:p>
          <w:p w14:paraId="6DAD2319" w14:textId="77777777" w:rsidR="00D27F1A" w:rsidRPr="007222F8" w:rsidRDefault="00D27F1A" w:rsidP="00BE550D">
            <w:pPr>
              <w:snapToGrid w:val="0"/>
              <w:spacing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3.連結送液口共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個。</w:t>
            </w:r>
          </w:p>
          <w:p w14:paraId="262877A3" w14:textId="77777777" w:rsidR="00D27F1A" w:rsidRPr="007222F8" w:rsidRDefault="00D27F1A" w:rsidP="00BE550D">
            <w:pPr>
              <w:snapToGrid w:val="0"/>
              <w:spacing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4.水源容量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立方公尺，幫浦揚程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m，出水量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L/min，電動機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  KW。</w:t>
            </w:r>
          </w:p>
          <w:p w14:paraId="79826979" w14:textId="77777777" w:rsidR="00D27F1A" w:rsidRPr="007222F8" w:rsidRDefault="00D27F1A" w:rsidP="00BE550D">
            <w:pPr>
              <w:snapToGrid w:val="0"/>
              <w:spacing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5.立管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支，管徑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公釐，應符合CNS4626或CNS6445或CNS6331，或經中央消防主管機關認可之合成樹脂管。</w:t>
            </w:r>
          </w:p>
          <w:p w14:paraId="1B154F2E" w14:textId="77777777" w:rsidR="00D27F1A" w:rsidRPr="007222F8" w:rsidRDefault="00D27F1A" w:rsidP="00BE550D">
            <w:pPr>
              <w:snapToGrid w:val="0"/>
              <w:spacing w:before="60"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6.設一齊開放閥共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套，手動啟動開關共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處。</w:t>
            </w:r>
          </w:p>
          <w:p w14:paraId="1B8B53E2" w14:textId="77777777" w:rsidR="00D27F1A" w:rsidRPr="007222F8" w:rsidRDefault="00D27F1A" w:rsidP="00BD315F">
            <w:pPr>
              <w:snapToGrid w:val="0"/>
              <w:spacing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7.設流水檢知裝置共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套，並設蜂鳴器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只。</w:t>
            </w:r>
          </w:p>
          <w:p w14:paraId="4B1DB31B" w14:textId="77777777" w:rsidR="00D27F1A" w:rsidRPr="007222F8" w:rsidRDefault="00D27F1A" w:rsidP="00BD315F">
            <w:pPr>
              <w:snapToGrid w:val="0"/>
              <w:spacing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8.設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泡沫原液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公升，採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混合方式設比例混合器，混合比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 xml:space="preserve"> %</w:t>
            </w:r>
          </w:p>
          <w:p w14:paraId="4D6D00E1" w14:textId="77777777" w:rsidR="00D27F1A" w:rsidRPr="007222F8" w:rsidRDefault="00D27F1A" w:rsidP="00BD315F">
            <w:pPr>
              <w:snapToGrid w:val="0"/>
              <w:spacing w:before="60"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9.依設置標準237條規定設置，於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層設與其他消防設備共用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KW，發電機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417E2197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應依設置標準第213~215條、217~221條及第235、236條設計施工。</w:t>
            </w:r>
          </w:p>
        </w:tc>
      </w:tr>
      <w:tr w:rsidR="007222F8" w:rsidRPr="007222F8" w14:paraId="35E28856" w14:textId="77777777" w:rsidTr="00D27F1A">
        <w:trPr>
          <w:cantSplit/>
          <w:trHeight w:hRule="exact" w:val="12"/>
        </w:trPr>
        <w:tc>
          <w:tcPr>
            <w:tcW w:w="59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29C79C9" w14:textId="77777777" w:rsidR="0058425D" w:rsidRPr="007222F8" w:rsidRDefault="0058425D" w:rsidP="008B1D9F">
            <w:pPr>
              <w:ind w:lef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7F90575" w14:textId="77777777" w:rsidR="0058425D" w:rsidRPr="007222F8" w:rsidRDefault="0058425D" w:rsidP="008B1D9F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5A02" w14:textId="77777777" w:rsidR="0058425D" w:rsidRPr="007222F8" w:rsidRDefault="005842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B0C5FC" w14:textId="77777777" w:rsidR="0058425D" w:rsidRPr="007222F8" w:rsidRDefault="005842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FA8246B" w14:textId="77777777" w:rsidR="0058425D" w:rsidRPr="007222F8" w:rsidRDefault="0058425D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08A0ED7" w14:textId="77777777" w:rsidR="0058425D" w:rsidRPr="007222F8" w:rsidRDefault="0058425D" w:rsidP="008D3424">
            <w:pPr>
              <w:adjustRightInd w:val="0"/>
              <w:snapToGrid w:val="0"/>
              <w:ind w:leftChars="-11" w:left="-2" w:hangingChars="11" w:hanging="24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B680C38" w14:textId="77777777" w:rsidR="0058425D" w:rsidRPr="007222F8" w:rsidRDefault="0058425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194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A9B071" w14:textId="77777777" w:rsidR="0058425D" w:rsidRPr="007222F8" w:rsidRDefault="0058425D" w:rsidP="0058425D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2D3B410A" w14:textId="77777777" w:rsidTr="00D27F1A">
        <w:trPr>
          <w:gridAfter w:val="1"/>
          <w:wAfter w:w="1096" w:type="dxa"/>
          <w:cantSplit/>
          <w:trHeight w:val="3570"/>
        </w:trPr>
        <w:tc>
          <w:tcPr>
            <w:tcW w:w="595" w:type="dxa"/>
            <w:vMerge w:val="restart"/>
            <w:tcBorders>
              <w:top w:val="single" w:sz="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023EB86A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lastRenderedPageBreak/>
              <w:t>第三種滅火設備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4" w:space="0" w:color="auto"/>
              <w:bottom w:val="single" w:sz="6" w:space="0" w:color="auto"/>
            </w:tcBorders>
            <w:textDirection w:val="tbRlV"/>
            <w:vAlign w:val="center"/>
          </w:tcPr>
          <w:p w14:paraId="3B356D16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泡沫滅火設備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A6AFC7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4B2140D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泡沫射水槍滅火設備</w:t>
            </w:r>
          </w:p>
        </w:tc>
        <w:tc>
          <w:tcPr>
            <w:tcW w:w="8221" w:type="dxa"/>
            <w:tcBorders>
              <w:top w:val="single" w:sz="2" w:space="0" w:color="auto"/>
              <w:bottom w:val="single" w:sz="6" w:space="0" w:color="auto"/>
            </w:tcBorders>
          </w:tcPr>
          <w:p w14:paraId="0EB7F764" w14:textId="77777777" w:rsidR="00D27F1A" w:rsidRPr="007222F8" w:rsidRDefault="00D27F1A" w:rsidP="00BE550D">
            <w:pPr>
              <w:snapToGrid w:val="0"/>
              <w:spacing w:before="40"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1.設置數量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具。放射量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L/min</w:t>
            </w:r>
          </w:p>
          <w:p w14:paraId="429A6170" w14:textId="77777777" w:rsidR="00D27F1A" w:rsidRPr="007222F8" w:rsidRDefault="00D27F1A" w:rsidP="00BE550D">
            <w:pPr>
              <w:snapToGrid w:val="0"/>
              <w:spacing w:before="40"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2.水源容量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立方公尺，幫浦揚程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m，出水量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L/min，電動機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KW。</w:t>
            </w:r>
          </w:p>
          <w:p w14:paraId="3798E2AD" w14:textId="77777777" w:rsidR="00D27F1A" w:rsidRPr="007222F8" w:rsidRDefault="00D27F1A" w:rsidP="00BE550D">
            <w:pPr>
              <w:snapToGrid w:val="0"/>
              <w:spacing w:before="40"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3.立管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支，管徑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公釐，應符合CNS4626或CNS6445或CNS6331，或經中央消防主管機關認可之合成樹脂管。</w:t>
            </w:r>
          </w:p>
          <w:p w14:paraId="7F3CCA48" w14:textId="77777777" w:rsidR="00D27F1A" w:rsidRPr="007222F8" w:rsidRDefault="00D27F1A" w:rsidP="00BE550D">
            <w:pPr>
              <w:snapToGrid w:val="0"/>
              <w:spacing w:before="40"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4.設一齊開放閥共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套，手動啟動開關共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處。</w:t>
            </w:r>
          </w:p>
          <w:p w14:paraId="5A291847" w14:textId="77777777" w:rsidR="00D27F1A" w:rsidRPr="007222F8" w:rsidRDefault="00D27F1A" w:rsidP="00BE550D">
            <w:pPr>
              <w:snapToGrid w:val="0"/>
              <w:spacing w:before="40"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5.設流水檢知裝置共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套，並設蜂鳴器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只。</w:t>
            </w:r>
          </w:p>
          <w:p w14:paraId="759539D3" w14:textId="77777777" w:rsidR="00D27F1A" w:rsidRPr="007222F8" w:rsidRDefault="00D27F1A" w:rsidP="00BE550D">
            <w:pPr>
              <w:snapToGrid w:val="0"/>
              <w:spacing w:before="40" w:line="300" w:lineRule="exact"/>
              <w:ind w:left="153" w:hanging="153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6.設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泡沫原液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公升，採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混合方式設比例混合器，混合比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 xml:space="preserve"> %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78D85247" w14:textId="77777777" w:rsidR="00D27F1A" w:rsidRPr="007222F8" w:rsidRDefault="00D27F1A" w:rsidP="00BE550D">
            <w:pPr>
              <w:snapToGrid w:val="0"/>
              <w:spacing w:before="40" w:line="300" w:lineRule="exact"/>
              <w:ind w:left="151" w:hanging="15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7.依設置標準237條規定設置，於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層設與其他消防設備共用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KW，發電機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台。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14:paraId="2CB81646" w14:textId="77777777" w:rsidR="00D27F1A" w:rsidRPr="007222F8" w:rsidRDefault="00D27F1A" w:rsidP="007C30D8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應依設置標準第213~215條、217~221條及第235、236條設計施工。</w:t>
            </w:r>
          </w:p>
        </w:tc>
      </w:tr>
      <w:tr w:rsidR="00D27F1A" w:rsidRPr="007222F8" w14:paraId="4458B0A0" w14:textId="77777777" w:rsidTr="00D27F1A">
        <w:trPr>
          <w:gridAfter w:val="1"/>
          <w:wAfter w:w="1096" w:type="dxa"/>
          <w:cantSplit/>
          <w:trHeight w:val="4520"/>
        </w:trPr>
        <w:tc>
          <w:tcPr>
            <w:tcW w:w="595" w:type="dxa"/>
            <w:vMerge/>
            <w:tcBorders>
              <w:top w:val="single" w:sz="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088B0AD1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</w:tcBorders>
            <w:textDirection w:val="tbRlV"/>
            <w:vAlign w:val="center"/>
          </w:tcPr>
          <w:p w14:paraId="592AB842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EBAEFE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AA51925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固定式泡沫滅火設備</w:t>
            </w:r>
          </w:p>
        </w:tc>
        <w:tc>
          <w:tcPr>
            <w:tcW w:w="8221" w:type="dxa"/>
            <w:tcBorders>
              <w:top w:val="single" w:sz="2" w:space="0" w:color="auto"/>
              <w:bottom w:val="single" w:sz="6" w:space="0" w:color="auto"/>
            </w:tcBorders>
          </w:tcPr>
          <w:p w14:paraId="1AC2763D" w14:textId="77777777" w:rsidR="00D27F1A" w:rsidRPr="007222F8" w:rsidRDefault="00D27F1A" w:rsidP="00BE550D">
            <w:pPr>
              <w:snapToGrid w:val="0"/>
              <w:spacing w:before="40" w:after="40" w:line="320" w:lineRule="atLeast"/>
              <w:ind w:left="151" w:hanging="15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1.立管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支，管徑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公釐，應符合CNS4626或CNS6445或CNS6331，或經中央消防主管機關認可之合成樹脂管。</w:t>
            </w:r>
          </w:p>
          <w:p w14:paraId="313EB4D0" w14:textId="77777777" w:rsidR="00D27F1A" w:rsidRPr="007222F8" w:rsidRDefault="00D27F1A" w:rsidP="00BE550D">
            <w:pPr>
              <w:snapToGrid w:val="0"/>
              <w:spacing w:before="40" w:after="40" w:line="320" w:lineRule="atLeast"/>
              <w:ind w:left="151" w:hanging="15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2.設泡沫頭（放出口）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個，有效半徑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公尺，放射壓力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Kg/cm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vertAlign w:val="superscript"/>
              </w:rPr>
              <w:t>2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，放射量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L/min；感知用探測器定溫式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個，感知用撒水頭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個。</w:t>
            </w:r>
          </w:p>
          <w:p w14:paraId="4DAB614F" w14:textId="77777777" w:rsidR="00D27F1A" w:rsidRPr="007222F8" w:rsidRDefault="00D27F1A" w:rsidP="00BE550D">
            <w:pPr>
              <w:snapToGrid w:val="0"/>
              <w:spacing w:before="40" w:after="40" w:line="320" w:lineRule="atLeast"/>
              <w:ind w:left="151" w:hanging="15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3.設一齊開放閥共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套，手動啟動開關共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處。</w:t>
            </w:r>
          </w:p>
          <w:p w14:paraId="42C0F40F" w14:textId="77777777" w:rsidR="00D27F1A" w:rsidRPr="007222F8" w:rsidRDefault="00D27F1A" w:rsidP="00BE550D">
            <w:pPr>
              <w:snapToGrid w:val="0"/>
              <w:spacing w:before="40" w:after="40" w:line="320" w:lineRule="atLeast"/>
              <w:ind w:left="151" w:hanging="15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4.水源容量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立方公尺，幫浦揚程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m，出水量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L/min，電動機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KW。</w:t>
            </w:r>
          </w:p>
          <w:p w14:paraId="7F5FAD8D" w14:textId="77777777" w:rsidR="00D27F1A" w:rsidRPr="007222F8" w:rsidRDefault="00D27F1A" w:rsidP="00BE550D">
            <w:pPr>
              <w:snapToGrid w:val="0"/>
              <w:spacing w:before="40" w:after="40" w:line="320" w:lineRule="atLeast"/>
              <w:ind w:left="151" w:hanging="15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5.於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層設流水檢知裝置各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套，共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套，並設蜂鳴器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只。</w:t>
            </w:r>
          </w:p>
          <w:p w14:paraId="1491ECB7" w14:textId="77777777" w:rsidR="00D27F1A" w:rsidRPr="007222F8" w:rsidRDefault="00D27F1A" w:rsidP="00BE550D">
            <w:pPr>
              <w:snapToGrid w:val="0"/>
              <w:spacing w:before="40" w:after="40" w:line="320" w:lineRule="atLeast"/>
              <w:ind w:left="151" w:hanging="15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6.於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室設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回路泡沫受信總機。</w:t>
            </w:r>
          </w:p>
          <w:p w14:paraId="3D32F0F0" w14:textId="77777777" w:rsidR="00D27F1A" w:rsidRPr="007222F8" w:rsidRDefault="00D27F1A" w:rsidP="00BE550D">
            <w:pPr>
              <w:snapToGrid w:val="0"/>
              <w:spacing w:before="40" w:after="40" w:line="320" w:lineRule="atLeast"/>
              <w:ind w:left="205" w:hangingChars="93" w:hanging="20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7.設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泡沫原液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公升，採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混合方式設比例混合器，混合比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 xml:space="preserve"> %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原液儲槽應依各類場所消防安全設備設置標準第81條設置。</w:t>
            </w:r>
          </w:p>
          <w:p w14:paraId="6651F376" w14:textId="77777777" w:rsidR="00D27F1A" w:rsidRPr="007222F8" w:rsidRDefault="00D27F1A" w:rsidP="00BE550D">
            <w:pPr>
              <w:snapToGrid w:val="0"/>
              <w:spacing w:before="40" w:after="40" w:line="32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8.依設置標準237條規定設置，於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層設與其他消防設備共用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KW，發電機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</w:t>
            </w: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3E650409" w14:textId="77777777" w:rsidR="00D27F1A" w:rsidRPr="007222F8" w:rsidRDefault="00D27F1A" w:rsidP="000609B3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59FEB379" w14:textId="77777777" w:rsidTr="00D27F1A">
        <w:trPr>
          <w:gridAfter w:val="1"/>
          <w:wAfter w:w="1096" w:type="dxa"/>
          <w:cantSplit/>
          <w:trHeight w:val="2720"/>
        </w:trPr>
        <w:tc>
          <w:tcPr>
            <w:tcW w:w="595" w:type="dxa"/>
            <w:vMerge/>
            <w:tcBorders>
              <w:top w:val="single" w:sz="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20C02E1D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</w:tcBorders>
            <w:textDirection w:val="tbRlV"/>
            <w:vAlign w:val="center"/>
          </w:tcPr>
          <w:p w14:paraId="07B5CE4E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B8298D" w14:textId="77777777" w:rsidR="00D27F1A" w:rsidRPr="007222F8" w:rsidRDefault="00D27F1A" w:rsidP="00BE550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81EEE4D" w14:textId="77777777" w:rsidR="00D27F1A" w:rsidRPr="007222F8" w:rsidRDefault="00D27F1A" w:rsidP="00BE550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移動式泡沫滅火設備</w:t>
            </w:r>
          </w:p>
        </w:tc>
        <w:tc>
          <w:tcPr>
            <w:tcW w:w="8221" w:type="dxa"/>
            <w:tcBorders>
              <w:top w:val="single" w:sz="2" w:space="0" w:color="auto"/>
              <w:bottom w:val="single" w:sz="6" w:space="0" w:color="auto"/>
            </w:tcBorders>
            <w:vAlign w:val="center"/>
          </w:tcPr>
          <w:p w14:paraId="25A8BEEA" w14:textId="77777777" w:rsidR="00D27F1A" w:rsidRPr="007222F8" w:rsidRDefault="00D27F1A" w:rsidP="00BE6A92">
            <w:pPr>
              <w:snapToGrid w:val="0"/>
              <w:spacing w:before="40" w:after="40" w:line="320" w:lineRule="exact"/>
              <w:ind w:left="205" w:hangingChars="93" w:hanging="20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層設泡沫消防栓箱各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個，共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個。</w:t>
            </w:r>
          </w:p>
          <w:p w14:paraId="55B0E0A9" w14:textId="77777777" w:rsidR="00D27F1A" w:rsidRPr="007222F8" w:rsidRDefault="00D27F1A" w:rsidP="00BE6A92">
            <w:pPr>
              <w:snapToGrid w:val="0"/>
              <w:spacing w:before="40" w:after="40" w:line="320" w:lineRule="exact"/>
              <w:ind w:left="205" w:hangingChars="93" w:hanging="20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2.泡沫瞄子放射量_____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，放射壓力______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kg/cm</w:t>
            </w:r>
            <w:r w:rsidRPr="007222F8">
              <w:rPr>
                <w:rFonts w:ascii="標楷體" w:eastAsia="標楷體" w:hAnsi="標楷體"/>
                <w:sz w:val="22"/>
                <w:szCs w:val="22"/>
                <w:vertAlign w:val="superscript"/>
              </w:rPr>
              <w:t>2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7DA7A26F" w14:textId="77777777" w:rsidR="00D27F1A" w:rsidRPr="007222F8" w:rsidRDefault="00D27F1A" w:rsidP="00BE6A92">
            <w:pPr>
              <w:snapToGrid w:val="0"/>
              <w:spacing w:before="40" w:after="40" w:line="320" w:lineRule="exact"/>
              <w:ind w:left="205" w:hangingChars="93" w:hanging="20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3.泡沫原液儲存量___公升，設______泡沫。</w:t>
            </w:r>
          </w:p>
          <w:p w14:paraId="230F83DF" w14:textId="77777777" w:rsidR="00D27F1A" w:rsidRPr="007222F8" w:rsidRDefault="00D27F1A" w:rsidP="00BE6A92">
            <w:pPr>
              <w:snapToGrid w:val="0"/>
              <w:spacing w:line="320" w:lineRule="exact"/>
              <w:ind w:left="235" w:hangingChars="107" w:hanging="23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4.水源容量______立方公尺，幫浦揚程______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m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，出水量___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 xml:space="preserve"> KW</w:t>
            </w:r>
          </w:p>
          <w:p w14:paraId="2542CC1E" w14:textId="77777777" w:rsidR="00D27F1A" w:rsidRPr="007222F8" w:rsidRDefault="00D27F1A" w:rsidP="00BE6A92">
            <w:pPr>
              <w:snapToGrid w:val="0"/>
              <w:spacing w:line="320" w:lineRule="exact"/>
              <w:ind w:leftChars="84" w:left="217" w:hangingChars="7" w:hanging="1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___台。</w:t>
            </w:r>
          </w:p>
          <w:p w14:paraId="0E9D6707" w14:textId="77777777" w:rsidR="00D27F1A" w:rsidRPr="007222F8" w:rsidRDefault="00D27F1A" w:rsidP="00BE6A92">
            <w:pPr>
              <w:snapToGrid w:val="0"/>
              <w:spacing w:before="40" w:line="300" w:lineRule="exact"/>
              <w:ind w:left="151" w:hanging="15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5.依設置標準237條規定設置，於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層設與其他消防設備共用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KW，發電機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台。</w:t>
            </w:r>
          </w:p>
        </w:tc>
        <w:tc>
          <w:tcPr>
            <w:tcW w:w="1079" w:type="dxa"/>
            <w:gridSpan w:val="3"/>
            <w:vMerge/>
            <w:tcBorders>
              <w:bottom w:val="single" w:sz="6" w:space="0" w:color="auto"/>
              <w:right w:val="single" w:sz="18" w:space="0" w:color="auto"/>
            </w:tcBorders>
            <w:vAlign w:val="center"/>
          </w:tcPr>
          <w:p w14:paraId="5AADD62F" w14:textId="77777777" w:rsidR="00D27F1A" w:rsidRPr="007222F8" w:rsidRDefault="00D27F1A" w:rsidP="000609B3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09CB2D06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595" w:type="dxa"/>
            <w:vMerge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64A3367E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4" w:space="0" w:color="auto"/>
            </w:tcBorders>
            <w:textDirection w:val="tbRlV"/>
            <w:vAlign w:val="center"/>
          </w:tcPr>
          <w:p w14:paraId="646E60BB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二氧化碳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C16B" w14:textId="77777777" w:rsidR="00D27F1A" w:rsidRPr="007222F8" w:rsidRDefault="00D27F1A" w:rsidP="00130EB5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61DC3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起動方式</w:t>
            </w:r>
          </w:p>
        </w:tc>
        <w:tc>
          <w:tcPr>
            <w:tcW w:w="8221" w:type="dxa"/>
            <w:vMerge w:val="restart"/>
            <w:tcBorders>
              <w:top w:val="single" w:sz="2" w:space="0" w:color="auto"/>
            </w:tcBorders>
          </w:tcPr>
          <w:p w14:paraId="741066ED" w14:textId="77777777" w:rsidR="00D27F1A" w:rsidRPr="007222F8" w:rsidRDefault="00D27F1A" w:rsidP="00130EB5">
            <w:pPr>
              <w:snapToGrid w:val="0"/>
              <w:spacing w:before="120" w:after="40" w:line="240" w:lineRule="atLeast"/>
              <w:ind w:left="205" w:hangingChars="93" w:hanging="20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1.□全區放射□局部放射□移動放射。</w:t>
            </w:r>
          </w:p>
          <w:p w14:paraId="34498EEE" w14:textId="77777777" w:rsidR="00D27F1A" w:rsidRPr="007222F8" w:rsidRDefault="00D27F1A" w:rsidP="00130EB5">
            <w:pPr>
              <w:snapToGrid w:val="0"/>
              <w:spacing w:before="40" w:after="40" w:line="240" w:lineRule="atLeast"/>
              <w:ind w:left="205" w:hangingChars="93" w:hanging="20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2.滅火藥劑量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 kg，放射壓力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 xml:space="preserve"> kg/cm2。</w:t>
            </w:r>
          </w:p>
          <w:p w14:paraId="04FD228C" w14:textId="77777777" w:rsidR="00D27F1A" w:rsidRPr="007222F8" w:rsidRDefault="00D27F1A" w:rsidP="00130EB5">
            <w:pPr>
              <w:snapToGrid w:val="0"/>
              <w:spacing w:before="40" w:after="40" w:line="240" w:lineRule="atLeast"/>
              <w:ind w:left="205" w:hangingChars="93" w:hanging="20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3.採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起動方式，以____探測器連動，採___緊急電源。詳如計算書（包括圖說、平面圖、動作流程圖、壓力損失計算表、圖例及昇位圖等。）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14:paraId="5FEC5D7B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應依設置標準第222條及第235、236條設計施工。</w:t>
            </w:r>
          </w:p>
        </w:tc>
      </w:tr>
      <w:tr w:rsidR="00D27F1A" w:rsidRPr="007222F8" w14:paraId="2C0C7574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595" w:type="dxa"/>
            <w:vMerge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528B03E3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3A210AF5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3DA3" w14:textId="77777777" w:rsidR="00D27F1A" w:rsidRPr="007222F8" w:rsidRDefault="00D27F1A" w:rsidP="00130EB5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7F4784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滅火藥劑量及放射壓力</w:t>
            </w:r>
          </w:p>
        </w:tc>
        <w:tc>
          <w:tcPr>
            <w:tcW w:w="8221" w:type="dxa"/>
            <w:vMerge/>
          </w:tcPr>
          <w:p w14:paraId="48E780B9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2C4D4994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50387BBD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595" w:type="dxa"/>
            <w:vMerge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7502AFF0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0324915D" w14:textId="77777777" w:rsidR="00D27F1A" w:rsidRPr="007222F8" w:rsidRDefault="00D27F1A" w:rsidP="007F168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43F9" w14:textId="77777777" w:rsidR="00D27F1A" w:rsidRPr="007222F8" w:rsidRDefault="00D27F1A" w:rsidP="00130EB5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E1813A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其它</w:t>
            </w:r>
          </w:p>
        </w:tc>
        <w:tc>
          <w:tcPr>
            <w:tcW w:w="8221" w:type="dxa"/>
            <w:vMerge/>
            <w:tcBorders>
              <w:bottom w:val="single" w:sz="4" w:space="0" w:color="auto"/>
            </w:tcBorders>
          </w:tcPr>
          <w:p w14:paraId="65274969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BD7C89F" w14:textId="77777777" w:rsidR="00D27F1A" w:rsidRPr="007222F8" w:rsidRDefault="00D27F1A" w:rsidP="007C30D8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463DEF19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1EFE4CB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0B28FF24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滅火設備乾粉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AED1" w14:textId="77777777" w:rsidR="00D27F1A" w:rsidRPr="007222F8" w:rsidRDefault="00D27F1A" w:rsidP="00130EB5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CF5E3E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起動方式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</w:tcBorders>
          </w:tcPr>
          <w:p w14:paraId="3C5F53F4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1.□全區放射□局部放射□移動放射。</w:t>
            </w:r>
          </w:p>
          <w:p w14:paraId="302492E8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2.滅火藥劑量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kg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，放射壓力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kg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/cm</w:t>
            </w:r>
            <w:r w:rsidRPr="007222F8">
              <w:rPr>
                <w:rFonts w:ascii="標楷體" w:eastAsia="標楷體" w:hAnsi="標楷體"/>
                <w:sz w:val="22"/>
                <w:szCs w:val="22"/>
                <w:vertAlign w:val="superscript"/>
              </w:rPr>
              <w:t>2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06248AE7" w14:textId="77777777" w:rsidR="00D27F1A" w:rsidRPr="007222F8" w:rsidRDefault="00D27F1A" w:rsidP="00130EB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3.採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起動方式，以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探測器連動，採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為緊急電源。詳如計算書〈包括圖說、平面圖、動作流程圖、壓力損失計算表、圖例及昇位圖等〉。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17878D21" w14:textId="77777777" w:rsidR="00D27F1A" w:rsidRPr="007222F8" w:rsidRDefault="00D27F1A" w:rsidP="007C30D8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應依設置標準第223條及第235、236條設計施工。</w:t>
            </w:r>
          </w:p>
        </w:tc>
      </w:tr>
      <w:tr w:rsidR="00D27F1A" w:rsidRPr="007222F8" w14:paraId="3668AE11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10A7031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87EE70A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18F0" w14:textId="77777777" w:rsidR="00D27F1A" w:rsidRPr="007222F8" w:rsidRDefault="00D27F1A" w:rsidP="00130EB5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3392C4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滅火藥劑量及放射壓力</w:t>
            </w:r>
          </w:p>
        </w:tc>
        <w:tc>
          <w:tcPr>
            <w:tcW w:w="8221" w:type="dxa"/>
            <w:vMerge/>
            <w:vAlign w:val="center"/>
          </w:tcPr>
          <w:p w14:paraId="08925268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2F965C89" w14:textId="77777777" w:rsidR="00D27F1A" w:rsidRPr="007222F8" w:rsidRDefault="00D27F1A" w:rsidP="000609B3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392ECFCC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59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81CA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07820465" w14:textId="77777777" w:rsidR="00D27F1A" w:rsidRPr="007222F8" w:rsidRDefault="00D27F1A" w:rsidP="000609B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3A49" w14:textId="77777777" w:rsidR="00D27F1A" w:rsidRPr="007222F8" w:rsidRDefault="00D27F1A" w:rsidP="00130EB5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9BC0B5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其它</w:t>
            </w:r>
          </w:p>
        </w:tc>
        <w:tc>
          <w:tcPr>
            <w:tcW w:w="8221" w:type="dxa"/>
            <w:vMerge/>
            <w:tcBorders>
              <w:bottom w:val="single" w:sz="4" w:space="0" w:color="auto"/>
            </w:tcBorders>
          </w:tcPr>
          <w:p w14:paraId="7F3CD6D0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02F1469" w14:textId="77777777" w:rsidR="00D27F1A" w:rsidRPr="007222F8" w:rsidRDefault="00D27F1A" w:rsidP="000609B3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29678A79" w14:textId="77777777" w:rsidTr="00D27F1A">
        <w:trPr>
          <w:gridAfter w:val="1"/>
          <w:wAfter w:w="1096" w:type="dxa"/>
          <w:cantSplit/>
          <w:trHeight w:hRule="exact" w:val="964"/>
        </w:trPr>
        <w:tc>
          <w:tcPr>
            <w:tcW w:w="5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3E68745" w14:textId="77777777" w:rsidR="00D27F1A" w:rsidRPr="007222F8" w:rsidRDefault="00D27F1A" w:rsidP="006509B6">
            <w:pPr>
              <w:snapToGrid w:val="0"/>
              <w:spacing w:line="200" w:lineRule="exact"/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滅火設備</w:t>
            </w:r>
          </w:p>
          <w:p w14:paraId="4DE04AD1" w14:textId="77777777" w:rsidR="00D27F1A" w:rsidRPr="007222F8" w:rsidRDefault="00D27F1A" w:rsidP="006509B6">
            <w:pPr>
              <w:snapToGrid w:val="0"/>
              <w:spacing w:line="20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第四種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30A30B38" w14:textId="77777777" w:rsidR="00D27F1A" w:rsidRPr="007222F8" w:rsidRDefault="00D27F1A" w:rsidP="000F4BB7">
            <w:pPr>
              <w:snapToGrid w:val="0"/>
              <w:spacing w:line="240" w:lineRule="atLeast"/>
              <w:ind w:left="113" w:right="113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滅火器</w:t>
            </w:r>
          </w:p>
          <w:p w14:paraId="79F22E45" w14:textId="77777777" w:rsidR="00D27F1A" w:rsidRPr="007222F8" w:rsidRDefault="00D27F1A" w:rsidP="006509B6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大型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FF7B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6F99C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滅火器數量、滅火效能值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2AD0B" w14:textId="77777777" w:rsidR="00D27F1A" w:rsidRPr="007222F8" w:rsidRDefault="00D27F1A" w:rsidP="00130EB5">
            <w:pPr>
              <w:snapToGrid w:val="0"/>
              <w:spacing w:line="26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1.乾粉_______具，二氧化碳_______具，泡沫______具，其它_____具，共_____具，滅火效能值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1BAA77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應依設置標準第224、228條設計施工。</w:t>
            </w:r>
          </w:p>
        </w:tc>
      </w:tr>
      <w:tr w:rsidR="00D27F1A" w:rsidRPr="007222F8" w14:paraId="7350F3D6" w14:textId="77777777" w:rsidTr="00D27F1A">
        <w:trPr>
          <w:gridAfter w:val="1"/>
          <w:wAfter w:w="1096" w:type="dxa"/>
          <w:cantSplit/>
          <w:trHeight w:hRule="exact" w:val="568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04380586" w14:textId="77777777" w:rsidR="00D27F1A" w:rsidRPr="007222F8" w:rsidRDefault="00D27F1A" w:rsidP="006509B6">
            <w:pPr>
              <w:snapToGrid w:val="0"/>
              <w:spacing w:line="200" w:lineRule="exact"/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滅火設備</w:t>
            </w:r>
          </w:p>
          <w:p w14:paraId="743896AE" w14:textId="77777777" w:rsidR="00D27F1A" w:rsidRPr="007222F8" w:rsidRDefault="00D27F1A" w:rsidP="006509B6">
            <w:pPr>
              <w:spacing w:line="20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第五種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39F98979" w14:textId="77777777" w:rsidR="00D27F1A" w:rsidRPr="007222F8" w:rsidRDefault="00D27F1A" w:rsidP="006509B6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E29B3">
              <w:rPr>
                <w:rFonts w:ascii="標楷體" w:eastAsia="標楷體" w:hAnsi="標楷體" w:hint="eastAsia"/>
                <w:sz w:val="22"/>
                <w:szCs w:val="22"/>
              </w:rPr>
              <w:t>其他滅火器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AEF7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140291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滅火器數量、滅火效能值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31711" w14:textId="77777777" w:rsidR="00D27F1A" w:rsidRPr="007222F8" w:rsidRDefault="00D27F1A" w:rsidP="00130EB5">
            <w:pPr>
              <w:snapToGrid w:val="0"/>
              <w:spacing w:line="26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1.乾粉_______具，二氧化碳_______具，泡沫______具，其它______具，共_____具，滅火效能值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74AB866D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應依設置標準第199、225、228條設計施工。</w:t>
            </w:r>
          </w:p>
        </w:tc>
      </w:tr>
      <w:tr w:rsidR="00D27F1A" w:rsidRPr="007222F8" w14:paraId="65663F07" w14:textId="77777777" w:rsidTr="00D27F1A">
        <w:trPr>
          <w:gridAfter w:val="1"/>
          <w:wAfter w:w="1096" w:type="dxa"/>
          <w:cantSplit/>
          <w:trHeight w:hRule="exact" w:val="553"/>
        </w:trPr>
        <w:tc>
          <w:tcPr>
            <w:tcW w:w="59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03A75CD8" w14:textId="77777777" w:rsidR="00D27F1A" w:rsidRPr="007222F8" w:rsidRDefault="00D27F1A" w:rsidP="006509B6">
            <w:pPr>
              <w:snapToGrid w:val="0"/>
              <w:spacing w:line="200" w:lineRule="exact"/>
              <w:ind w:left="113" w:right="113"/>
              <w:jc w:val="center"/>
              <w:rPr>
                <w:rFonts w:ascii="標楷體" w:eastAsia="標楷體" w:hAnsi="標楷體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46A186F0" w14:textId="77777777" w:rsidR="00D27F1A" w:rsidRPr="007222F8" w:rsidRDefault="00D27F1A" w:rsidP="006509B6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C26F11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2BBCC2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水桶、水槽、乾燥砂、膨脹蛭石或膨脹珍珠岩</w:t>
            </w:r>
          </w:p>
        </w:tc>
        <w:tc>
          <w:tcPr>
            <w:tcW w:w="8221" w:type="dxa"/>
            <w:tcBorders>
              <w:top w:val="single" w:sz="4" w:space="0" w:color="auto"/>
            </w:tcBorders>
            <w:vAlign w:val="center"/>
          </w:tcPr>
          <w:p w14:paraId="13F559A9" w14:textId="77777777" w:rsidR="00D27F1A" w:rsidRPr="007222F8" w:rsidRDefault="00D27F1A" w:rsidP="00130EB5">
            <w:pPr>
              <w:snapToGrid w:val="0"/>
              <w:spacing w:line="26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1.水桶______公升、水槽______公升、乾燥砂______公升、膨脹蛭石或膨脹珍珠岩______公升，合計滅火效能值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4061076A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2272FAC2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14:paraId="1E8CE15D" w14:textId="0A28ECB9" w:rsidR="00D27F1A" w:rsidRPr="007222F8" w:rsidRDefault="00D27F1A" w:rsidP="000F4BB7">
            <w:pPr>
              <w:ind w:rightChars="47" w:right="113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 w:rsidRPr="00D27F1A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火警自動警</w:t>
            </w:r>
            <w:bookmarkStart w:id="0" w:name="_GoBack"/>
            <w:bookmarkEnd w:id="0"/>
            <w:r w:rsidRPr="00D27F1A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報設備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5CE4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2E61D5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火警分區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</w:tcBorders>
          </w:tcPr>
          <w:p w14:paraId="1F6BFB67" w14:textId="77777777" w:rsidR="00D27F1A" w:rsidRPr="007222F8" w:rsidRDefault="00D27F1A" w:rsidP="00972040">
            <w:pPr>
              <w:snapToGrid w:val="0"/>
              <w:spacing w:before="40" w:after="40" w:line="260" w:lineRule="exact"/>
              <w:ind w:left="205" w:hangingChars="93" w:hanging="20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1.設_____分區，並有標示。</w:t>
            </w:r>
          </w:p>
          <w:p w14:paraId="0C985BCA" w14:textId="77777777" w:rsidR="00D27F1A" w:rsidRPr="007222F8" w:rsidRDefault="00D27F1A" w:rsidP="00972040">
            <w:pPr>
              <w:snapToGrid w:val="0"/>
              <w:spacing w:before="40" w:line="26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2.設差動式____個，定溫式____個，偵煙式____個，其他____個。共_____個。</w:t>
            </w:r>
          </w:p>
          <w:p w14:paraId="4C05FECB" w14:textId="77777777" w:rsidR="00D27F1A" w:rsidRPr="007222F8" w:rsidRDefault="00D27F1A" w:rsidP="00972040">
            <w:pPr>
              <w:snapToGrid w:val="0"/>
              <w:spacing w:before="40" w:line="26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3._____層各設_____套，共_____套，設於消防栓箱上方。並附設緊急電話插座。</w:t>
            </w:r>
          </w:p>
          <w:p w14:paraId="1D0C843F" w14:textId="77777777" w:rsidR="00D27F1A" w:rsidRPr="007222F8" w:rsidRDefault="00D27F1A" w:rsidP="00972040">
            <w:pPr>
              <w:snapToGrid w:val="0"/>
              <w:spacing w:before="40" w:line="26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4.設_____回路受信總機_____台於_____層_____室，並附設緊急連絡電話  _____組。火警自動警報設備之鳴動方式，採_____鳴動方式設計施工。</w:t>
            </w:r>
          </w:p>
          <w:p w14:paraId="043A17D8" w14:textId="77777777" w:rsidR="00D27F1A" w:rsidRPr="007222F8" w:rsidRDefault="00D27F1A" w:rsidP="00972040">
            <w:pPr>
              <w:snapToGrid w:val="0"/>
              <w:spacing w:before="120" w:line="26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5.配線應依設置標準第127條設計施工。</w:t>
            </w:r>
          </w:p>
          <w:p w14:paraId="43B15A5D" w14:textId="77777777" w:rsidR="00D27F1A" w:rsidRPr="007222F8" w:rsidRDefault="00D27F1A" w:rsidP="00972040">
            <w:pPr>
              <w:snapToGrid w:val="0"/>
              <w:spacing w:before="40" w:line="26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6.緊急電源應符合設置標準第128條之規定。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749BA0B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應依設置標準第226條及第235、236條設計施工。</w:t>
            </w:r>
          </w:p>
        </w:tc>
      </w:tr>
      <w:tr w:rsidR="00D27F1A" w:rsidRPr="007222F8" w14:paraId="7D171247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1446" w:type="dxa"/>
            <w:gridSpan w:val="2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300AB83F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2593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ED4654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探測器探測範圍及裝置設備</w:t>
            </w:r>
          </w:p>
        </w:tc>
        <w:tc>
          <w:tcPr>
            <w:tcW w:w="8221" w:type="dxa"/>
            <w:vMerge/>
            <w:vAlign w:val="center"/>
          </w:tcPr>
          <w:p w14:paraId="48AFDAC2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1205A1A6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430EC961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1446" w:type="dxa"/>
            <w:gridSpan w:val="2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792517BD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A7DF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90D361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手動報警機、標示燈及火警警鈴</w:t>
            </w:r>
          </w:p>
        </w:tc>
        <w:tc>
          <w:tcPr>
            <w:tcW w:w="8221" w:type="dxa"/>
            <w:vMerge/>
            <w:vAlign w:val="center"/>
          </w:tcPr>
          <w:p w14:paraId="260A0103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1BA92575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16048BA9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1446" w:type="dxa"/>
            <w:gridSpan w:val="2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95059D8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7183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76715A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火警受信總機</w:t>
            </w:r>
          </w:p>
        </w:tc>
        <w:tc>
          <w:tcPr>
            <w:tcW w:w="8221" w:type="dxa"/>
            <w:vMerge/>
            <w:vAlign w:val="center"/>
          </w:tcPr>
          <w:p w14:paraId="3BE75D77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323AD4DA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30F9CD61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1446" w:type="dxa"/>
            <w:gridSpan w:val="2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476E8B6A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441C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2CE7E0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配線</w:t>
            </w:r>
          </w:p>
        </w:tc>
        <w:tc>
          <w:tcPr>
            <w:tcW w:w="8221" w:type="dxa"/>
            <w:vMerge/>
            <w:vAlign w:val="center"/>
          </w:tcPr>
          <w:p w14:paraId="52C84009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4A8A26A8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3BAFB5AF" w14:textId="77777777" w:rsidTr="00D27F1A">
        <w:trPr>
          <w:gridAfter w:val="1"/>
          <w:wAfter w:w="1096" w:type="dxa"/>
          <w:cantSplit/>
          <w:trHeight w:val="340"/>
        </w:trPr>
        <w:tc>
          <w:tcPr>
            <w:tcW w:w="1446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  <w:textDirection w:val="tbRlV"/>
            <w:vAlign w:val="center"/>
          </w:tcPr>
          <w:p w14:paraId="7A48CD9D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F5E5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A47C2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緊急電源</w:t>
            </w:r>
          </w:p>
        </w:tc>
        <w:tc>
          <w:tcPr>
            <w:tcW w:w="8221" w:type="dxa"/>
            <w:vMerge/>
            <w:tcBorders>
              <w:bottom w:val="single" w:sz="4" w:space="0" w:color="auto"/>
            </w:tcBorders>
            <w:vAlign w:val="center"/>
          </w:tcPr>
          <w:p w14:paraId="7D7F90B9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2239FA1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483F7A92" w14:textId="77777777" w:rsidTr="00D27F1A">
        <w:trPr>
          <w:gridAfter w:val="1"/>
          <w:wAfter w:w="1096" w:type="dxa"/>
          <w:cantSplit/>
          <w:trHeight w:val="510"/>
        </w:trPr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14:paraId="5ED9DE61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標示設備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06FA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9998E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出口標示燈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</w:tcBorders>
          </w:tcPr>
          <w:p w14:paraId="2064DCA4" w14:textId="77777777" w:rsidR="00D27F1A" w:rsidRPr="007222F8" w:rsidRDefault="00D27F1A" w:rsidP="00130EB5">
            <w:pPr>
              <w:adjustRightInd w:val="0"/>
              <w:snapToGrid w:val="0"/>
              <w:spacing w:line="320" w:lineRule="exact"/>
              <w:ind w:left="227" w:hanging="227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層設出口標示燈，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型(級)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具，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型(級)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具，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型(級)    具，共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具，並應符合設置標準第146-149條，第154-156條之規定，且接緊急電源。</w:t>
            </w:r>
          </w:p>
          <w:p w14:paraId="58714363" w14:textId="77777777" w:rsidR="00D27F1A" w:rsidRPr="007222F8" w:rsidRDefault="00D27F1A" w:rsidP="00130EB5">
            <w:pPr>
              <w:adjustRightInd w:val="0"/>
              <w:snapToGrid w:val="0"/>
              <w:spacing w:line="320" w:lineRule="exact"/>
              <w:ind w:left="224" w:hanging="22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層設避難方向指示燈，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型(級)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具，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型(級)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具，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型(級)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具，共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具，並應符合設置標準第146-156條之規定，且接緊急電源。</w:t>
            </w:r>
          </w:p>
          <w:p w14:paraId="0C331591" w14:textId="77777777" w:rsidR="00D27F1A" w:rsidRPr="007222F8" w:rsidRDefault="00D27F1A" w:rsidP="00130EB5">
            <w:pPr>
              <w:snapToGrid w:val="0"/>
              <w:spacing w:line="320" w:lineRule="exact"/>
              <w:ind w:left="153" w:hanging="153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3.設於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層，各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具，共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具。並應符合設置標準第153、154條之規定設置。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E010592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應依設置標準第227條及第235、236條設計施工。</w:t>
            </w:r>
          </w:p>
        </w:tc>
      </w:tr>
      <w:tr w:rsidR="00D27F1A" w:rsidRPr="007222F8" w14:paraId="606D39A1" w14:textId="77777777" w:rsidTr="00D27F1A">
        <w:trPr>
          <w:gridAfter w:val="1"/>
          <w:wAfter w:w="1096" w:type="dxa"/>
          <w:cantSplit/>
          <w:trHeight w:val="510"/>
        </w:trPr>
        <w:tc>
          <w:tcPr>
            <w:tcW w:w="1446" w:type="dxa"/>
            <w:gridSpan w:val="2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464E0649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F0CB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496028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避難方向指示燈</w:t>
            </w:r>
          </w:p>
        </w:tc>
        <w:tc>
          <w:tcPr>
            <w:tcW w:w="8221" w:type="dxa"/>
            <w:vMerge/>
            <w:vAlign w:val="center"/>
          </w:tcPr>
          <w:p w14:paraId="36FAB227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21AC0CA1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0FDD22B0" w14:textId="77777777" w:rsidTr="00D27F1A">
        <w:trPr>
          <w:gridAfter w:val="1"/>
          <w:wAfter w:w="1096" w:type="dxa"/>
          <w:cantSplit/>
          <w:trHeight w:val="510"/>
        </w:trPr>
        <w:tc>
          <w:tcPr>
            <w:tcW w:w="1446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  <w:textDirection w:val="tbRlV"/>
            <w:vAlign w:val="center"/>
          </w:tcPr>
          <w:p w14:paraId="5948B7B8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ECB4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18D95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避難指標</w:t>
            </w:r>
          </w:p>
        </w:tc>
        <w:tc>
          <w:tcPr>
            <w:tcW w:w="8221" w:type="dxa"/>
            <w:vMerge/>
            <w:tcBorders>
              <w:bottom w:val="single" w:sz="4" w:space="0" w:color="auto"/>
            </w:tcBorders>
            <w:vAlign w:val="center"/>
          </w:tcPr>
          <w:p w14:paraId="41315EF3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21878BF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61A6AB70" w14:textId="77777777" w:rsidTr="00D27F1A">
        <w:trPr>
          <w:gridAfter w:val="1"/>
          <w:wAfter w:w="1096" w:type="dxa"/>
          <w:cantSplit/>
          <w:trHeight w:val="510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3188719C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防護設備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A7B45F0" w14:textId="77777777" w:rsidR="00D27F1A" w:rsidRPr="007222F8" w:rsidRDefault="00D27F1A" w:rsidP="00130EB5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冷卻撒水設備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E0FA" w14:textId="77777777" w:rsidR="00D27F1A" w:rsidRPr="007222F8" w:rsidRDefault="00D27F1A" w:rsidP="00130EB5">
            <w:pPr>
              <w:snapToGrid w:val="0"/>
              <w:spacing w:line="22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61BA07" w14:textId="77777777" w:rsidR="00D27F1A" w:rsidRPr="007222F8" w:rsidRDefault="00D27F1A" w:rsidP="00130EB5">
            <w:pPr>
              <w:snapToGrid w:val="0"/>
              <w:spacing w:line="22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管系型式及數量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</w:tcBorders>
          </w:tcPr>
          <w:p w14:paraId="3A2A64E7" w14:textId="77777777" w:rsidR="00D27F1A" w:rsidRPr="007222F8" w:rsidRDefault="00D27F1A" w:rsidP="00972040">
            <w:pPr>
              <w:snapToGrid w:val="0"/>
              <w:spacing w:line="360" w:lineRule="atLeast"/>
              <w:ind w:left="242" w:hangingChars="110" w:hanging="242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1.□撒水噴頭____個，□配管穿孔____個，配管穿孔應符合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12854，孔徑在4公厘以上。</w:t>
            </w:r>
          </w:p>
          <w:p w14:paraId="076DBAE7" w14:textId="77777777" w:rsidR="00D27F1A" w:rsidRPr="007222F8" w:rsidRDefault="00D27F1A" w:rsidP="00972040">
            <w:pPr>
              <w:snapToGrid w:val="0"/>
              <w:spacing w:line="360" w:lineRule="atLeast"/>
              <w:ind w:left="242" w:hangingChars="110" w:hanging="242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2.水源容量____立方公尺，幫浦揚程_____M，出水量______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。中繼幫浦揚程____M出水量___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softHyphen/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台。</w:t>
            </w:r>
          </w:p>
          <w:p w14:paraId="17A7E040" w14:textId="77777777" w:rsidR="00D27F1A" w:rsidRPr="007222F8" w:rsidRDefault="00D27F1A" w:rsidP="00130EB5">
            <w:pPr>
              <w:snapToGrid w:val="0"/>
              <w:spacing w:line="36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3.□手動啟動裝置____個，□遠隔啟動裝置____個。</w:t>
            </w:r>
          </w:p>
          <w:p w14:paraId="1E52B0CC" w14:textId="77777777" w:rsidR="00D27F1A" w:rsidRPr="007222F8" w:rsidRDefault="00D27F1A" w:rsidP="00130EB5">
            <w:pPr>
              <w:snapToGrid w:val="0"/>
              <w:spacing w:line="360" w:lineRule="atLeast"/>
              <w:ind w:left="227" w:hanging="227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4.依設置標準237條規定設置，於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層設與其他消防設備共用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KW，發電機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台。</w:t>
            </w:r>
          </w:p>
        </w:tc>
        <w:tc>
          <w:tcPr>
            <w:tcW w:w="1079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7D9F41A7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應依設置標準第216、229、230條設計施工。</w:t>
            </w:r>
          </w:p>
        </w:tc>
      </w:tr>
      <w:tr w:rsidR="00D27F1A" w:rsidRPr="007222F8" w14:paraId="0C557AF6" w14:textId="77777777" w:rsidTr="00D27F1A">
        <w:trPr>
          <w:gridAfter w:val="1"/>
          <w:wAfter w:w="1096" w:type="dxa"/>
          <w:cantSplit/>
          <w:trHeight w:val="510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520BC69F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28CFA0EC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B6F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23C906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水源及加壓送水裝置</w:t>
            </w:r>
          </w:p>
        </w:tc>
        <w:tc>
          <w:tcPr>
            <w:tcW w:w="8221" w:type="dxa"/>
            <w:vMerge/>
          </w:tcPr>
          <w:p w14:paraId="35E3D401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0849A542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6BB3CE1F" w14:textId="77777777" w:rsidTr="00D27F1A">
        <w:trPr>
          <w:gridAfter w:val="1"/>
          <w:wAfter w:w="1096" w:type="dxa"/>
          <w:cantSplit/>
          <w:trHeight w:val="510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465AD71B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25FB1266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9751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A2C41C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啟動裝置</w:t>
            </w:r>
          </w:p>
        </w:tc>
        <w:tc>
          <w:tcPr>
            <w:tcW w:w="8221" w:type="dxa"/>
            <w:vMerge/>
          </w:tcPr>
          <w:p w14:paraId="114A3D2B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right w:val="single" w:sz="18" w:space="0" w:color="auto"/>
            </w:tcBorders>
            <w:vAlign w:val="center"/>
          </w:tcPr>
          <w:p w14:paraId="17C7EBF5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59AE5391" w14:textId="77777777" w:rsidTr="00D27F1A">
        <w:trPr>
          <w:gridAfter w:val="1"/>
          <w:wAfter w:w="1096" w:type="dxa"/>
          <w:cantSplit/>
          <w:trHeight w:val="510"/>
        </w:trPr>
        <w:tc>
          <w:tcPr>
            <w:tcW w:w="595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6BF77D56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09032AC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AFA7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0351DD" w14:textId="77777777" w:rsidR="00D27F1A" w:rsidRPr="007222F8" w:rsidRDefault="00D27F1A" w:rsidP="00130EB5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緊急電源</w:t>
            </w:r>
          </w:p>
        </w:tc>
        <w:tc>
          <w:tcPr>
            <w:tcW w:w="8221" w:type="dxa"/>
            <w:vMerge/>
            <w:tcBorders>
              <w:bottom w:val="single" w:sz="4" w:space="0" w:color="auto"/>
            </w:tcBorders>
          </w:tcPr>
          <w:p w14:paraId="3E686DF7" w14:textId="77777777" w:rsidR="00D27F1A" w:rsidRPr="007222F8" w:rsidRDefault="00D27F1A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A0B970A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D27F1A" w:rsidRPr="007222F8" w14:paraId="22DAF3CB" w14:textId="77777777" w:rsidTr="00D27F1A">
        <w:trPr>
          <w:gridAfter w:val="1"/>
          <w:wAfter w:w="1096" w:type="dxa"/>
          <w:cantSplit/>
          <w:trHeight w:val="630"/>
        </w:trPr>
        <w:tc>
          <w:tcPr>
            <w:tcW w:w="59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0FC8C1F6" w14:textId="77777777" w:rsidR="00D27F1A" w:rsidRPr="007222F8" w:rsidRDefault="00D27F1A" w:rsidP="005A24C3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textDirection w:val="tbRlV"/>
            <w:vAlign w:val="center"/>
          </w:tcPr>
          <w:p w14:paraId="23C5BD81" w14:textId="77777777" w:rsidR="00D27F1A" w:rsidRPr="007222F8" w:rsidRDefault="00D27F1A" w:rsidP="00130EB5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射水設備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3CE1C" w14:textId="77777777" w:rsidR="00D27F1A" w:rsidRPr="007222F8" w:rsidRDefault="00D27F1A" w:rsidP="00130EB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5106F69E" w14:textId="77777777" w:rsidR="00D27F1A" w:rsidRPr="007222F8" w:rsidRDefault="00D27F1A" w:rsidP="00130EB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室外消防栓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18" w:space="0" w:color="auto"/>
            </w:tcBorders>
          </w:tcPr>
          <w:p w14:paraId="132FDB5A" w14:textId="77777777" w:rsidR="00D27F1A" w:rsidRPr="007222F8" w:rsidRDefault="00D27F1A" w:rsidP="00972040">
            <w:pPr>
              <w:snapToGrid w:val="0"/>
              <w:spacing w:line="360" w:lineRule="atLeast"/>
              <w:ind w:left="242" w:hangingChars="110" w:hanging="242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1.配管管徑_____公厘，設室外消防栓（箱）_____個，消防幫浦揚程_____M，出水量_____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L/min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，電動機_____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KW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_____台，水源容量_______立方公尺。配管應符合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CNS6445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CNS4626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 w:rsidRPr="007222F8">
              <w:rPr>
                <w:rFonts w:ascii="標楷體" w:eastAsia="標楷體" w:hAnsi="標楷體"/>
                <w:sz w:val="22"/>
                <w:szCs w:val="22"/>
              </w:rPr>
              <w:t>CNS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6331或經中央消防主管機關認可之合成樹脂管。依設置標準237條規定設置，於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層設與其他消防設備共用</w:t>
            </w:r>
            <w:r w:rsidRPr="007222F8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KW，發電機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台。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220307" w14:textId="77777777" w:rsidR="00D27F1A" w:rsidRPr="007222F8" w:rsidRDefault="00D27F1A" w:rsidP="006509B6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22F8">
              <w:rPr>
                <w:rFonts w:ascii="標楷體" w:eastAsia="標楷體" w:hAnsi="標楷體" w:hint="eastAsia"/>
                <w:sz w:val="22"/>
                <w:szCs w:val="22"/>
              </w:rPr>
              <w:t>應依設置標準第231~233條設計施工。</w:t>
            </w:r>
          </w:p>
        </w:tc>
      </w:tr>
    </w:tbl>
    <w:p w14:paraId="44C77AD4" w14:textId="77777777" w:rsidR="005C1CC2" w:rsidRPr="007222F8" w:rsidRDefault="005C1CC2" w:rsidP="003005EF">
      <w:pPr>
        <w:rPr>
          <w:rFonts w:ascii="標楷體" w:eastAsia="標楷體" w:hAnsi="標楷體"/>
        </w:rPr>
      </w:pPr>
    </w:p>
    <w:sectPr w:rsidR="005C1CC2" w:rsidRPr="007222F8" w:rsidSect="00972040">
      <w:footerReference w:type="even" r:id="rId8"/>
      <w:pgSz w:w="16840" w:h="23814" w:code="8"/>
      <w:pgMar w:top="567" w:right="964" w:bottom="295" w:left="96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555D0" w14:textId="77777777" w:rsidR="0052421E" w:rsidRDefault="0052421E">
      <w:r>
        <w:separator/>
      </w:r>
    </w:p>
  </w:endnote>
  <w:endnote w:type="continuationSeparator" w:id="0">
    <w:p w14:paraId="3CE4339E" w14:textId="77777777" w:rsidR="0052421E" w:rsidRDefault="0052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E6BFB" w14:textId="77777777" w:rsidR="008C03FE" w:rsidRDefault="008C03F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64175B7" w14:textId="77777777" w:rsidR="008C03FE" w:rsidRDefault="008C03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58256" w14:textId="77777777" w:rsidR="0052421E" w:rsidRDefault="0052421E">
      <w:r>
        <w:separator/>
      </w:r>
    </w:p>
  </w:footnote>
  <w:footnote w:type="continuationSeparator" w:id="0">
    <w:p w14:paraId="54D688DC" w14:textId="77777777" w:rsidR="0052421E" w:rsidRDefault="00524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331"/>
    <w:multiLevelType w:val="hybridMultilevel"/>
    <w:tmpl w:val="83829E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57B61E9"/>
    <w:multiLevelType w:val="hybridMultilevel"/>
    <w:tmpl w:val="3CF6027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C85AF1"/>
    <w:multiLevelType w:val="hybridMultilevel"/>
    <w:tmpl w:val="8648DF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B2D6B38"/>
    <w:multiLevelType w:val="hybridMultilevel"/>
    <w:tmpl w:val="44B662C6"/>
    <w:lvl w:ilvl="0" w:tplc="3E6E5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75E2B97"/>
    <w:multiLevelType w:val="hybridMultilevel"/>
    <w:tmpl w:val="7CECEA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D161715"/>
    <w:multiLevelType w:val="hybridMultilevel"/>
    <w:tmpl w:val="C7382F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A286F05"/>
    <w:multiLevelType w:val="hybridMultilevel"/>
    <w:tmpl w:val="2586DE6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5F953E3"/>
    <w:multiLevelType w:val="hybridMultilevel"/>
    <w:tmpl w:val="D92AD17E"/>
    <w:lvl w:ilvl="0" w:tplc="081C8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CA83CCF"/>
    <w:multiLevelType w:val="hybridMultilevel"/>
    <w:tmpl w:val="45B49E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CAE0F28"/>
    <w:multiLevelType w:val="hybridMultilevel"/>
    <w:tmpl w:val="38F8E69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4524073"/>
    <w:multiLevelType w:val="hybridMultilevel"/>
    <w:tmpl w:val="EA185D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D086350"/>
    <w:multiLevelType w:val="singleLevel"/>
    <w:tmpl w:val="98A699E2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12" w15:restartNumberingAfterBreak="0">
    <w:nsid w:val="4FF70DCC"/>
    <w:multiLevelType w:val="hybridMultilevel"/>
    <w:tmpl w:val="B02641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49D3FEA"/>
    <w:multiLevelType w:val="hybridMultilevel"/>
    <w:tmpl w:val="01F804E4"/>
    <w:lvl w:ilvl="0" w:tplc="9574F66A">
      <w:start w:val="1"/>
      <w:numFmt w:val="decimalFullWidth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BE11C91"/>
    <w:multiLevelType w:val="hybridMultilevel"/>
    <w:tmpl w:val="4FC6E7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65386241"/>
    <w:multiLevelType w:val="hybridMultilevel"/>
    <w:tmpl w:val="C8A4CC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BF15C46"/>
    <w:multiLevelType w:val="hybridMultilevel"/>
    <w:tmpl w:val="FA40FB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6CAA0ACE"/>
    <w:multiLevelType w:val="singleLevel"/>
    <w:tmpl w:val="667C193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18" w15:restartNumberingAfterBreak="0">
    <w:nsid w:val="72A87141"/>
    <w:multiLevelType w:val="hybridMultilevel"/>
    <w:tmpl w:val="516AB906"/>
    <w:lvl w:ilvl="0" w:tplc="FFFFFFFF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65A3C08"/>
    <w:multiLevelType w:val="hybridMultilevel"/>
    <w:tmpl w:val="B254AF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770500F"/>
    <w:multiLevelType w:val="hybridMultilevel"/>
    <w:tmpl w:val="23D616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781A42B9"/>
    <w:multiLevelType w:val="hybridMultilevel"/>
    <w:tmpl w:val="CA6C28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79C00BE4"/>
    <w:multiLevelType w:val="hybridMultilevel"/>
    <w:tmpl w:val="B50886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7A7811E3"/>
    <w:multiLevelType w:val="hybridMultilevel"/>
    <w:tmpl w:val="82FED9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B9852F2"/>
    <w:multiLevelType w:val="hybridMultilevel"/>
    <w:tmpl w:val="3D5696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BDB64B1"/>
    <w:multiLevelType w:val="hybridMultilevel"/>
    <w:tmpl w:val="7144DB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5"/>
  </w:num>
  <w:num w:numId="5">
    <w:abstractNumId w:val="8"/>
  </w:num>
  <w:num w:numId="6">
    <w:abstractNumId w:val="18"/>
  </w:num>
  <w:num w:numId="7">
    <w:abstractNumId w:val="14"/>
  </w:num>
  <w:num w:numId="8">
    <w:abstractNumId w:val="21"/>
  </w:num>
  <w:num w:numId="9">
    <w:abstractNumId w:val="10"/>
  </w:num>
  <w:num w:numId="10">
    <w:abstractNumId w:val="19"/>
  </w:num>
  <w:num w:numId="11">
    <w:abstractNumId w:val="4"/>
  </w:num>
  <w:num w:numId="12">
    <w:abstractNumId w:val="25"/>
  </w:num>
  <w:num w:numId="13">
    <w:abstractNumId w:val="23"/>
  </w:num>
  <w:num w:numId="14">
    <w:abstractNumId w:val="22"/>
  </w:num>
  <w:num w:numId="15">
    <w:abstractNumId w:val="20"/>
  </w:num>
  <w:num w:numId="16">
    <w:abstractNumId w:val="0"/>
  </w:num>
  <w:num w:numId="17">
    <w:abstractNumId w:val="15"/>
  </w:num>
  <w:num w:numId="18">
    <w:abstractNumId w:val="1"/>
  </w:num>
  <w:num w:numId="19">
    <w:abstractNumId w:val="2"/>
  </w:num>
  <w:num w:numId="20">
    <w:abstractNumId w:val="24"/>
  </w:num>
  <w:num w:numId="21">
    <w:abstractNumId w:val="6"/>
  </w:num>
  <w:num w:numId="22">
    <w:abstractNumId w:val="3"/>
  </w:num>
  <w:num w:numId="23">
    <w:abstractNumId w:val="7"/>
  </w:num>
  <w:num w:numId="24">
    <w:abstractNumId w:val="17"/>
  </w:num>
  <w:num w:numId="25">
    <w:abstractNumId w:val="1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B0"/>
    <w:rsid w:val="00006849"/>
    <w:rsid w:val="00053CC7"/>
    <w:rsid w:val="000609B3"/>
    <w:rsid w:val="000D5837"/>
    <w:rsid w:val="000E0470"/>
    <w:rsid w:val="000E449D"/>
    <w:rsid w:val="000F4BB7"/>
    <w:rsid w:val="00105F6B"/>
    <w:rsid w:val="001204E0"/>
    <w:rsid w:val="001242FA"/>
    <w:rsid w:val="00142EDB"/>
    <w:rsid w:val="0019546D"/>
    <w:rsid w:val="001E20B9"/>
    <w:rsid w:val="001E7152"/>
    <w:rsid w:val="00224194"/>
    <w:rsid w:val="0022639D"/>
    <w:rsid w:val="0024788D"/>
    <w:rsid w:val="002613C1"/>
    <w:rsid w:val="00270C52"/>
    <w:rsid w:val="00275510"/>
    <w:rsid w:val="002979F3"/>
    <w:rsid w:val="002B7C1A"/>
    <w:rsid w:val="002C0FD6"/>
    <w:rsid w:val="002E7688"/>
    <w:rsid w:val="003005EF"/>
    <w:rsid w:val="00305036"/>
    <w:rsid w:val="00307FB7"/>
    <w:rsid w:val="0031740D"/>
    <w:rsid w:val="00317459"/>
    <w:rsid w:val="00344029"/>
    <w:rsid w:val="00354832"/>
    <w:rsid w:val="00385B59"/>
    <w:rsid w:val="003B6804"/>
    <w:rsid w:val="0042619E"/>
    <w:rsid w:val="00440673"/>
    <w:rsid w:val="00452CE9"/>
    <w:rsid w:val="004679A8"/>
    <w:rsid w:val="00476144"/>
    <w:rsid w:val="004B67DB"/>
    <w:rsid w:val="004E62A6"/>
    <w:rsid w:val="00521D77"/>
    <w:rsid w:val="0052421E"/>
    <w:rsid w:val="00526B2C"/>
    <w:rsid w:val="0053459A"/>
    <w:rsid w:val="0058425D"/>
    <w:rsid w:val="00591E57"/>
    <w:rsid w:val="005A24C3"/>
    <w:rsid w:val="005A7FE6"/>
    <w:rsid w:val="005B678E"/>
    <w:rsid w:val="005C1CC2"/>
    <w:rsid w:val="005F36FF"/>
    <w:rsid w:val="005F5CC7"/>
    <w:rsid w:val="00620153"/>
    <w:rsid w:val="00620AB0"/>
    <w:rsid w:val="0062428A"/>
    <w:rsid w:val="006509B6"/>
    <w:rsid w:val="006910DD"/>
    <w:rsid w:val="006A60C8"/>
    <w:rsid w:val="006C6B30"/>
    <w:rsid w:val="006F1DC4"/>
    <w:rsid w:val="007222F8"/>
    <w:rsid w:val="007454C7"/>
    <w:rsid w:val="00746110"/>
    <w:rsid w:val="007627F8"/>
    <w:rsid w:val="00770C09"/>
    <w:rsid w:val="00773CA7"/>
    <w:rsid w:val="007C1065"/>
    <w:rsid w:val="007C30D8"/>
    <w:rsid w:val="007C662E"/>
    <w:rsid w:val="007D15BD"/>
    <w:rsid w:val="007E0A7C"/>
    <w:rsid w:val="007E0AA2"/>
    <w:rsid w:val="007F1682"/>
    <w:rsid w:val="007F78FB"/>
    <w:rsid w:val="0080703F"/>
    <w:rsid w:val="00813281"/>
    <w:rsid w:val="00821EFA"/>
    <w:rsid w:val="00841A13"/>
    <w:rsid w:val="008A394D"/>
    <w:rsid w:val="008B1D9F"/>
    <w:rsid w:val="008C03FE"/>
    <w:rsid w:val="008D3424"/>
    <w:rsid w:val="0090013A"/>
    <w:rsid w:val="0091627B"/>
    <w:rsid w:val="00924210"/>
    <w:rsid w:val="009312BC"/>
    <w:rsid w:val="009510A4"/>
    <w:rsid w:val="00972040"/>
    <w:rsid w:val="00977F9E"/>
    <w:rsid w:val="009801B2"/>
    <w:rsid w:val="009E2093"/>
    <w:rsid w:val="00A10570"/>
    <w:rsid w:val="00A676CE"/>
    <w:rsid w:val="00A75EEC"/>
    <w:rsid w:val="00AA2E65"/>
    <w:rsid w:val="00AA4116"/>
    <w:rsid w:val="00AA7E1D"/>
    <w:rsid w:val="00AC7744"/>
    <w:rsid w:val="00AD0F2A"/>
    <w:rsid w:val="00AD5654"/>
    <w:rsid w:val="00AE3C34"/>
    <w:rsid w:val="00B00DE8"/>
    <w:rsid w:val="00B06A44"/>
    <w:rsid w:val="00B12FD3"/>
    <w:rsid w:val="00B32770"/>
    <w:rsid w:val="00B34586"/>
    <w:rsid w:val="00B60743"/>
    <w:rsid w:val="00B727DF"/>
    <w:rsid w:val="00BA2F89"/>
    <w:rsid w:val="00BA51CD"/>
    <w:rsid w:val="00BD315F"/>
    <w:rsid w:val="00BE2780"/>
    <w:rsid w:val="00BE550D"/>
    <w:rsid w:val="00BE6A92"/>
    <w:rsid w:val="00C3793F"/>
    <w:rsid w:val="00C4764D"/>
    <w:rsid w:val="00C77858"/>
    <w:rsid w:val="00C85293"/>
    <w:rsid w:val="00CA7480"/>
    <w:rsid w:val="00CA7525"/>
    <w:rsid w:val="00CC1209"/>
    <w:rsid w:val="00CD3FBB"/>
    <w:rsid w:val="00CD40BF"/>
    <w:rsid w:val="00CD572E"/>
    <w:rsid w:val="00CD581E"/>
    <w:rsid w:val="00D037E3"/>
    <w:rsid w:val="00D139ED"/>
    <w:rsid w:val="00D21E9B"/>
    <w:rsid w:val="00D23FE8"/>
    <w:rsid w:val="00D27F1A"/>
    <w:rsid w:val="00D500CC"/>
    <w:rsid w:val="00D6119D"/>
    <w:rsid w:val="00D62881"/>
    <w:rsid w:val="00D847FD"/>
    <w:rsid w:val="00DA2232"/>
    <w:rsid w:val="00DB1E98"/>
    <w:rsid w:val="00DC2A3D"/>
    <w:rsid w:val="00DE5F5F"/>
    <w:rsid w:val="00E04BE4"/>
    <w:rsid w:val="00E7217C"/>
    <w:rsid w:val="00E920F0"/>
    <w:rsid w:val="00F015A5"/>
    <w:rsid w:val="00F30D64"/>
    <w:rsid w:val="00F81976"/>
    <w:rsid w:val="00FA6271"/>
    <w:rsid w:val="00FB7FEB"/>
    <w:rsid w:val="00FE001C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AADB21"/>
  <w15:docId w15:val="{F22EC736-6173-4E09-AC4E-635C9805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Body Text"/>
    <w:basedOn w:val="a"/>
    <w:rPr>
      <w:sz w:val="20"/>
    </w:rPr>
  </w:style>
  <w:style w:type="character" w:styleId="a5">
    <w:name w:val="annotation reference"/>
    <w:semiHidden/>
    <w:rPr>
      <w:sz w:val="18"/>
      <w:szCs w:val="18"/>
    </w:r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9F73B-BACD-4B99-B668-617EF6B56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890</Words>
  <Characters>5075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臺北縣政府消防局消防安全設備</dc:title>
  <dc:creator>USER</dc:creator>
  <cp:lastModifiedBy>Windows User</cp:lastModifiedBy>
  <cp:revision>19</cp:revision>
  <cp:lastPrinted>2016-09-06T00:15:00Z</cp:lastPrinted>
  <dcterms:created xsi:type="dcterms:W3CDTF">2017-12-03T03:11:00Z</dcterms:created>
  <dcterms:modified xsi:type="dcterms:W3CDTF">2025-06-03T02:13:00Z</dcterms:modified>
</cp:coreProperties>
</file>