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7280" w14:textId="4141BCBD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6360879E" w14:textId="5C178408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C6D4B">
        <w:rPr>
          <w:rFonts w:hint="eastAsia"/>
        </w:rPr>
        <w:t>112</w:t>
      </w:r>
      <w:r>
        <w:rPr>
          <w:rFonts w:hint="eastAsia"/>
        </w:rPr>
        <w:t>/</w:t>
      </w:r>
      <w:r w:rsidR="00EC6D4B">
        <w:rPr>
          <w:rFonts w:hint="eastAsia"/>
        </w:rPr>
        <w:t>10</w:t>
      </w:r>
      <w:r>
        <w:rPr>
          <w:rFonts w:hint="eastAsia"/>
        </w:rPr>
        <w:t>/0</w:t>
      </w:r>
      <w:r w:rsidR="00EC6D4B">
        <w:rPr>
          <w:rFonts w:hint="eastAsia"/>
        </w:rPr>
        <w:t>3</w:t>
      </w:r>
      <w:r>
        <w:rPr>
          <w:rFonts w:hint="eastAsia"/>
        </w:rPr>
        <w:t xml:space="preserve"> </w:t>
      </w:r>
      <w:r w:rsidR="00EC6D4B">
        <w:rPr>
          <w:rFonts w:hint="eastAsia"/>
        </w:rPr>
        <w:t>20</w:t>
      </w:r>
      <w:r>
        <w:rPr>
          <w:rFonts w:hint="eastAsia"/>
        </w:rPr>
        <w:t>：</w:t>
      </w:r>
      <w:r w:rsidR="00EC6D4B">
        <w:rPr>
          <w:rFonts w:hint="eastAsia"/>
        </w:rPr>
        <w:t>3</w:t>
      </w:r>
      <w:r>
        <w:rPr>
          <w:rFonts w:hint="eastAsia"/>
        </w:rPr>
        <w:t>0</w:t>
      </w:r>
    </w:p>
    <w:p w14:paraId="093FA0A1" w14:textId="5D55E24A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C6D4B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EC6D4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EC6D4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 </w:t>
      </w:r>
      <w:r w:rsidR="00EC6D4B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：00</w:t>
      </w:r>
    </w:p>
    <w:p w14:paraId="6901E700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907D2C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1E7E9C39" w14:textId="77777777" w:rsidR="00EC6D4B" w:rsidRPr="00EC6D4B" w:rsidRDefault="00EC6D4B" w:rsidP="00EC6D4B">
      <w:pPr>
        <w:pStyle w:val="af5"/>
        <w:spacing w:line="320" w:lineRule="atLeast"/>
        <w:ind w:left="1202" w:hanging="1202"/>
        <w:rPr>
          <w:rFonts w:ascii="標楷體" w:eastAsia="標楷體" w:hAnsi="標楷體"/>
          <w:color w:val="000000"/>
          <w:sz w:val="28"/>
          <w:szCs w:val="28"/>
        </w:rPr>
      </w:pPr>
      <w:r w:rsidRPr="00EC6D4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蘭嶼鄉、綠島鄉明天(10/4)全天停止上班上課。</w:t>
      </w:r>
    </w:p>
    <w:p w14:paraId="4F0829C6" w14:textId="0B783B10" w:rsidR="00EC6D4B" w:rsidRPr="00EC6D4B" w:rsidRDefault="00EC6D4B" w:rsidP="00EC6D4B">
      <w:pPr>
        <w:pStyle w:val="af5"/>
        <w:spacing w:line="320" w:lineRule="atLeast"/>
        <w:ind w:left="1202" w:hanging="1202"/>
        <w:rPr>
          <w:rFonts w:ascii="標楷體" w:eastAsia="標楷體" w:hAnsi="標楷體" w:hint="eastAsia"/>
          <w:sz w:val="28"/>
          <w:szCs w:val="28"/>
        </w:rPr>
      </w:pPr>
      <w:r w:rsidRPr="00EC6D4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其餘地區上午正常上班上課、下午起停止上班上課。</w:t>
      </w:r>
    </w:p>
    <w:p w14:paraId="0C2DE5BA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223870D6" w14:textId="4F2E783B" w:rsidR="00EC6D4B" w:rsidRDefault="00EC6D4B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目前無災情。</w:t>
      </w:r>
    </w:p>
    <w:p w14:paraId="57D2C45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059547D0" w14:textId="0F93FA93" w:rsidR="00EC6D4B" w:rsidRDefault="00EC6D4B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目前無傷亡。</w:t>
      </w:r>
    </w:p>
    <w:p w14:paraId="4BC35183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F29656A" w14:textId="36C088BC" w:rsidR="00EC6D4B" w:rsidRPr="00EC6D4B" w:rsidRDefault="00EC6D4B" w:rsidP="00EC6D4B">
      <w:pPr>
        <w:pStyle w:val="af5"/>
        <w:spacing w:line="0" w:lineRule="atLeast"/>
        <w:ind w:leftChars="2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1F1AFDD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291CAA24" w14:textId="360BA266" w:rsidR="00EC6D4B" w:rsidRDefault="00EC6D4B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目前皆正常。</w:t>
      </w:r>
    </w:p>
    <w:p w14:paraId="6989B0A5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BEF4FEF" w14:textId="77777777" w:rsidR="00EC6D4B" w:rsidRDefault="00EC6D4B" w:rsidP="00EC6D4B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C6D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)鐵路：目前正常行駛</w:t>
      </w:r>
      <w:r w:rsidRPr="00EC6D4B">
        <w:rPr>
          <w:rFonts w:ascii="標楷體" w:eastAsia="標楷體" w:hAnsi="標楷體" w:hint="eastAsia"/>
          <w:sz w:val="28"/>
          <w:szCs w:val="28"/>
        </w:rPr>
        <w:br/>
        <w:t>10月3日24時前列車行駛概況如下：</w:t>
      </w:r>
      <w:r w:rsidRPr="00EC6D4B">
        <w:rPr>
          <w:rFonts w:ascii="標楷體" w:eastAsia="標楷體" w:hAnsi="標楷體" w:hint="eastAsia"/>
          <w:sz w:val="28"/>
          <w:szCs w:val="28"/>
        </w:rPr>
        <w:br/>
        <w:t>1.西部幹線(基隆=潮州=枋寮間)正常行駛。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2.東部幹線(樹林=花蓮=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東間)正常行駛。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3.南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東間)：正常行駛。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4.平溪、深澳、內灣、六家、集集、沙崙線等各支線正常行駛。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</w:r>
    </w:p>
    <w:p w14:paraId="2982D249" w14:textId="77777777" w:rsidR="00EC6D4B" w:rsidRDefault="00EC6D4B" w:rsidP="00EC6D4B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C6D4B">
        <w:rPr>
          <w:rFonts w:ascii="標楷體" w:eastAsia="標楷體" w:hAnsi="標楷體" w:hint="eastAsia"/>
          <w:sz w:val="28"/>
          <w:szCs w:val="28"/>
        </w:rPr>
        <w:lastRenderedPageBreak/>
        <w:t>(二)客運：目前正常行駛</w:t>
      </w:r>
      <w:r w:rsidRPr="00EC6D4B">
        <w:rPr>
          <w:rFonts w:ascii="標楷體" w:eastAsia="標楷體" w:hAnsi="標楷體" w:hint="eastAsia"/>
          <w:sz w:val="28"/>
          <w:szCs w:val="28"/>
        </w:rPr>
        <w:br/>
        <w:t>10月3日17時詢問現況如下：</w:t>
      </w:r>
      <w:r w:rsidRPr="00EC6D4B">
        <w:rPr>
          <w:rFonts w:ascii="標楷體" w:eastAsia="標楷體" w:hAnsi="標楷體" w:hint="eastAsia"/>
          <w:sz w:val="28"/>
          <w:szCs w:val="28"/>
        </w:rPr>
        <w:br/>
        <w:t>1.普悠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：正常行駛。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2.東台灣：正常行駛。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3.興東客運：正常行駛。</w:t>
      </w:r>
      <w:r w:rsidRPr="00EC6D4B">
        <w:rPr>
          <w:rFonts w:ascii="標楷體" w:eastAsia="標楷體" w:hAnsi="標楷體" w:hint="eastAsia"/>
          <w:sz w:val="28"/>
          <w:szCs w:val="28"/>
        </w:rPr>
        <w:br/>
      </w:r>
    </w:p>
    <w:p w14:paraId="45441CAC" w14:textId="77777777" w:rsidR="00EC6D4B" w:rsidRDefault="00EC6D4B" w:rsidP="00EC6D4B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C6D4B">
        <w:rPr>
          <w:rFonts w:ascii="標楷體" w:eastAsia="標楷體" w:hAnsi="標楷體" w:hint="eastAsia"/>
          <w:sz w:val="28"/>
          <w:szCs w:val="28"/>
        </w:rPr>
        <w:t>(三)船班：</w:t>
      </w:r>
      <w:r w:rsidRPr="00EC6D4B">
        <w:rPr>
          <w:rFonts w:ascii="標楷體" w:eastAsia="標楷體" w:hAnsi="標楷體" w:hint="eastAsia"/>
          <w:sz w:val="28"/>
          <w:szCs w:val="28"/>
        </w:rPr>
        <w:br/>
        <w:t>1.台東往返綠島的船班，自10月2日11：30起至10月5日止，全部船班取消。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2.台東往返蘭嶼及後壁湖往返蘭嶼的船班，自10月2日中午起至10月5日止，全部船班取消。</w:t>
      </w:r>
      <w:r w:rsidRPr="00EC6D4B">
        <w:rPr>
          <w:rFonts w:ascii="標楷體" w:eastAsia="標楷體" w:hAnsi="標楷體" w:hint="eastAsia"/>
          <w:sz w:val="28"/>
          <w:szCs w:val="28"/>
        </w:rPr>
        <w:br/>
      </w:r>
    </w:p>
    <w:p w14:paraId="06212401" w14:textId="55875E93" w:rsidR="00EC6D4B" w:rsidRPr="00EC6D4B" w:rsidRDefault="00EC6D4B" w:rsidP="00EC6D4B">
      <w:pPr>
        <w:spacing w:line="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C6D4B">
        <w:rPr>
          <w:rFonts w:ascii="標楷體" w:eastAsia="標楷體" w:hAnsi="標楷體" w:hint="eastAsia"/>
          <w:sz w:val="28"/>
          <w:szCs w:val="28"/>
        </w:rPr>
        <w:t>(四)航空：</w:t>
      </w:r>
      <w:r w:rsidRPr="00EC6D4B">
        <w:rPr>
          <w:rFonts w:ascii="標楷體" w:eastAsia="標楷體" w:hAnsi="標楷體" w:hint="eastAsia"/>
          <w:sz w:val="28"/>
          <w:szCs w:val="28"/>
        </w:rPr>
        <w:br/>
        <w:t>1.台東往返台北：立榮航空、華信航空10月3日皆正常行駛；10月4日立榮及華信全天取消。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2.台東往返綠島：德安航空10月3日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取消；10月4日德安尚未公告取消航班訊息。</w:t>
      </w:r>
      <w:r w:rsidRPr="00EC6D4B">
        <w:rPr>
          <w:rFonts w:ascii="標楷體" w:eastAsia="標楷體" w:hAnsi="標楷體" w:hint="eastAsia"/>
          <w:sz w:val="28"/>
          <w:szCs w:val="28"/>
        </w:rPr>
        <w:br/>
        <w:t>3.台東往返蘭嶼：德安航空10月3日</w:t>
      </w:r>
      <w:proofErr w:type="gramStart"/>
      <w:r w:rsidRPr="00EC6D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EC6D4B">
        <w:rPr>
          <w:rFonts w:ascii="標楷體" w:eastAsia="標楷體" w:hAnsi="標楷體" w:hint="eastAsia"/>
          <w:sz w:val="28"/>
          <w:szCs w:val="28"/>
        </w:rPr>
        <w:t>取消；10月4日德安尚未公告取消航班訊息。</w:t>
      </w:r>
    </w:p>
    <w:p w14:paraId="624A8DF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41834F49" w14:textId="19B7A678" w:rsidR="00EC6D4B" w:rsidRDefault="00EC6D4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撤離人數：</w:t>
      </w:r>
    </w:p>
    <w:p w14:paraId="22FCF814" w14:textId="003C1B7E" w:rsidR="00EC6D4B" w:rsidRDefault="00EC6D4B" w:rsidP="00EC6D4B">
      <w:pPr>
        <w:pStyle w:val="af5"/>
        <w:spacing w:line="320" w:lineRule="atLeast"/>
        <w:ind w:left="0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t>截至今日(10月3日)下午21:00，綠島鄉南寮村撤離2人,太麻里鄉撤離2人,東河鄉撤離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t>人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14:paraId="58B9C956" w14:textId="56F1B5FD" w:rsidR="00EC6D4B" w:rsidRPr="00EC6D4B" w:rsidRDefault="00EC6D4B" w:rsidP="00EC6D4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C6D4B">
        <w:rPr>
          <w:rFonts w:ascii="標楷體" w:eastAsia="標楷體" w:hAnsi="標楷體" w:hint="eastAsia"/>
          <w:b/>
          <w:bCs/>
          <w:sz w:val="28"/>
          <w:szCs w:val="28"/>
        </w:rPr>
        <w:t>疏散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73C4A57B" w14:textId="3550AA2B" w:rsidR="00EC6D4B" w:rsidRPr="00EC6D4B" w:rsidRDefault="00EC6D4B" w:rsidP="00EC6D4B">
      <w:pPr>
        <w:pStyle w:val="af5"/>
        <w:spacing w:line="320" w:lineRule="atLeast"/>
        <w:ind w:left="0"/>
        <w:rPr>
          <w:rFonts w:ascii="標楷體" w:eastAsia="標楷體" w:hAnsi="標楷體" w:hint="eastAsia"/>
          <w:color w:val="000000"/>
          <w:shd w:val="clear" w:color="auto" w:fill="FFFFFF"/>
        </w:rPr>
      </w:pPr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t>目前開設收容所狀況:總計6人(2男4女</w:t>
      </w:r>
      <w:proofErr w:type="gramStart"/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t>）</w:t>
      </w:r>
      <w:proofErr w:type="gramEnd"/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br/>
        <w:t>(1)綠島鄉-南寮社區活動中心2人（1男1女）</w:t>
      </w:r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br/>
        <w:t>(2)台東市-台東仁愛之家安置收容太麻里高齡長者及陪同外籍看護共計2人(2女)</w:t>
      </w:r>
      <w:r w:rsidRPr="00EC6D4B">
        <w:rPr>
          <w:rFonts w:ascii="標楷體" w:eastAsia="標楷體" w:hAnsi="標楷體" w:hint="eastAsia"/>
          <w:color w:val="000000"/>
          <w:shd w:val="clear" w:color="auto" w:fill="FFFFFF"/>
        </w:rPr>
        <w:br/>
        <w:t>(3)台東市-馬蘭榮家安置洗腎病患及陪同家屬共計2人(1男1女)</w:t>
      </w:r>
    </w:p>
    <w:p w14:paraId="61354FB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540EE0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35115219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AA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C7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60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7B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477869FD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4D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AE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27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F0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7186D9F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5D6598E6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1DA78F3E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02EEF47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712AB63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41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42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4BB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6DD619F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0F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4D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349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49AEF2F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AED9977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FC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DC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4841194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4A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0C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平均風力7級、陣風10級</w:t>
            </w:r>
          </w:p>
        </w:tc>
      </w:tr>
      <w:tr w:rsidR="00000000" w14:paraId="17A2745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82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FF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  <w:tr w:rsidR="00000000" w14:paraId="5F77A7C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1B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6F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000000" w14:paraId="3635653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57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3D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</w:tbl>
    <w:p w14:paraId="3977CC3D" w14:textId="7466ADD5" w:rsidR="00000000" w:rsidRDefault="00000000">
      <w:pPr>
        <w:spacing w:line="320" w:lineRule="atLeast"/>
        <w:ind w:firstLine="538"/>
        <w:jc w:val="both"/>
      </w:pPr>
    </w:p>
    <w:p w14:paraId="43E305E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4CEB65F8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E65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1C2D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C7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F1A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660EBDD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B90D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1F61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CF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無超過警戒水位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975E" w14:textId="77777777" w:rsidR="00000000" w:rsidRDefault="00000000"/>
        </w:tc>
      </w:tr>
    </w:tbl>
    <w:p w14:paraId="5E97143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4EF53A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145B18AF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070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98A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F09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100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918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6D4B" w14:paraId="13F5E4F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51DC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48BA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DF4F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CE70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7860" w14:textId="4A38FD1F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5CE9D4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3E6EA674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C2D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B87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07C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CAF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1FC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4BE9C972" w14:textId="77777777" w:rsidTr="00EC6D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47A78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B2E9F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9294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2BA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8C0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B8DA06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1C3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4CFADF98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0B418" w14:textId="77777777" w:rsidR="00000000" w:rsidRDefault="00000000"/>
        </w:tc>
      </w:tr>
      <w:tr w:rsidR="00EC6D4B" w14:paraId="7A5AFCBF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6B036" w14:textId="77777777" w:rsidR="00EC6D4B" w:rsidRDefault="00EC6D4B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2D219" w14:textId="77777777" w:rsidR="00EC6D4B" w:rsidRDefault="00EC6D4B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2D1B1" w14:textId="77777777" w:rsidR="00EC6D4B" w:rsidRDefault="00EC6D4B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2726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D151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FB93" w14:textId="77777777" w:rsidR="00EC6D4B" w:rsidRDefault="00EC6D4B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B06A6" w14:textId="6A8DE978" w:rsidR="00EC6D4B" w:rsidRDefault="00EC6D4B">
            <w:r>
              <w:rPr>
                <w:rFonts w:hint="eastAsia"/>
              </w:rPr>
              <w:t>無</w:t>
            </w:r>
          </w:p>
        </w:tc>
      </w:tr>
    </w:tbl>
    <w:p w14:paraId="1164334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C1050E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0DD5394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C8D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DEC5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D12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B29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45B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4E940118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306A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2C7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E3BF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E7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41B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1EFAE53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0A1F384E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2D4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A18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8BF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6D2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883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D3B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DC1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6ABFADCC" w14:textId="77777777" w:rsidR="00000000" w:rsidRDefault="00000000">
      <w:pPr>
        <w:spacing w:line="320" w:lineRule="atLeast"/>
        <w:jc w:val="both"/>
      </w:pPr>
      <w:r>
        <w:t> </w:t>
      </w:r>
    </w:p>
    <w:p w14:paraId="567B646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6C839A2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A57D0BE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F00181" w14:textId="0ADF3242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0F4008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F400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0月0</w:t>
      </w:r>
      <w:r w:rsidR="000F400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0F4008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0F400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0分</w:t>
      </w:r>
      <w:r w:rsidR="000F400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74D1EFEE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B5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02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54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0AA7CCE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7C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965F" w14:textId="77777777" w:rsidR="00000000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84F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金峰鄉、東河鄉、綠島鄉、大武鄉、臺東市、太麻里鄉</w:t>
            </w:r>
          </w:p>
        </w:tc>
      </w:tr>
      <w:tr w:rsidR="00000000" w14:paraId="735CD08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AD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37CA" w14:textId="77777777" w:rsidR="00000000" w:rsidRDefault="0000000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2B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池上鄉、海端鄉、鹿野鄉、成功鎮、長濱鄉、關山鎮、延平鄉</w:t>
            </w:r>
          </w:p>
        </w:tc>
      </w:tr>
      <w:tr w:rsidR="00000000" w14:paraId="6C7C4B7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7C55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071BA5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FC78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77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1071B5A6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525C45" w14:textId="1B7CBC74" w:rsidR="00000000" w:rsidRPr="00EC6D4B" w:rsidRDefault="00EC6D4B" w:rsidP="00EC6D4B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73AAC165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7DB23799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23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28FA7D6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D2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5F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27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7B351BF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84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8E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29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00981DC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7B6B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83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5D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8F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C0C030" w14:textId="77777777" w:rsidTr="000F400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28B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00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3919C10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FF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41C37EE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6E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DF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E2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5BE5FC5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38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50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DA0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6EFCE3A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038D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0B5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0D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51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3C1DDA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C6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E8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5A521766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1A5890C7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52B6EB4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E6CB31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3B208C2C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54FA64D0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AE3A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90C8A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278A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25344D8E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5E80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080D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3F2EA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13C0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5C8F1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423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8EF7D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BA3A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167F0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8074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9FA5F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2F67D2FC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9009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475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BEF1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4C5A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40F8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9472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008A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206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D13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FFA2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0749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8A51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40B320B4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15E6F0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49536B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1D542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F3751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69FF76" w14:textId="77777777" w:rsidR="00000000" w:rsidRDefault="00000000">
            <w:pPr>
              <w:spacing w:line="320" w:lineRule="atLeast"/>
              <w:jc w:val="center"/>
            </w:pPr>
            <w:r>
              <w:t>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7A0E09" w14:textId="77777777" w:rsidR="00000000" w:rsidRDefault="00000000">
            <w:pPr>
              <w:spacing w:line="320" w:lineRule="atLeast"/>
              <w:jc w:val="center"/>
            </w:pPr>
            <w:r>
              <w:t>144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7943A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24B248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D86DD7" w14:textId="77777777" w:rsidR="00000000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AAA58" w14:textId="77777777" w:rsidR="00000000" w:rsidRDefault="00000000">
            <w:pPr>
              <w:spacing w:line="320" w:lineRule="atLeast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5D89F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341FC1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32FA815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4F3FD7CB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740B1909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58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79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48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13E5D42A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5631" w14:textId="77777777" w:rsidR="00000000" w:rsidRDefault="00000000"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939C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7A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73090222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28B1918" w14:textId="77777777" w:rsidR="00691AA8" w:rsidRPr="00EC6D4B" w:rsidRDefault="00691AA8" w:rsidP="00691AA8">
      <w:pPr>
        <w:pStyle w:val="af5"/>
        <w:spacing w:line="320" w:lineRule="atLeast"/>
        <w:ind w:left="1202" w:hanging="1202"/>
        <w:rPr>
          <w:rFonts w:ascii="標楷體" w:eastAsia="標楷體" w:hAnsi="標楷體"/>
          <w:color w:val="000000"/>
          <w:sz w:val="28"/>
          <w:szCs w:val="28"/>
        </w:rPr>
      </w:pPr>
      <w:r w:rsidRPr="00EC6D4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蘭嶼鄉、綠島鄉明天(10/4)全天停止上班上課。</w:t>
      </w:r>
    </w:p>
    <w:p w14:paraId="3BA3B901" w14:textId="2E8FC730" w:rsidR="00000000" w:rsidRPr="00691AA8" w:rsidRDefault="00691AA8" w:rsidP="00691AA8">
      <w:pPr>
        <w:pStyle w:val="af5"/>
        <w:spacing w:line="320" w:lineRule="atLeast"/>
        <w:ind w:left="1202" w:hanging="1202"/>
        <w:rPr>
          <w:rFonts w:ascii="標楷體" w:eastAsia="標楷體" w:hAnsi="標楷體"/>
          <w:sz w:val="28"/>
          <w:szCs w:val="28"/>
        </w:rPr>
      </w:pPr>
      <w:r w:rsidRPr="00EC6D4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其餘地區上午正常上班上課、下午起停止上班上課。</w:t>
      </w:r>
    </w:p>
    <w:p w14:paraId="12FD2F8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16146765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068"/>
        <w:gridCol w:w="1069"/>
        <w:gridCol w:w="1069"/>
        <w:gridCol w:w="1069"/>
        <w:gridCol w:w="1069"/>
        <w:gridCol w:w="1070"/>
        <w:gridCol w:w="1069"/>
        <w:gridCol w:w="1069"/>
      </w:tblGrid>
      <w:tr w:rsidR="000F4008" w14:paraId="559A1521" w14:textId="77777777" w:rsidTr="00691AA8">
        <w:trPr>
          <w:tblHeader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C729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4684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E889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7430" w14:textId="77777777" w:rsidR="000F4008" w:rsidRDefault="000F400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572138F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0F4F" w14:textId="77777777" w:rsidR="000F4008" w:rsidRDefault="000F400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44092766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402F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1387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14AF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53F8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F4008" w14:paraId="17299714" w14:textId="77777777" w:rsidTr="00691AA8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6A2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5758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9F43" w14:textId="77777777" w:rsidR="000F4008" w:rsidRDefault="000F4008" w:rsidP="00377662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B471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A7D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FCA4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E363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359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C509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怕住家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山邊落石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,主動求助村幹事</w:t>
            </w:r>
          </w:p>
        </w:tc>
      </w:tr>
      <w:tr w:rsidR="000F4008" w14:paraId="75A310DE" w14:textId="77777777" w:rsidTr="00691AA8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A59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9A9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A649" w14:textId="77777777" w:rsidR="000F4008" w:rsidRDefault="000F4008" w:rsidP="00377662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10CA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0027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D23B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D0C9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A76F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FCE7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一位弱勢高齡長者與一位看護</w:t>
            </w:r>
          </w:p>
        </w:tc>
      </w:tr>
      <w:tr w:rsidR="000F4008" w14:paraId="6F1DFC2F" w14:textId="77777777" w:rsidTr="00691AA8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0485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1D24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91BE" w14:textId="77777777" w:rsidR="000F4008" w:rsidRDefault="000F4008" w:rsidP="00377662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118C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F483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1876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3CA9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F868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A5E4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一對母子因為洗腎需求撤離</w:t>
            </w:r>
          </w:p>
        </w:tc>
      </w:tr>
    </w:tbl>
    <w:p w14:paraId="0D0DA472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97"/>
        <w:gridCol w:w="496"/>
        <w:gridCol w:w="776"/>
        <w:gridCol w:w="848"/>
        <w:gridCol w:w="483"/>
        <w:gridCol w:w="484"/>
        <w:gridCol w:w="483"/>
        <w:gridCol w:w="441"/>
        <w:gridCol w:w="441"/>
        <w:gridCol w:w="441"/>
        <w:gridCol w:w="508"/>
        <w:gridCol w:w="508"/>
        <w:gridCol w:w="509"/>
        <w:gridCol w:w="508"/>
        <w:gridCol w:w="1616"/>
      </w:tblGrid>
      <w:tr w:rsidR="00691AA8" w14:paraId="3A31F8F9" w14:textId="77777777" w:rsidTr="00691AA8">
        <w:trPr>
          <w:trHeight w:val="1972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198B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9E78" w14:textId="77777777" w:rsidR="000F4008" w:rsidRDefault="000F4008" w:rsidP="00377662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720B4B8A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E731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1898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4C6B583C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D24C78B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FFDB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3EAA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CBE2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8BEC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A916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8E5A" w14:textId="77777777" w:rsidR="000F4008" w:rsidRDefault="000F4008" w:rsidP="0037766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F4008" w14:paraId="779D996A" w14:textId="77777777" w:rsidTr="00691AA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400D" w14:textId="77777777" w:rsidR="000F4008" w:rsidRDefault="000F4008" w:rsidP="0037766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AF32A" w14:textId="77777777" w:rsidR="000F4008" w:rsidRDefault="000F4008" w:rsidP="0037766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F4DD3" w14:textId="77777777" w:rsidR="000F4008" w:rsidRDefault="000F4008" w:rsidP="00377662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8101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C5D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0DEA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90F7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2E19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2ACF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803BE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60DE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247A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31AB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F1C55" w14:textId="77777777" w:rsidR="000F4008" w:rsidRDefault="000F4008" w:rsidP="0037766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86A0" w14:textId="77777777" w:rsidR="000F4008" w:rsidRDefault="000F4008" w:rsidP="0037766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863D" w14:textId="77777777" w:rsidR="000F4008" w:rsidRDefault="000F4008" w:rsidP="00377662"/>
        </w:tc>
      </w:tr>
      <w:tr w:rsidR="00691AA8" w14:paraId="1E929827" w14:textId="77777777" w:rsidTr="00691AA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6DBE" w14:textId="77777777" w:rsidR="000F4008" w:rsidRDefault="000F4008" w:rsidP="00377662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0424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A521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CAD7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6AA8" w14:textId="77777777" w:rsidR="000F4008" w:rsidRDefault="000F4008" w:rsidP="00377662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6CA0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F571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B62F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038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9BA5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E7E1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5B8A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6478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74B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112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8DDF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691AA8" w14:paraId="46278002" w14:textId="77777777" w:rsidTr="00691AA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D878" w14:textId="77777777" w:rsidR="000F4008" w:rsidRDefault="000F4008" w:rsidP="00377662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7EA9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F807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E31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4BFC" w14:textId="77777777" w:rsidR="000F4008" w:rsidRDefault="000F4008" w:rsidP="00377662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E8C1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DE4C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ED90" w14:textId="77777777" w:rsidR="000F4008" w:rsidRDefault="000F4008" w:rsidP="003776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92FE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E068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D038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D766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42D6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0354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8376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0675" w14:textId="77777777" w:rsidR="000F4008" w:rsidRDefault="000F4008" w:rsidP="0037766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</w:tbl>
    <w:p w14:paraId="54D2F79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3C70F495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7E8BA067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CFB8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AC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17D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AF5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D04B7D4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84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AB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03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8E8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7351" w14:textId="77777777" w:rsidR="00000000" w:rsidRDefault="00000000"/>
        </w:tc>
      </w:tr>
      <w:tr w:rsidR="00000000" w14:paraId="252DAD0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0B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30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2F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3F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F5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609A0E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C2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3F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78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202C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DC19" w14:textId="77777777" w:rsidR="00000000" w:rsidRDefault="00000000"/>
        </w:tc>
      </w:tr>
    </w:tbl>
    <w:p w14:paraId="5A02BF03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3666AB36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304"/>
        <w:gridCol w:w="61"/>
        <w:gridCol w:w="1362"/>
        <w:gridCol w:w="1721"/>
        <w:gridCol w:w="1970"/>
        <w:gridCol w:w="2098"/>
        <w:gridCol w:w="71"/>
      </w:tblGrid>
      <w:tr w:rsidR="00000000" w14:paraId="343815B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F7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19555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DE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B1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25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4C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1CCE5FA6" w14:textId="77777777" w:rsidR="00000000" w:rsidRDefault="00000000">
            <w:r>
              <w:t> </w:t>
            </w:r>
          </w:p>
        </w:tc>
      </w:tr>
      <w:tr w:rsidR="00000000" w14:paraId="42B64EE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8A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4D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8A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98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43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全縣目前供電正常(含綠島、蘭嶼地區)。</w:t>
            </w:r>
          </w:p>
        </w:tc>
        <w:tc>
          <w:tcPr>
            <w:tcW w:w="61" w:type="dxa"/>
            <w:vAlign w:val="center"/>
            <w:hideMark/>
          </w:tcPr>
          <w:p w14:paraId="52953F9D" w14:textId="77777777" w:rsidR="00000000" w:rsidRDefault="00000000"/>
        </w:tc>
      </w:tr>
      <w:tr w:rsidR="00000000" w14:paraId="7BD62A7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47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05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9C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83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B6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61" w:type="dxa"/>
            <w:vAlign w:val="center"/>
            <w:hideMark/>
          </w:tcPr>
          <w:p w14:paraId="370FFFD4" w14:textId="77777777" w:rsidR="00000000" w:rsidRDefault="00000000"/>
        </w:tc>
      </w:tr>
      <w:tr w:rsidR="00000000" w14:paraId="3707EF2E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68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E31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9D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88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D65A" w14:textId="77777777" w:rsidR="00000000" w:rsidRDefault="00000000"/>
        </w:tc>
        <w:tc>
          <w:tcPr>
            <w:tcW w:w="61" w:type="dxa"/>
            <w:vAlign w:val="center"/>
            <w:hideMark/>
          </w:tcPr>
          <w:p w14:paraId="1FFFE5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9ABECD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7D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3E3022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7C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95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3E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7886" w14:textId="77777777" w:rsidR="00000000" w:rsidRDefault="00000000"/>
        </w:tc>
        <w:tc>
          <w:tcPr>
            <w:tcW w:w="61" w:type="dxa"/>
            <w:vAlign w:val="center"/>
            <w:hideMark/>
          </w:tcPr>
          <w:p w14:paraId="4E977C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D325D1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5F9696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2F1909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6E9B46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55E530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47AA7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006B71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34E6E4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C95BFB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775E8F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01A444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15E3D9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6125AE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7D9EDE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52C3B85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3982F5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6FFF2C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2B5C94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DA5B89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0DFAD93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5012E6C0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02B2174" w14:textId="0AE5713E" w:rsidR="00000000" w:rsidRDefault="00000000">
      <w:pPr>
        <w:spacing w:line="320" w:lineRule="atLeast"/>
      </w:pPr>
    </w:p>
    <w:tbl>
      <w:tblPr>
        <w:tblW w:w="9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696"/>
        <w:gridCol w:w="696"/>
        <w:gridCol w:w="696"/>
        <w:gridCol w:w="456"/>
        <w:gridCol w:w="456"/>
        <w:gridCol w:w="456"/>
        <w:gridCol w:w="456"/>
        <w:gridCol w:w="474"/>
        <w:gridCol w:w="456"/>
        <w:gridCol w:w="576"/>
        <w:gridCol w:w="592"/>
        <w:gridCol w:w="474"/>
        <w:gridCol w:w="456"/>
        <w:gridCol w:w="456"/>
        <w:gridCol w:w="456"/>
        <w:gridCol w:w="456"/>
        <w:gridCol w:w="456"/>
        <w:gridCol w:w="456"/>
      </w:tblGrid>
      <w:tr w:rsidR="00691AA8" w14:paraId="4B2B7A1B" w14:textId="77777777" w:rsidTr="00691AA8">
        <w:trPr>
          <w:tblHeader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6776" w14:textId="77777777" w:rsidR="00691AA8" w:rsidRDefault="00691AA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90A55" w14:textId="77777777" w:rsidR="00691AA8" w:rsidRDefault="00691AA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5172" w14:textId="77777777" w:rsidR="00691AA8" w:rsidRDefault="00691AA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51D6" w14:textId="77777777" w:rsidR="00691AA8" w:rsidRDefault="00691AA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3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6D43" w14:textId="77777777" w:rsidR="00691AA8" w:rsidRDefault="00691AA8" w:rsidP="0037766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691AA8" w14:paraId="5DFCF320" w14:textId="77777777" w:rsidTr="00691AA8">
        <w:trPr>
          <w:tblHeader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44A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D67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C53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851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E96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DB7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D23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EA8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54D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E2D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71F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35A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91AA8" w14:paraId="04DABAFC" w14:textId="77777777" w:rsidTr="00691AA8">
        <w:trPr>
          <w:tblHeader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F9F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CB9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85A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366C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AB4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4E5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EBD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A21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4AA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D8C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807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187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A45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456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1E9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94D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DE3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622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B75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 </w:t>
            </w:r>
          </w:p>
        </w:tc>
      </w:tr>
      <w:tr w:rsidR="00691AA8" w14:paraId="5FB9882E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0D8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24473">
              <w:rPr>
                <w:rFonts w:ascii="標楷體" w:eastAsia="標楷體" w:hAnsi="標楷體" w:hint="eastAsia"/>
              </w:rPr>
              <w:t>臺</w:t>
            </w:r>
            <w:proofErr w:type="gramEnd"/>
            <w:r w:rsidRPr="00324473"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751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E20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E4E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90B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65F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D31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4C4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5D1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393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6C8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AC2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E24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72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F6F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F4A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224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CA7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4A5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09D242DC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481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86F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39B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3F0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1BD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31C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0A0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24E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BB1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116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041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FED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3B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2AB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F61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A60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191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EE4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133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6BAC005F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B189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B6C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A3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E78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8A9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BD2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F88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5D8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F19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1CD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CAF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0B3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501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1EE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8BD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A3B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2B5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D1F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F7D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68FA53DD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3F1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061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6FE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D38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BD1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C2C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EDF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FF1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C1F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170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D39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421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FD3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220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D6D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BD9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084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24A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99A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319F600F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281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D0C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3FE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6FA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BF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C4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752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610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C1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70B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ABF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F9C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29B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522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B78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3D7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D72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C41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60B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189994B5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FFA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B28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12A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8B6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DC3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215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EE1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6F8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387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B2B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86E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1E8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A7C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B15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695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2BE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2BB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043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50F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3D120CEC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A51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4C2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5EF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3D4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3D2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1C9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960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EF4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FF6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34B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149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C2F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5CF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446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E0A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900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D7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106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40A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757746EB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888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B31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247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C78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AD8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2CD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15E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A6F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66A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4BA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E85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356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AEC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727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4AF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DCF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9CC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B2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A45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38C9AB1E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9BF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DAB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023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7F4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AB9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E5A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AA1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AC5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74D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CB5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EE9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F77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88C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913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B62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D11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12A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876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A34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796C2C23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6CF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71F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890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1D1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F5D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F88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135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780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575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AAA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A0C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09D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9B8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A35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593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2CB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1AC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9BE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C2F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6B736193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3ED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946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B09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AEA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04F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831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042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67D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74A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0FF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670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F5F8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C0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A3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2B2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F8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6AD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DE6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025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07B43518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376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D6D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ECB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F0D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ED8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245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D31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80D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626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2E7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2AC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FFE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C77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0C0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4E2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ED1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5B0C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CC3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AFA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53BB540A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9FA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A90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143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1F7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B2CA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EB7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064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A7A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DE6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FCDD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8B0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056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F7F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A2E1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72C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D206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FD9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08F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71F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7490A904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D88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852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791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699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472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9A3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6ED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1A6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E6D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996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0A0F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C9E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5E57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E4A8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CB95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091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A76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054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EC4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4A3DEC96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073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F60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8E4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75C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7003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097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128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ED8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4DF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7783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DAEB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4CCC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D2FD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023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1F6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511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19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A692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40E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1AA8" w14:paraId="7CF5F2A6" w14:textId="77777777" w:rsidTr="00691AA8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1115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1D4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438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174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40F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DC80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05DF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210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6A9A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8C0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A711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35A7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38E2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218C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E3D4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327B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52E6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46ED" w14:textId="77777777" w:rsidR="00691AA8" w:rsidRPr="00324473" w:rsidRDefault="00691AA8" w:rsidP="0037766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244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D839" w14:textId="77777777" w:rsidR="00691AA8" w:rsidRPr="00324473" w:rsidRDefault="00691AA8" w:rsidP="003776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30A327" w14:textId="77777777" w:rsidR="00000000" w:rsidRDefault="00000000">
      <w:pPr>
        <w:spacing w:line="320" w:lineRule="atLeast"/>
      </w:pPr>
      <w:r>
        <w:t> </w:t>
      </w:r>
    </w:p>
    <w:p w14:paraId="21EFFF1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0F1ABD40" w14:textId="77777777" w:rsidR="00F47E69" w:rsidRDefault="00000000">
      <w:pPr>
        <w:spacing w:line="320" w:lineRule="atLeast"/>
      </w:pPr>
      <w:r>
        <w:t> </w:t>
      </w:r>
    </w:p>
    <w:sectPr w:rsidR="00F47E6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4B"/>
    <w:rsid w:val="000169E3"/>
    <w:rsid w:val="000F4008"/>
    <w:rsid w:val="00691AA8"/>
    <w:rsid w:val="00EC6D4B"/>
    <w:rsid w:val="00F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CC474"/>
  <w15:chartTrackingRefBased/>
  <w15:docId w15:val="{2EE15F6C-58E3-4170-B987-6A604155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2023-10-03T12:51:00Z</cp:lastPrinted>
  <dcterms:created xsi:type="dcterms:W3CDTF">2023-10-03T13:00:00Z</dcterms:created>
  <dcterms:modified xsi:type="dcterms:W3CDTF">2023-10-03T13:00:00Z</dcterms:modified>
</cp:coreProperties>
</file>