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FEF64" w14:textId="48FDB349" w:rsidR="00364ED9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</w:t>
      </w:r>
    </w:p>
    <w:p w14:paraId="5E6FB2C2" w14:textId="378FDA44" w:rsidR="00364ED9" w:rsidRDefault="00000000">
      <w:pPr>
        <w:pStyle w:val="Default"/>
        <w:spacing w:line="320" w:lineRule="atLeast"/>
        <w:jc w:val="right"/>
      </w:pPr>
      <w:r>
        <w:rPr>
          <w:rFonts w:hint="eastAsia"/>
        </w:rPr>
        <w:t xml:space="preserve"> 統計截止時間：112/08/31 </w:t>
      </w:r>
      <w:r w:rsidR="00D936FA">
        <w:t>10</w:t>
      </w:r>
      <w:r>
        <w:rPr>
          <w:rFonts w:hint="eastAsia"/>
        </w:rPr>
        <w:t>：00</w:t>
      </w:r>
    </w:p>
    <w:p w14:paraId="7E2997BC" w14:textId="5EDD96E1" w:rsidR="00364ED9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</w:rPr>
        <w:t xml:space="preserve">                                                      彙整時間：112/08/31 </w:t>
      </w:r>
      <w:r w:rsidR="00D936FA"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：00</w:t>
      </w:r>
    </w:p>
    <w:p w14:paraId="1CAF10A5" w14:textId="77777777" w:rsidR="00364ED9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14:paraId="031E3B79" w14:textId="77777777" w:rsidR="00364ED9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>
        <w:rPr>
          <w:rFonts w:ascii="標楷體" w:eastAsia="標楷體" w:hAnsi="標楷體" w:hint="eastAsia"/>
          <w:sz w:val="28"/>
          <w:szCs w:val="28"/>
        </w:rPr>
        <w:t>臺東縣8/31照常上班、照常上課。</w:t>
      </w:r>
    </w:p>
    <w:p w14:paraId="39DC46E8" w14:textId="77777777" w:rsidR="00364ED9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>
        <w:rPr>
          <w:rFonts w:ascii="標楷體" w:eastAsia="標楷體" w:hAnsi="標楷體" w:hint="eastAsia"/>
          <w:sz w:val="28"/>
          <w:szCs w:val="28"/>
        </w:rPr>
        <w:t>無災情。</w:t>
      </w:r>
    </w:p>
    <w:p w14:paraId="529903BB" w14:textId="77777777" w:rsidR="00364ED9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>
        <w:rPr>
          <w:rFonts w:ascii="標楷體" w:eastAsia="標楷體" w:hAnsi="標楷體" w:hint="eastAsia"/>
          <w:sz w:val="28"/>
          <w:szCs w:val="28"/>
        </w:rPr>
        <w:t>無傷亡。</w:t>
      </w:r>
    </w:p>
    <w:p w14:paraId="5330F86C" w14:textId="77777777" w:rsidR="00364ED9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8B718C2" w14:textId="77777777" w:rsidR="00364ED9" w:rsidRDefault="00000000">
      <w:pPr>
        <w:pStyle w:val="af5"/>
        <w:spacing w:line="320" w:lineRule="exact"/>
        <w:ind w:leftChars="400" w:left="960"/>
        <w:jc w:val="both"/>
      </w:pPr>
      <w:r>
        <w:rPr>
          <w:rFonts w:ascii="標楷體" w:eastAsia="標楷體" w:hAnsi="標楷體" w:hint="eastAsia"/>
          <w:sz w:val="28"/>
          <w:szCs w:val="28"/>
        </w:rPr>
        <w:t>劃定本縣「向陽山區及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14:paraId="433D95EE" w14:textId="77777777" w:rsidR="00364ED9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>
        <w:rPr>
          <w:rFonts w:ascii="標楷體" w:eastAsia="標楷體" w:hAnsi="標楷體" w:hint="eastAsia"/>
          <w:sz w:val="28"/>
          <w:szCs w:val="28"/>
        </w:rPr>
        <w:t>無災情。</w:t>
      </w:r>
    </w:p>
    <w:p w14:paraId="2CADA1EE" w14:textId="77777777" w:rsidR="00364ED9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1C29F277" w14:textId="77777777" w:rsidR="00364ED9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(一)道路</w:t>
      </w:r>
    </w:p>
    <w:p w14:paraId="10479241" w14:textId="77777777" w:rsidR="00364ED9" w:rsidRDefault="00000000">
      <w:pPr>
        <w:pStyle w:val="af5"/>
        <w:spacing w:line="320" w:lineRule="exact"/>
        <w:ind w:left="568" w:hanging="284"/>
      </w:pPr>
      <w:r>
        <w:rPr>
          <w:rFonts w:ascii="標楷體" w:eastAsia="標楷體" w:hAnsi="標楷體" w:hint="eastAsia"/>
          <w:sz w:val="28"/>
          <w:szCs w:val="28"/>
        </w:rPr>
        <w:t>1.台東段管轄區域(台9線、台11線、台23線、台30線)、大武段管轄南迴公路(台9線)及關山段管轄南橫公路(台20線)目前無本次颱風災阻路段及預警性封閉路段,路段保全人力已進駐24小時監控</w:t>
      </w:r>
    </w:p>
    <w:p w14:paraId="24C284FB" w14:textId="3B092965" w:rsidR="00364ED9" w:rsidRDefault="00000000">
      <w:pPr>
        <w:pStyle w:val="af5"/>
        <w:spacing w:line="320" w:lineRule="exact"/>
        <w:ind w:left="568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2.台東縣海端鄉台20臨105線38.8K(南橫雪峰橋工區)，上次杜蘇芮颱風阻斷,預計10月30</w:t>
      </w:r>
      <w:r w:rsidR="00BA641F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便道完成</w:t>
      </w:r>
    </w:p>
    <w:p w14:paraId="557461F5" w14:textId="77777777" w:rsidR="00364ED9" w:rsidRDefault="00000000">
      <w:pPr>
        <w:pStyle w:val="af5"/>
        <w:spacing w:line="320" w:lineRule="exact"/>
        <w:ind w:left="567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3台東縣太麻里鄉台9線南下398K+600~400K+050(金崙-多良)、南下411k富山橋、南下417K(大武路段)</w:t>
      </w:r>
      <w:r>
        <w:rPr>
          <w:rFonts w:ascii="標楷體" w:eastAsia="標楷體" w:hAnsi="標楷體" w:hint="eastAsia"/>
          <w:sz w:val="28"/>
          <w:szCs w:val="28"/>
        </w:rPr>
        <w:br/>
        <w:t>(1)事件說明:</w:t>
      </w:r>
    </w:p>
    <w:p w14:paraId="6CDEC67F" w14:textId="77777777" w:rsidR="00364ED9" w:rsidRDefault="00000000">
      <w:pPr>
        <w:pStyle w:val="af5"/>
        <w:spacing w:line="32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受蘇拉颱風影響，邊坡因颱風豪雨影響有落石之虞，為確保用路人安全，該路段於112年8月30日14時實施南下車道管制通行。(傷亡情形:無人傷亡 事件類型:其他(交通管制) 事件等級:2)</w:t>
      </w:r>
      <w:r>
        <w:rPr>
          <w:rFonts w:ascii="標楷體" w:eastAsia="標楷體" w:hAnsi="標楷體" w:hint="eastAsia"/>
          <w:sz w:val="28"/>
          <w:szCs w:val="28"/>
        </w:rPr>
        <w:br/>
        <w:t>(2)影響範圍：</w:t>
      </w:r>
    </w:p>
    <w:p w14:paraId="3971F5D1" w14:textId="77777777" w:rsidR="00364ED9" w:rsidRDefault="00000000">
      <w:pPr>
        <w:pStyle w:val="af5"/>
        <w:spacing w:line="320" w:lineRule="exact"/>
        <w:ind w:left="567"/>
      </w:pPr>
      <w:r>
        <w:rPr>
          <w:rFonts w:ascii="標楷體" w:eastAsia="標楷體" w:hAnsi="標楷體" w:hint="eastAsia"/>
          <w:sz w:val="28"/>
          <w:szCs w:val="28"/>
        </w:rPr>
        <w:t>現場雙向各為2車道，實施南下車道管制，調撥北上內側車道供南下車輛通行。</w:t>
      </w:r>
    </w:p>
    <w:p w14:paraId="63F01A2E" w14:textId="77777777" w:rsidR="00364ED9" w:rsidRDefault="00000000">
      <w:pPr>
        <w:pStyle w:val="af5"/>
        <w:spacing w:line="320" w:lineRule="exact"/>
        <w:ind w:left="567" w:hanging="283"/>
      </w:pPr>
      <w:r>
        <w:rPr>
          <w:rFonts w:ascii="標楷體" w:eastAsia="標楷體" w:hAnsi="標楷體" w:hint="eastAsia"/>
          <w:sz w:val="28"/>
          <w:szCs w:val="28"/>
        </w:rPr>
        <w:t>(二)鐵路 :</w:t>
      </w:r>
      <w:r>
        <w:rPr>
          <w:rFonts w:ascii="標楷體" w:eastAsia="標楷體" w:hAnsi="標楷體" w:hint="eastAsia"/>
          <w:sz w:val="28"/>
          <w:szCs w:val="28"/>
        </w:rPr>
        <w:br/>
        <w:t>8/31東部幹線、南迴線均正常行駛。</w:t>
      </w:r>
    </w:p>
    <w:p w14:paraId="0D294CF4" w14:textId="77777777" w:rsidR="00364ED9" w:rsidRDefault="00000000">
      <w:pPr>
        <w:pStyle w:val="af5"/>
        <w:spacing w:line="320" w:lineRule="exact"/>
        <w:ind w:left="567" w:hanging="283"/>
      </w:pPr>
      <w:r>
        <w:rPr>
          <w:rFonts w:ascii="標楷體" w:eastAsia="標楷體" w:hAnsi="標楷體" w:hint="eastAsia"/>
          <w:sz w:val="28"/>
          <w:szCs w:val="28"/>
        </w:rPr>
        <w:lastRenderedPageBreak/>
        <w:t>(三)客運 :</w:t>
      </w:r>
      <w:r>
        <w:rPr>
          <w:rFonts w:ascii="標楷體" w:eastAsia="標楷體" w:hAnsi="標楷體" w:hint="eastAsia"/>
          <w:sz w:val="28"/>
          <w:szCs w:val="28"/>
        </w:rPr>
        <w:br/>
        <w:t>8/31東台灣客運、興東客運及普悠瑪客運正常行駛，停駛條件將以發布停班停課時間為主。</w:t>
      </w:r>
    </w:p>
    <w:p w14:paraId="0479D1E2" w14:textId="77777777" w:rsidR="00364ED9" w:rsidRDefault="00000000">
      <w:pPr>
        <w:pStyle w:val="af5"/>
        <w:spacing w:line="320" w:lineRule="exact"/>
        <w:ind w:left="567" w:hanging="283"/>
      </w:pPr>
      <w:r>
        <w:rPr>
          <w:rFonts w:ascii="標楷體" w:eastAsia="標楷體" w:hAnsi="標楷體" w:hint="eastAsia"/>
          <w:sz w:val="28"/>
          <w:szCs w:val="28"/>
        </w:rPr>
        <w:t>(四)船班 : 8/29-8/31停航。</w:t>
      </w:r>
      <w:r>
        <w:br/>
        <w:t xml:space="preserve">1. </w:t>
      </w:r>
      <w:r>
        <w:t>臺東</w:t>
      </w:r>
      <w:r>
        <w:t>-</w:t>
      </w:r>
      <w:r>
        <w:t>綠島航線</w:t>
      </w:r>
      <w:r>
        <w:t xml:space="preserve"> : 8/28</w:t>
      </w:r>
      <w:r>
        <w:t>已疏散</w:t>
      </w:r>
      <w:r>
        <w:t>__1,750__</w:t>
      </w:r>
      <w:r>
        <w:t>人，滯留人數</w:t>
      </w:r>
      <w:r>
        <w:t>__0__</w:t>
      </w:r>
      <w:r>
        <w:t>人。</w:t>
      </w:r>
      <w:r>
        <w:br/>
        <w:t xml:space="preserve">2. </w:t>
      </w:r>
      <w:r>
        <w:t>臺東</w:t>
      </w:r>
      <w:r>
        <w:t>-</w:t>
      </w:r>
      <w:r>
        <w:t>蘭嶼航線</w:t>
      </w:r>
      <w:r>
        <w:t xml:space="preserve"> : 8/28</w:t>
      </w:r>
      <w:r>
        <w:t>已疏散</w:t>
      </w:r>
      <w:r>
        <w:t>__677__</w:t>
      </w:r>
      <w:r>
        <w:t>人，滯留人數</w:t>
      </w:r>
      <w:r>
        <w:t>__0__</w:t>
      </w:r>
      <w:r>
        <w:t>人。</w:t>
      </w:r>
    </w:p>
    <w:p w14:paraId="50758924" w14:textId="77777777" w:rsidR="00364ED9" w:rsidRDefault="00000000">
      <w:pPr>
        <w:pStyle w:val="af5"/>
        <w:spacing w:line="320" w:lineRule="exact"/>
        <w:ind w:left="567" w:hanging="283"/>
      </w:pPr>
      <w:r>
        <w:rPr>
          <w:rFonts w:ascii="標楷體" w:eastAsia="標楷體" w:hAnsi="標楷體" w:hint="eastAsia"/>
          <w:sz w:val="28"/>
          <w:szCs w:val="28"/>
        </w:rPr>
        <w:t>(五)航空 :</w:t>
      </w:r>
      <w:r>
        <w:rPr>
          <w:rFonts w:ascii="標楷體" w:eastAsia="標楷體" w:hAnsi="標楷體" w:hint="eastAsia"/>
          <w:sz w:val="28"/>
          <w:szCs w:val="28"/>
        </w:rPr>
        <w:br/>
        <w:t>1.臺北-臺東航線 : 8/31立榮、華信航空航班正常。</w:t>
      </w:r>
      <w:r>
        <w:br/>
        <w:t>2.</w:t>
      </w:r>
      <w:r>
        <w:t>臺東</w:t>
      </w:r>
      <w:r>
        <w:t>-</w:t>
      </w:r>
      <w:r>
        <w:t>綠島航線</w:t>
      </w:r>
      <w:r>
        <w:t xml:space="preserve"> : 8/31</w:t>
      </w:r>
      <w:r>
        <w:t>德安航空</w:t>
      </w:r>
      <w:r>
        <w:t>7302</w:t>
      </w:r>
      <w:r>
        <w:t>班次綠島飛台東取消，其他航班正常。</w:t>
      </w:r>
      <w:r>
        <w:br/>
        <w:t>3.</w:t>
      </w:r>
      <w:r>
        <w:t>臺東</w:t>
      </w:r>
      <w:r>
        <w:t>-</w:t>
      </w:r>
      <w:r>
        <w:t>蘭嶼航線</w:t>
      </w:r>
      <w:r>
        <w:t xml:space="preserve"> : 8/31</w:t>
      </w:r>
      <w:r>
        <w:t>德安航空航班正常。</w:t>
      </w:r>
      <w:r>
        <w:br/>
      </w:r>
      <w:r>
        <w:t>備註</w:t>
      </w:r>
      <w:r>
        <w:t>:</w:t>
      </w:r>
      <w:r>
        <w:t>由於班機可能受到天候或臨時航班調度影響，因此班機實際飛航狀況仍將以各航空公司公告為主</w:t>
      </w:r>
    </w:p>
    <w:p w14:paraId="481B1334" w14:textId="77777777" w:rsidR="00364ED9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  <w:r>
        <w:rPr>
          <w:rFonts w:ascii="標楷體" w:eastAsia="標楷體" w:hAnsi="標楷體" w:hint="eastAsia"/>
          <w:sz w:val="28"/>
          <w:szCs w:val="28"/>
        </w:rPr>
        <w:t>無疏散撤離情形。</w:t>
      </w:r>
    </w:p>
    <w:p w14:paraId="51BC85A9" w14:textId="77777777" w:rsidR="00364ED9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14:paraId="48608115" w14:textId="77777777" w:rsidR="00364ED9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364ED9" w14:paraId="035AD113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4D08E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1ADD5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7A79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579B5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64ED9" w14:paraId="15AF7E97" w14:textId="777777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381D8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9214B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F34AE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4C969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14:paraId="0898183D" w14:textId="77777777" w:rsidR="00364ED9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4DE6842C" w14:textId="77777777" w:rsidR="00364ED9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1F6965AD" w14:textId="77777777" w:rsidR="00364ED9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296E6196" w14:textId="77777777" w:rsidR="00364ED9" w:rsidRDefault="00000000">
      <w:pPr>
        <w:spacing w:line="320" w:lineRule="atLeast"/>
        <w:ind w:firstLine="98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364ED9" w14:paraId="1053A789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272C4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97052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6A63A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364ED9" w14:paraId="0AA97B7F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EE98A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東河鄉(東河)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24ADF" w14:textId="77777777" w:rsidR="00364ED9" w:rsidRDefault="00364ED9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F0AAD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186</w:t>
            </w:r>
          </w:p>
        </w:tc>
      </w:tr>
      <w:tr w:rsidR="00364ED9" w14:paraId="6B74C013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37927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B819D" w14:textId="77777777" w:rsidR="00364ED9" w:rsidRDefault="00364ED9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869EF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230</w:t>
            </w:r>
          </w:p>
        </w:tc>
      </w:tr>
      <w:tr w:rsidR="00364ED9" w14:paraId="0E5FF564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99954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C123F" w14:textId="77777777" w:rsidR="00364ED9" w:rsidRDefault="00364ED9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4AF90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183.5</w:t>
            </w:r>
          </w:p>
        </w:tc>
      </w:tr>
      <w:tr w:rsidR="00364ED9" w14:paraId="4CE7DBAE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5BB26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太麻里鄉(金針山)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94EA8" w14:textId="77777777" w:rsidR="00364ED9" w:rsidRDefault="00364ED9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B8987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284</w:t>
            </w:r>
          </w:p>
        </w:tc>
      </w:tr>
      <w:tr w:rsidR="00364ED9" w14:paraId="2E9E2EEF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381AB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266B2" w14:textId="77777777" w:rsidR="00364ED9" w:rsidRDefault="00364ED9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A91F4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260.5</w:t>
            </w:r>
          </w:p>
        </w:tc>
      </w:tr>
      <w:tr w:rsidR="00364ED9" w14:paraId="1A5F499D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B52E1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卑南鄉(利嘉林道)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74339" w14:textId="77777777" w:rsidR="00364ED9" w:rsidRDefault="00364ED9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AD877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230</w:t>
            </w:r>
          </w:p>
        </w:tc>
      </w:tr>
    </w:tbl>
    <w:p w14:paraId="5497D397" w14:textId="77777777" w:rsidR="00364ED9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364ED9" w14:paraId="7B9F477F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D339A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17C6E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364ED9" w14:paraId="770A354D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6D48A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48048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平均風力4級，陣風4級</w:t>
            </w:r>
          </w:p>
        </w:tc>
      </w:tr>
      <w:tr w:rsidR="00364ED9" w14:paraId="2E8B664B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BC16F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89FE9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平均風力3級，陣風4級</w:t>
            </w:r>
          </w:p>
        </w:tc>
      </w:tr>
      <w:tr w:rsidR="00364ED9" w14:paraId="06E4F733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00B03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33BAC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平均風力2級，陣風4級</w:t>
            </w:r>
          </w:p>
        </w:tc>
      </w:tr>
      <w:tr w:rsidR="00364ED9" w14:paraId="4C0B7EEE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C1E78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臺東市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9AB40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平均風力2級，陣風4級</w:t>
            </w:r>
          </w:p>
        </w:tc>
      </w:tr>
    </w:tbl>
    <w:p w14:paraId="701151A4" w14:textId="77777777" w:rsidR="00364ED9" w:rsidRDefault="00000000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14:paraId="6375F0F8" w14:textId="77777777" w:rsidR="00364ED9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資料來源：水利署第八河川局、建設處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364ED9" w14:paraId="3DD468E7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A459E" w14:textId="77777777" w:rsidR="00364ED9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D8AFA" w14:textId="77777777" w:rsidR="00364ED9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964B9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9E720" w14:textId="77777777" w:rsidR="00364ED9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364ED9" w14:paraId="4A3518A6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93B30" w14:textId="77777777" w:rsidR="00364ED9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縣管河川水位正常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06F09" w14:textId="77777777" w:rsidR="00364ED9" w:rsidRDefault="00364ED9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09ADC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1EE05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1FF622E" w14:textId="77777777" w:rsidR="00364ED9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14:paraId="6D6682A8" w14:textId="77777777" w:rsidR="00364ED9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364ED9" w14:paraId="629A2F18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F624B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A8315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37A12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EDC48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58488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64ED9" w14:paraId="5CD65516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D95D1" w14:textId="77777777" w:rsidR="00364ED9" w:rsidRDefault="00364ED9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9548F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DBF6E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58B66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17083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258B24CE" w14:textId="77777777" w:rsidR="00364ED9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364ED9" w14:paraId="650BE0B3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FB752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9F62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716DD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51931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3EDA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364ED9" w14:paraId="45DE71DF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81303" w14:textId="77777777" w:rsidR="00364ED9" w:rsidRDefault="00364ED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E27B8" w14:textId="77777777" w:rsidR="00364ED9" w:rsidRDefault="00364ED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67836" w14:textId="77777777" w:rsidR="00364ED9" w:rsidRDefault="00364ED9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E9C91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91E59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15DE149A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90A60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529FC1B7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77633" w14:textId="77777777" w:rsidR="00364ED9" w:rsidRDefault="00364ED9"/>
        </w:tc>
      </w:tr>
    </w:tbl>
    <w:p w14:paraId="01C34EB5" w14:textId="14B73CBC" w:rsidR="00364ED9" w:rsidRDefault="00364ED9">
      <w:pPr>
        <w:spacing w:line="320" w:lineRule="atLeast"/>
        <w:jc w:val="both"/>
      </w:pPr>
    </w:p>
    <w:p w14:paraId="3CAF2F4D" w14:textId="77777777" w:rsidR="00364ED9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14:paraId="27B663A2" w14:textId="77777777" w:rsidR="00364ED9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364ED9" w14:paraId="051FB74C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91359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7FA7A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D630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5CE4D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811CD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2CC79F93" w14:textId="77777777" w:rsidR="00364ED9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364ED9" w14:paraId="095AF7A0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19064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CF277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EAA87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0E68C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932BF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C9179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58F65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64ED9" w14:paraId="4DC10E53" w14:textId="7777777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A7831" w14:textId="77777777" w:rsidR="00364ED9" w:rsidRDefault="00364ED9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192B8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6690D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8D7CA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B1F79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33C8C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6ADA9" w14:textId="77777777" w:rsidR="00364ED9" w:rsidRDefault="00000000">
            <w:pPr>
              <w:spacing w:line="320" w:lineRule="atLeast"/>
              <w:jc w:val="both"/>
            </w:pPr>
            <w:r>
              <w:rPr>
                <w:rFonts w:hint="eastAsia"/>
              </w:rPr>
              <w:t>無水利設施受損</w:t>
            </w:r>
          </w:p>
        </w:tc>
      </w:tr>
    </w:tbl>
    <w:p w14:paraId="024F6F81" w14:textId="77777777" w:rsidR="00364ED9" w:rsidRDefault="00000000">
      <w:pPr>
        <w:spacing w:line="320" w:lineRule="atLeast"/>
        <w:jc w:val="both"/>
      </w:pPr>
      <w:r>
        <w:lastRenderedPageBreak/>
        <w:t> </w:t>
      </w:r>
    </w:p>
    <w:p w14:paraId="3C756A2D" w14:textId="77777777" w:rsidR="00364ED9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7F7710AB" w14:textId="77777777" w:rsidR="00364ED9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15C77C8A" w14:textId="77777777" w:rsidR="00364ED9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14:paraId="21017CE5" w14:textId="77777777" w:rsidR="00364ED9" w:rsidRDefault="00000000">
      <w:pPr>
        <w:spacing w:line="320" w:lineRule="atLeast"/>
        <w:ind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14:paraId="512130F6" w14:textId="77777777" w:rsidR="00364ED9" w:rsidRDefault="00000000">
      <w:pPr>
        <w:spacing w:line="320" w:lineRule="exact"/>
        <w:ind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本縣災害應變中心於112年08月28日24時00分強化三級開設。</w:t>
      </w:r>
    </w:p>
    <w:p w14:paraId="01602A0F" w14:textId="77777777" w:rsidR="00364ED9" w:rsidRDefault="00000000">
      <w:pPr>
        <w:spacing w:line="320" w:lineRule="exact"/>
        <w:ind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本縣災害應變中心於112年08月29日08時00分二級開設。</w:t>
      </w:r>
    </w:p>
    <w:p w14:paraId="613A2902" w14:textId="77777777" w:rsidR="00364ED9" w:rsidRDefault="00000000">
      <w:pPr>
        <w:spacing w:line="320" w:lineRule="exact"/>
        <w:ind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本縣災害應變中心於112年08月30日08時00分一級開設。</w:t>
      </w:r>
    </w:p>
    <w:p w14:paraId="0F442E56" w14:textId="77777777" w:rsidR="00364ED9" w:rsidRDefault="00000000">
      <w:pPr>
        <w:spacing w:line="320" w:lineRule="exac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本縣災害應變中心於112年08月30日20時00分二級開設。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364ED9" w14:paraId="464B6150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25ACE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26833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464CB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364ED9" w14:paraId="49313A7A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1224A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D54C3" w14:textId="77777777" w:rsidR="00364ED9" w:rsidRDefault="00000000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99B8D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</w:tr>
      <w:tr w:rsidR="00364ED9" w14:paraId="1DAF4483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D3463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F7A2E" w14:textId="77777777" w:rsidR="00364ED9" w:rsidRDefault="00000000">
            <w:pPr>
              <w:spacing w:line="320" w:lineRule="atLeast"/>
              <w:jc w:val="center"/>
            </w:pPr>
            <w:r>
              <w:t>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F03BD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大武鄉、卑南鄉</w:t>
            </w:r>
          </w:p>
        </w:tc>
      </w:tr>
      <w:tr w:rsidR="00364ED9" w14:paraId="43E4656D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42576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367E11D6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EFCC9" w14:textId="77777777" w:rsidR="00364ED9" w:rsidRDefault="00364ED9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46DC8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13E349" w14:textId="77777777" w:rsidR="00364ED9" w:rsidRDefault="00000000">
      <w:pPr>
        <w:spacing w:line="320" w:lineRule="atLeast"/>
        <w:ind w:left="480"/>
        <w:jc w:val="both"/>
      </w:pPr>
      <w:r>
        <w:t> </w:t>
      </w:r>
    </w:p>
    <w:p w14:paraId="12033573" w14:textId="77777777" w:rsidR="00364ED9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14:paraId="20262CA9" w14:textId="77777777" w:rsidR="00364ED9" w:rsidRDefault="00000000">
      <w:pPr>
        <w:spacing w:line="320" w:lineRule="exact"/>
        <w:ind w:left="482"/>
        <w:jc w:val="both"/>
      </w:pPr>
      <w:r>
        <w:rPr>
          <w:rFonts w:ascii="標楷體" w:eastAsia="標楷體" w:hAnsi="標楷體" w:hint="eastAsia"/>
          <w:sz w:val="28"/>
          <w:szCs w:val="28"/>
        </w:rPr>
        <w:t>劃定本縣「向陽山區及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14:paraId="738C057D" w14:textId="77777777" w:rsidR="00364ED9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364ED9" w14:paraId="7FE2EB35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B9228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364ED9" w14:paraId="43269CC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658EC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E3B90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FD762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364ED9" w14:paraId="39943651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A21EA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3E5C1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無土石流黃色警戒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1C520" w14:textId="77777777" w:rsidR="00364ED9" w:rsidRDefault="00364ED9"/>
        </w:tc>
      </w:tr>
      <w:tr w:rsidR="00364ED9" w14:paraId="2EA73F5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4852A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55788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BA385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CF81C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64ED9" w14:paraId="59DAA1AB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6898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80453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3378FBD5" w14:textId="77777777" w:rsidR="00364ED9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364ED9" w14:paraId="1D8CF4EB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1E4A2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364ED9" w14:paraId="115DD050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C9B96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99684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03BAB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364ED9" w14:paraId="3BC5B122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4196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FDFF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1E5B2" w14:textId="77777777" w:rsidR="00364ED9" w:rsidRDefault="00364ED9"/>
        </w:tc>
      </w:tr>
      <w:tr w:rsidR="00364ED9" w14:paraId="56E35C62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94C88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B575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2F7E3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83A7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64ED9" w14:paraId="2C38B7D0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BF6B6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49F86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16F08221" w14:textId="77777777" w:rsidR="00364ED9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 註：警戒作為：</w:t>
      </w:r>
    </w:p>
    <w:p w14:paraId="23BCDE1E" w14:textId="77777777" w:rsidR="00364ED9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1FA1EC3C" w14:textId="77777777" w:rsidR="00364ED9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21F06A47" w14:textId="77777777" w:rsidR="00364ED9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1F29ED47" w14:textId="77777777" w:rsidR="00364ED9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364ED9" w14:paraId="14CA128E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807B36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2A0385DC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330816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364ED9" w14:paraId="0E0D4E27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68DE8" w14:textId="77777777" w:rsidR="00364ED9" w:rsidRDefault="00364ED9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EEB939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4B44A589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8F4CEB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4B86862C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D625AC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6C6FE93C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539405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4D62398A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46460A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3EF9BE7B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364ED9" w14:paraId="6C361498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7BDD00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DA10A2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BCE333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651F40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6CC0AE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289261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844B6F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4EC402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C23CAB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9E51F2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BAB9BC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742EDA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364ED9" w14:paraId="01EFF14D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C0FC48" w14:textId="77777777" w:rsidR="00364ED9" w:rsidRDefault="00000000">
            <w:pPr>
              <w:spacing w:line="320" w:lineRule="atLeast"/>
              <w:jc w:val="center"/>
            </w:pPr>
            <w:r>
              <w:t>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9B5A1C" w14:textId="77777777" w:rsidR="00364ED9" w:rsidRDefault="00000000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DC92B4" w14:textId="77777777" w:rsidR="00364ED9" w:rsidRDefault="00000000">
            <w:pPr>
              <w:spacing w:line="320" w:lineRule="atLeast"/>
              <w:jc w:val="center"/>
            </w:pPr>
            <w:r>
              <w:t>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F4D583" w14:textId="77777777" w:rsidR="00364ED9" w:rsidRDefault="00000000">
            <w:pPr>
              <w:spacing w:line="320" w:lineRule="atLeast"/>
              <w:jc w:val="center"/>
            </w:pPr>
            <w:r>
              <w:t>48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AFDF6E" w14:textId="77777777" w:rsidR="00364ED9" w:rsidRDefault="00364ED9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1B3477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B860DE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6901DC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792D42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CA431A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7CF552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DBF919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D08D9CE" w14:textId="77777777" w:rsidR="00364ED9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0798B4F2" w14:textId="77777777" w:rsidR="00364ED9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364ED9" w14:paraId="7EBD9789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24AC2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AB9B6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34EAA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364ED9" w14:paraId="70E3FD91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B636C" w14:textId="77777777" w:rsidR="00364ED9" w:rsidRDefault="00000000">
            <w:r>
              <w:t>09</w:t>
            </w:r>
            <w:r>
              <w:rPr>
                <w:rFonts w:hint="eastAsia"/>
              </w:rPr>
              <w:t>時</w:t>
            </w:r>
            <w:r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1FB6E" w14:textId="77777777" w:rsidR="00364ED9" w:rsidRDefault="00000000">
            <w:pPr>
              <w:spacing w:line="320" w:lineRule="atLeast"/>
              <w:jc w:val="center"/>
            </w:pPr>
            <w:r>
              <w:rPr>
                <w:rFonts w:hint="eastAsia"/>
              </w:rPr>
              <w:t>已隨船安置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77297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2 </w:t>
            </w:r>
          </w:p>
        </w:tc>
      </w:tr>
    </w:tbl>
    <w:p w14:paraId="7583A766" w14:textId="77777777" w:rsidR="00364ED9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14:paraId="56B9DA7B" w14:textId="77777777" w:rsidR="00364ED9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  <w:sz w:val="28"/>
          <w:szCs w:val="28"/>
        </w:rPr>
        <w:t>臺東縣8/31照常上班、照常上課。</w:t>
      </w:r>
    </w:p>
    <w:p w14:paraId="32FF8636" w14:textId="77777777" w:rsidR="00364ED9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0FCCA42E" w14:textId="77777777" w:rsidR="00364ED9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364ED9" w14:paraId="24B5C1BA" w14:textId="77777777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3507" w14:textId="77777777" w:rsidR="00364ED9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62FDA" w14:textId="77777777" w:rsidR="00364ED9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67DA9" w14:textId="77777777" w:rsidR="00364ED9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F9077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2A95F76E" w14:textId="77777777" w:rsidR="00364ED9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1F467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3B49EB29" w14:textId="77777777" w:rsidR="00364ED9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F5246" w14:textId="77777777" w:rsidR="00364ED9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3FAC2" w14:textId="77777777" w:rsidR="00364ED9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7A837" w14:textId="77777777" w:rsidR="00364ED9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0141" w14:textId="77777777" w:rsidR="00364ED9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364ED9" w14:paraId="0F0520A1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5CF5D" w14:textId="77777777" w:rsidR="00364ED9" w:rsidRDefault="00364ED9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117FA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18897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0097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D84BD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9FF16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B99DA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A1624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023AA" w14:textId="77777777" w:rsidR="00364ED9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目前無撤離</w:t>
            </w:r>
          </w:p>
        </w:tc>
      </w:tr>
    </w:tbl>
    <w:p w14:paraId="52C17B4E" w14:textId="77777777" w:rsidR="00364ED9" w:rsidRDefault="00000000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63A44FBA" w14:textId="77777777" w:rsidR="00364ED9" w:rsidRDefault="00364ED9">
      <w:pPr>
        <w:spacing w:before="180" w:after="180" w:line="320" w:lineRule="atLeast"/>
        <w:ind w:firstLine="538"/>
        <w:jc w:val="both"/>
      </w:pPr>
    </w:p>
    <w:p w14:paraId="31937E18" w14:textId="77777777" w:rsidR="00364ED9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812"/>
        <w:gridCol w:w="667"/>
        <w:gridCol w:w="552"/>
        <w:gridCol w:w="554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62"/>
        <w:gridCol w:w="563"/>
      </w:tblGrid>
      <w:tr w:rsidR="00364ED9" w14:paraId="2B55F09C" w14:textId="77777777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92B4D" w14:textId="77777777" w:rsidR="00364ED9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ECE83" w14:textId="77777777" w:rsidR="00364ED9" w:rsidRDefault="0000000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4BA55181" w14:textId="77777777" w:rsidR="00364ED9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4B182" w14:textId="77777777" w:rsidR="00364ED9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A946E" w14:textId="77777777" w:rsidR="00364ED9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14:paraId="7F6D0F62" w14:textId="77777777" w:rsidR="00364ED9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15F41120" w14:textId="77777777" w:rsidR="00364ED9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1A91A" w14:textId="77777777" w:rsidR="00364ED9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1384B" w14:textId="77777777" w:rsidR="00364ED9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953A9" w14:textId="77777777" w:rsidR="00364ED9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B5FFF" w14:textId="77777777" w:rsidR="00364ED9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E9F2A" w14:textId="77777777" w:rsidR="00364ED9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CECD1" w14:textId="77777777" w:rsidR="00364ED9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364ED9" w14:paraId="6AF7E695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C4C9E" w14:textId="77777777" w:rsidR="00364ED9" w:rsidRDefault="00364ED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408DC" w14:textId="77777777" w:rsidR="00364ED9" w:rsidRDefault="00364ED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4DA5C" w14:textId="77777777" w:rsidR="00364ED9" w:rsidRDefault="00364ED9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9A741" w14:textId="77777777" w:rsidR="00364ED9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24C6B" w14:textId="77777777" w:rsidR="00364ED9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A7C9E" w14:textId="77777777" w:rsidR="00364ED9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B6169" w14:textId="77777777" w:rsidR="00364ED9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4D2D6" w14:textId="77777777" w:rsidR="00364ED9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91F7A" w14:textId="77777777" w:rsidR="00364ED9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96CF3" w14:textId="77777777" w:rsidR="00364ED9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59A1E" w14:textId="77777777" w:rsidR="00364ED9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643D8" w14:textId="77777777" w:rsidR="00364ED9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5923B" w14:textId="77777777" w:rsidR="00364ED9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7B655" w14:textId="77777777" w:rsidR="00364ED9" w:rsidRDefault="00364ED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A86A3" w14:textId="77777777" w:rsidR="00364ED9" w:rsidRDefault="00364ED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BF80D" w14:textId="77777777" w:rsidR="00364ED9" w:rsidRDefault="00364ED9"/>
        </w:tc>
      </w:tr>
      <w:tr w:rsidR="00364ED9" w14:paraId="5D29E5FD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D67E" w14:textId="77777777" w:rsidR="00364ED9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目前無。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27D0F" w14:textId="77777777" w:rsidR="00364ED9" w:rsidRDefault="00364ED9"/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87C3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8F91E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9ACFF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E75DA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BDD0D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0B2F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5E8E5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4810C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7538B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CDF74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52474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62A3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8E1A7" w14:textId="77777777" w:rsidR="00364ED9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童大容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5A6B9" w14:textId="77777777" w:rsidR="00364ED9" w:rsidRDefault="00364ED9"/>
        </w:tc>
      </w:tr>
    </w:tbl>
    <w:p w14:paraId="2B69127F" w14:textId="77777777" w:rsidR="00364ED9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78F76814" w14:textId="77777777" w:rsidR="00364ED9" w:rsidRDefault="00000000">
      <w:pPr>
        <w:spacing w:before="180" w:after="180" w:line="320" w:lineRule="atLeast"/>
        <w:ind w:left="480"/>
        <w:jc w:val="both"/>
      </w:pPr>
      <w:r>
        <w:t> </w:t>
      </w:r>
    </w:p>
    <w:p w14:paraId="4660AE38" w14:textId="77777777" w:rsidR="00364ED9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06086401" w14:textId="77777777" w:rsidR="00364ED9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364ED9" w14:paraId="17F56F7A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11CAF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62064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58CB9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45A5D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B94B9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364ED9" w14:paraId="27913DAE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24EF2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B7985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1DAD3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4C5FD" w14:textId="77777777" w:rsidR="00364ED9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C65FC" w14:textId="77777777" w:rsidR="00364ED9" w:rsidRDefault="00364ED9"/>
        </w:tc>
      </w:tr>
      <w:tr w:rsidR="00364ED9" w14:paraId="7F0FC8EE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7FA7B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0F1FD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03E52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3873C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7F286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64ED9" w14:paraId="79C9CBD8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C52E4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4B531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7F3C4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F6D50" w14:textId="77777777" w:rsidR="00364ED9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15800" w14:textId="77777777" w:rsidR="00364ED9" w:rsidRDefault="00364ED9"/>
        </w:tc>
      </w:tr>
    </w:tbl>
    <w:p w14:paraId="4D9E0C96" w14:textId="77777777" w:rsidR="00364ED9" w:rsidRDefault="00000000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14:paraId="4355BEB8" w14:textId="77777777" w:rsidR="00364ED9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15"/>
        <w:gridCol w:w="1304"/>
        <w:gridCol w:w="28"/>
        <w:gridCol w:w="1414"/>
        <w:gridCol w:w="1756"/>
        <w:gridCol w:w="2016"/>
        <w:gridCol w:w="2078"/>
        <w:gridCol w:w="70"/>
      </w:tblGrid>
      <w:tr w:rsidR="00364ED9" w14:paraId="71EFBB10" w14:textId="77777777">
        <w:trPr>
          <w:trHeight w:val="735"/>
          <w:tblHeader/>
          <w:jc w:val="center"/>
        </w:trPr>
        <w:tc>
          <w:tcPr>
            <w:tcW w:w="13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265B8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14:paraId="64852B9E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3C31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CFDF1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6CDBB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F6E35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14:paraId="64A3909D" w14:textId="77777777" w:rsidR="00364ED9" w:rsidRDefault="00000000">
            <w:r>
              <w:t> </w:t>
            </w:r>
          </w:p>
        </w:tc>
      </w:tr>
      <w:tr w:rsidR="00364ED9" w14:paraId="6B4F4A23" w14:textId="77777777">
        <w:trPr>
          <w:trHeight w:val="735"/>
          <w:tblHeader/>
          <w:jc w:val="center"/>
        </w:trPr>
        <w:tc>
          <w:tcPr>
            <w:tcW w:w="13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84176" w14:textId="77777777" w:rsidR="00364ED9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40E08" w14:textId="77777777" w:rsidR="00364ED9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B0B4B" w14:textId="77777777" w:rsidR="00364ED9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D138B" w14:textId="77777777" w:rsidR="00364ED9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3600F" w14:textId="77777777" w:rsidR="00364ED9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目前供電正常。</w:t>
            </w:r>
          </w:p>
        </w:tc>
        <w:tc>
          <w:tcPr>
            <w:tcW w:w="70" w:type="dxa"/>
            <w:vAlign w:val="center"/>
          </w:tcPr>
          <w:p w14:paraId="609911DE" w14:textId="77777777" w:rsidR="00364ED9" w:rsidRDefault="00364ED9"/>
        </w:tc>
      </w:tr>
      <w:tr w:rsidR="00364ED9" w14:paraId="1C22C90C" w14:textId="77777777">
        <w:trPr>
          <w:trHeight w:val="735"/>
          <w:tblHeader/>
          <w:jc w:val="center"/>
        </w:trPr>
        <w:tc>
          <w:tcPr>
            <w:tcW w:w="13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C0E69" w14:textId="77777777" w:rsidR="00364ED9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1A8FD" w14:textId="77777777" w:rsidR="00364ED9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CB964" w14:textId="77777777" w:rsidR="00364ED9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1161C" w14:textId="77777777" w:rsidR="00364ED9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EF69" w14:textId="77777777" w:rsidR="00364ED9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截至通報時間為止，本處轄區供水正常。</w:t>
            </w:r>
          </w:p>
        </w:tc>
        <w:tc>
          <w:tcPr>
            <w:tcW w:w="70" w:type="dxa"/>
            <w:vAlign w:val="center"/>
          </w:tcPr>
          <w:p w14:paraId="406274AC" w14:textId="77777777" w:rsidR="00364ED9" w:rsidRDefault="00364ED9"/>
        </w:tc>
      </w:tr>
      <w:tr w:rsidR="00364ED9" w14:paraId="50BB735F" w14:textId="77777777">
        <w:trPr>
          <w:trHeight w:val="735"/>
          <w:tblHeader/>
          <w:jc w:val="center"/>
        </w:trPr>
        <w:tc>
          <w:tcPr>
            <w:tcW w:w="13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78DAC" w14:textId="77777777" w:rsidR="00364ED9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30827" w14:textId="77777777" w:rsidR="00364ED9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A600" w14:textId="77777777" w:rsidR="00364ED9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8FBB5" w14:textId="77777777" w:rsidR="00364ED9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D20F3" w14:textId="77777777" w:rsidR="00364ED9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尚無災情回報。</w:t>
            </w:r>
          </w:p>
        </w:tc>
        <w:tc>
          <w:tcPr>
            <w:tcW w:w="70" w:type="dxa"/>
            <w:vAlign w:val="center"/>
          </w:tcPr>
          <w:p w14:paraId="17F5EE16" w14:textId="77777777" w:rsidR="00364ED9" w:rsidRDefault="00364ED9"/>
        </w:tc>
      </w:tr>
      <w:tr w:rsidR="00364ED9" w14:paraId="16E812C2" w14:textId="77777777">
        <w:trPr>
          <w:jc w:val="center"/>
        </w:trPr>
        <w:tc>
          <w:tcPr>
            <w:tcW w:w="28" w:type="dxa"/>
            <w:vAlign w:val="center"/>
            <w:hideMark/>
          </w:tcPr>
          <w:p w14:paraId="4245D1E3" w14:textId="77777777" w:rsidR="00364ED9" w:rsidRDefault="00364ED9"/>
        </w:tc>
        <w:tc>
          <w:tcPr>
            <w:tcW w:w="15" w:type="dxa"/>
            <w:vAlign w:val="center"/>
            <w:hideMark/>
          </w:tcPr>
          <w:p w14:paraId="0B91CB28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Align w:val="center"/>
            <w:hideMark/>
          </w:tcPr>
          <w:p w14:paraId="732B8143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  <w:hideMark/>
          </w:tcPr>
          <w:p w14:paraId="670AEF55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6" w:type="dxa"/>
            <w:vAlign w:val="center"/>
            <w:hideMark/>
          </w:tcPr>
          <w:p w14:paraId="298C83CB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  <w:hideMark/>
          </w:tcPr>
          <w:p w14:paraId="0EA8DC83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vAlign w:val="center"/>
            <w:hideMark/>
          </w:tcPr>
          <w:p w14:paraId="7F20584A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64ED9" w14:paraId="331C2651" w14:textId="77777777">
        <w:trPr>
          <w:jc w:val="center"/>
        </w:trPr>
        <w:tc>
          <w:tcPr>
            <w:tcW w:w="28" w:type="dxa"/>
            <w:vAlign w:val="center"/>
            <w:hideMark/>
          </w:tcPr>
          <w:p w14:paraId="60246A53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700FE7CA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  <w:hideMark/>
          </w:tcPr>
          <w:p w14:paraId="2D3C10F8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" w:type="dxa"/>
            <w:vAlign w:val="center"/>
            <w:hideMark/>
          </w:tcPr>
          <w:p w14:paraId="7463B2D0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  <w:hideMark/>
          </w:tcPr>
          <w:p w14:paraId="2FCFC2A9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6" w:type="dxa"/>
            <w:vAlign w:val="center"/>
            <w:hideMark/>
          </w:tcPr>
          <w:p w14:paraId="506B92DA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  <w:hideMark/>
          </w:tcPr>
          <w:p w14:paraId="49ED9DA5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78" w:type="dxa"/>
            <w:vAlign w:val="center"/>
            <w:hideMark/>
          </w:tcPr>
          <w:p w14:paraId="3BC5A4B9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14:paraId="284D289F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9F6C100" w14:textId="77777777" w:rsidR="00364ED9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6A56F317" w14:textId="77777777" w:rsidR="00364ED9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(一)道路</w:t>
      </w:r>
    </w:p>
    <w:p w14:paraId="24B8AE3F" w14:textId="77777777" w:rsidR="00364ED9" w:rsidRDefault="00000000">
      <w:pPr>
        <w:pStyle w:val="af5"/>
        <w:spacing w:line="320" w:lineRule="exact"/>
        <w:ind w:left="568" w:hanging="284"/>
      </w:pPr>
      <w:r>
        <w:rPr>
          <w:rFonts w:ascii="標楷體" w:eastAsia="標楷體" w:hAnsi="標楷體" w:hint="eastAsia"/>
          <w:sz w:val="28"/>
          <w:szCs w:val="28"/>
        </w:rPr>
        <w:t>1.台東段管轄區域(台9線、台11線、台23線、台30線)、大武段管轄南迴公路(台9線)及關山段管轄南橫公路(台20線)目前無本次颱風災阻路段及預警性封閉路段,路段保全人力已進駐24小時監控</w:t>
      </w:r>
    </w:p>
    <w:p w14:paraId="5C016826" w14:textId="15778474" w:rsidR="00364ED9" w:rsidRDefault="00000000">
      <w:pPr>
        <w:pStyle w:val="af5"/>
        <w:spacing w:line="320" w:lineRule="exact"/>
        <w:ind w:left="568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2.台東縣海端鄉台20臨105線38.8K(南橫雪峰橋工區)，上次杜蘇芮颱風阻斷,預計10月30</w:t>
      </w:r>
      <w:r w:rsidR="00BA641F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便道完成</w:t>
      </w:r>
    </w:p>
    <w:p w14:paraId="3D055BA9" w14:textId="77777777" w:rsidR="00364ED9" w:rsidRDefault="00000000">
      <w:pPr>
        <w:pStyle w:val="af5"/>
        <w:spacing w:line="320" w:lineRule="exact"/>
        <w:ind w:left="567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3台東縣太麻里鄉台9線南下398K+600~400K+050(金崙-多良)、南下411k富山橋、南下417K(大武路段)</w:t>
      </w:r>
      <w:r>
        <w:rPr>
          <w:rFonts w:ascii="標楷體" w:eastAsia="標楷體" w:hAnsi="標楷體" w:hint="eastAsia"/>
          <w:sz w:val="28"/>
          <w:szCs w:val="28"/>
        </w:rPr>
        <w:br/>
        <w:t>(1)事件說明:</w:t>
      </w:r>
    </w:p>
    <w:p w14:paraId="119A44C7" w14:textId="77777777" w:rsidR="00364ED9" w:rsidRDefault="00000000">
      <w:pPr>
        <w:pStyle w:val="af5"/>
        <w:spacing w:line="32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受蘇拉颱風影響，邊坡因颱風豪雨影響有落石之虞，為確保用路人安全，該路段於112年8月30日14時實施南下車道管制通行。(傷亡情形:無人傷亡 事件類型:其他(交通管制) 事件等級:2)</w:t>
      </w:r>
      <w:r>
        <w:rPr>
          <w:rFonts w:ascii="標楷體" w:eastAsia="標楷體" w:hAnsi="標楷體" w:hint="eastAsia"/>
          <w:sz w:val="28"/>
          <w:szCs w:val="28"/>
        </w:rPr>
        <w:br/>
        <w:t>(2)影響範圍：</w:t>
      </w:r>
    </w:p>
    <w:p w14:paraId="664D4CB9" w14:textId="77777777" w:rsidR="00364ED9" w:rsidRDefault="00000000">
      <w:pPr>
        <w:pStyle w:val="af5"/>
        <w:spacing w:line="320" w:lineRule="exact"/>
        <w:ind w:left="567"/>
      </w:pPr>
      <w:r>
        <w:rPr>
          <w:rFonts w:ascii="標楷體" w:eastAsia="標楷體" w:hAnsi="標楷體" w:hint="eastAsia"/>
          <w:sz w:val="28"/>
          <w:szCs w:val="28"/>
        </w:rPr>
        <w:t>現場雙向各為2車道，實施南下車道管制，調撥北上內側車道供南下車輛通行。</w:t>
      </w:r>
    </w:p>
    <w:p w14:paraId="3E854B85" w14:textId="77777777" w:rsidR="00364ED9" w:rsidRDefault="00000000">
      <w:pPr>
        <w:pStyle w:val="af5"/>
        <w:spacing w:line="320" w:lineRule="exact"/>
        <w:ind w:left="567" w:hanging="283"/>
      </w:pPr>
      <w:r>
        <w:rPr>
          <w:rFonts w:ascii="標楷體" w:eastAsia="標楷體" w:hAnsi="標楷體" w:hint="eastAsia"/>
          <w:sz w:val="28"/>
          <w:szCs w:val="28"/>
        </w:rPr>
        <w:t>(二)鐵路 :</w:t>
      </w:r>
      <w:r>
        <w:rPr>
          <w:rFonts w:ascii="標楷體" w:eastAsia="標楷體" w:hAnsi="標楷體" w:hint="eastAsia"/>
          <w:sz w:val="28"/>
          <w:szCs w:val="28"/>
        </w:rPr>
        <w:br/>
        <w:t>8/31東部幹線、南迴線均正常行駛。</w:t>
      </w:r>
    </w:p>
    <w:p w14:paraId="1AAEFFE4" w14:textId="77777777" w:rsidR="00364ED9" w:rsidRDefault="00000000">
      <w:pPr>
        <w:pStyle w:val="af5"/>
        <w:spacing w:line="320" w:lineRule="exact"/>
        <w:ind w:left="567" w:hanging="283"/>
      </w:pPr>
      <w:r>
        <w:rPr>
          <w:rFonts w:ascii="標楷體" w:eastAsia="標楷體" w:hAnsi="標楷體" w:hint="eastAsia"/>
          <w:sz w:val="28"/>
          <w:szCs w:val="28"/>
        </w:rPr>
        <w:t>(三)客運 :</w:t>
      </w:r>
      <w:r>
        <w:rPr>
          <w:rFonts w:ascii="標楷體" w:eastAsia="標楷體" w:hAnsi="標楷體" w:hint="eastAsia"/>
          <w:sz w:val="28"/>
          <w:szCs w:val="28"/>
        </w:rPr>
        <w:br/>
        <w:t>8/31東台灣客運、興東客運及普悠瑪客運正常行駛，停駛條件將以發布停班停課時間為主。</w:t>
      </w:r>
    </w:p>
    <w:p w14:paraId="469B87BF" w14:textId="77777777" w:rsidR="00364ED9" w:rsidRDefault="00000000">
      <w:pPr>
        <w:pStyle w:val="af5"/>
        <w:spacing w:line="320" w:lineRule="exact"/>
        <w:ind w:left="567" w:hanging="283"/>
      </w:pPr>
      <w:r>
        <w:rPr>
          <w:rFonts w:ascii="標楷體" w:eastAsia="標楷體" w:hAnsi="標楷體" w:hint="eastAsia"/>
          <w:sz w:val="28"/>
          <w:szCs w:val="28"/>
        </w:rPr>
        <w:t>(四)船班 : 8/29-8/31停航。</w:t>
      </w:r>
      <w:r>
        <w:br/>
        <w:t xml:space="preserve">1. </w:t>
      </w:r>
      <w:r>
        <w:t>臺東</w:t>
      </w:r>
      <w:r>
        <w:t>-</w:t>
      </w:r>
      <w:r>
        <w:t>綠島航線</w:t>
      </w:r>
      <w:r>
        <w:t xml:space="preserve"> : 8/28</w:t>
      </w:r>
      <w:r>
        <w:t>已疏散</w:t>
      </w:r>
      <w:r>
        <w:t>__1,750__</w:t>
      </w:r>
      <w:r>
        <w:t>人，滯留人數</w:t>
      </w:r>
      <w:r>
        <w:t>__0__</w:t>
      </w:r>
      <w:r>
        <w:t>人。</w:t>
      </w:r>
      <w:r>
        <w:br/>
        <w:t xml:space="preserve">2. </w:t>
      </w:r>
      <w:r>
        <w:t>臺東</w:t>
      </w:r>
      <w:r>
        <w:t>-</w:t>
      </w:r>
      <w:r>
        <w:t>蘭嶼航線</w:t>
      </w:r>
      <w:r>
        <w:t xml:space="preserve"> : 8/28</w:t>
      </w:r>
      <w:r>
        <w:t>已疏散</w:t>
      </w:r>
      <w:r>
        <w:t>__677__</w:t>
      </w:r>
      <w:r>
        <w:t>人，滯留人數</w:t>
      </w:r>
      <w:r>
        <w:t>__0__</w:t>
      </w:r>
      <w:r>
        <w:t>人。</w:t>
      </w:r>
    </w:p>
    <w:p w14:paraId="57B393E2" w14:textId="77777777" w:rsidR="00364ED9" w:rsidRDefault="00000000">
      <w:pPr>
        <w:pStyle w:val="af5"/>
        <w:spacing w:line="320" w:lineRule="exact"/>
        <w:ind w:left="567" w:hanging="283"/>
      </w:pPr>
      <w:r>
        <w:rPr>
          <w:rFonts w:ascii="標楷體" w:eastAsia="標楷體" w:hAnsi="標楷體" w:hint="eastAsia"/>
          <w:sz w:val="28"/>
          <w:szCs w:val="28"/>
        </w:rPr>
        <w:t>(五)航空 :</w:t>
      </w:r>
      <w:r>
        <w:rPr>
          <w:rFonts w:ascii="標楷體" w:eastAsia="標楷體" w:hAnsi="標楷體" w:hint="eastAsia"/>
          <w:sz w:val="28"/>
          <w:szCs w:val="28"/>
        </w:rPr>
        <w:br/>
        <w:t>1.臺北-臺東航線 : 8/31立榮、華信航空航班正常。</w:t>
      </w:r>
      <w:r>
        <w:br/>
        <w:t>2.</w:t>
      </w:r>
      <w:r>
        <w:t>臺東</w:t>
      </w:r>
      <w:r>
        <w:t>-</w:t>
      </w:r>
      <w:r>
        <w:t>綠島航線</w:t>
      </w:r>
      <w:r>
        <w:t xml:space="preserve"> : 8/31</w:t>
      </w:r>
      <w:r>
        <w:t>德安航空</w:t>
      </w:r>
      <w:r>
        <w:t>7302</w:t>
      </w:r>
      <w:r>
        <w:t>班次綠島飛台東取消，其他航班正常。</w:t>
      </w:r>
      <w:r>
        <w:br/>
        <w:t>3.</w:t>
      </w:r>
      <w:r>
        <w:t>臺東</w:t>
      </w:r>
      <w:r>
        <w:t>-</w:t>
      </w:r>
      <w:r>
        <w:t>蘭嶼航線</w:t>
      </w:r>
      <w:r>
        <w:t xml:space="preserve"> : 8/31</w:t>
      </w:r>
      <w:r>
        <w:t>德安航空航班正常。</w:t>
      </w:r>
      <w:r>
        <w:br/>
      </w:r>
      <w:r>
        <w:lastRenderedPageBreak/>
        <w:t>備註</w:t>
      </w:r>
      <w:r>
        <w:t>:</w:t>
      </w:r>
      <w:r>
        <w:t>由於班機可能受到天候或臨時航班調度影響，因此班機實際飛航狀況仍將以各航空公司公告為主</w:t>
      </w:r>
    </w:p>
    <w:p w14:paraId="1F3D3BB7" w14:textId="77777777" w:rsidR="00364ED9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14:paraId="0B28A391" w14:textId="77777777" w:rsidR="00364ED9" w:rsidRDefault="00000000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p w14:paraId="31179B1D" w14:textId="77777777" w:rsidR="00364ED9" w:rsidRDefault="00000000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701"/>
        <w:gridCol w:w="701"/>
        <w:gridCol w:w="701"/>
        <w:gridCol w:w="416"/>
        <w:gridCol w:w="416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17"/>
        <w:gridCol w:w="416"/>
        <w:gridCol w:w="416"/>
        <w:gridCol w:w="1016"/>
      </w:tblGrid>
      <w:tr w:rsidR="00364ED9" w14:paraId="250A544E" w14:textId="77777777" w:rsidTr="00BA641F">
        <w:trPr>
          <w:tblHeader/>
        </w:trPr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66C2B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09626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CF243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F8F7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9E2B0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364ED9" w14:paraId="33CA1EE9" w14:textId="77777777" w:rsidTr="00BA641F">
        <w:trPr>
          <w:tblHeader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EA10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245A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F87E9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A8D2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25C74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191A7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D8064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37C87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D3F13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9BBA7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EA41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7B1BA" w14:textId="77777777" w:rsidR="00364ED9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364ED9" w14:paraId="4C2E2BC8" w14:textId="77777777" w:rsidTr="00BA641F">
        <w:trPr>
          <w:tblHeader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0B1AD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D1C4D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3A9E2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9433C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4F94A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C50F8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AFFB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06C6A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BF80C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7C086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19831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85C86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280E2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72FDA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37831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B9E8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6D0EA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51B6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8F82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364ED9" w14:paraId="07520DE2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66AC" w14:textId="77777777" w:rsidR="00364ED9" w:rsidRDefault="00364ED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8988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E1754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19ABB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9A7AA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1F349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EF8C8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AF283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6DF9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AFE4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98DC8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0DDDD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C4792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26F2C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FE198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E72BC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49381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836C" w14:textId="77777777" w:rsidR="00364ED9" w:rsidRDefault="00364ED9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D8B9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海巡(人)0、海巡(車)0</w:t>
            </w:r>
          </w:p>
        </w:tc>
      </w:tr>
      <w:tr w:rsidR="00364ED9" w14:paraId="690AD354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B56B7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A8C7C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C615D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0116A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8E72C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970C2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7A00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01C5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BA38D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E1451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E34D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595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D74D8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8556A" w14:textId="77777777" w:rsidR="00364ED9" w:rsidRDefault="00364ED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1A044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E4BF7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4EE90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0EE1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BCCA3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67DF3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海巡(人)78、海巡(車)17</w:t>
            </w:r>
          </w:p>
        </w:tc>
      </w:tr>
      <w:tr w:rsidR="00364ED9" w14:paraId="64EB2765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A27B0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738A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A3E7D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C149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E636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61DA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E1C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26E2F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CC7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54DA3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05BB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DB09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1CF85" w14:textId="77777777" w:rsidR="00364ED9" w:rsidRDefault="00364ED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306D8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A6B08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CE39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C4303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3AFEA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9E72" w14:textId="77777777" w:rsidR="00364ED9" w:rsidRDefault="00364ED9"/>
        </w:tc>
      </w:tr>
      <w:tr w:rsidR="00364ED9" w14:paraId="10991777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33F6F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554D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F1C8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F31F1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BAB6F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CD12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3D5DF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0BDE7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2245A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97DF2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15A19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38D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45093" w14:textId="77777777" w:rsidR="00364ED9" w:rsidRDefault="00364ED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3EC86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59157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5AD70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BA50A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73426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3C2B" w14:textId="77777777" w:rsidR="00364ED9" w:rsidRDefault="00364ED9"/>
        </w:tc>
      </w:tr>
      <w:tr w:rsidR="00364ED9" w14:paraId="1D8B6C54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5DB8A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1686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E0E8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0F008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55540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432EB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43D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E96A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779B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49AF9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A1F39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C7C3D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0248" w14:textId="77777777" w:rsidR="00364ED9" w:rsidRDefault="00364ED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F60FF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8CC24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C28B7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2D1B2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34BA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9B256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海巡(人)26、海巡(車)12</w:t>
            </w:r>
          </w:p>
        </w:tc>
      </w:tr>
      <w:tr w:rsidR="00364ED9" w14:paraId="086DC61B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79940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EF1B5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B9535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CDD3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FDAA3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387E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0627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5D538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19106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5831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50E70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7D931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2C68" w14:textId="77777777" w:rsidR="00364ED9" w:rsidRDefault="00364ED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85212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15088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B6300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1B890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243A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B3C1C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海巡(人)56、海巡(車)15</w:t>
            </w:r>
          </w:p>
        </w:tc>
      </w:tr>
      <w:tr w:rsidR="00364ED9" w14:paraId="2F72B406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5BBAB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825C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EEB58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78CB3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D8113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D8BC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7E48D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7C2ED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DBF70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EE25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E0611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B9810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56824" w14:textId="77777777" w:rsidR="00364ED9" w:rsidRDefault="00364ED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90E1D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F2AA0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32FE4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109A7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44FB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0795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海巡(人)44、海巡(車)12</w:t>
            </w:r>
          </w:p>
        </w:tc>
      </w:tr>
      <w:tr w:rsidR="00364ED9" w14:paraId="0135D53E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1C4D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792CF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7EB10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192D1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A12C7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F0E46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34CD2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19B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4566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A1673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BFCB0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9CDA6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0762" w14:textId="77777777" w:rsidR="00364ED9" w:rsidRDefault="00364ED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F2FA5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375EE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ECA6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67731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7794D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56B66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海巡(人)45、海巡(車)13</w:t>
            </w:r>
          </w:p>
        </w:tc>
      </w:tr>
      <w:tr w:rsidR="00364ED9" w14:paraId="4A0AF65A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4CF2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93D7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A7FBA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2D1D9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2C0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BCDBC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06510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1E06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A4468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08B9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6ADC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67477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E906" w14:textId="77777777" w:rsidR="00364ED9" w:rsidRDefault="00364ED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E6551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1C1F8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B365D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15D82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D2842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3243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海巡(人)46、海巡(車)16</w:t>
            </w:r>
          </w:p>
        </w:tc>
      </w:tr>
      <w:tr w:rsidR="00364ED9" w14:paraId="4F3E66AC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B583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51BC3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6D205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3DCE9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EC157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C19A0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FBBA3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0BA6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191F5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935C0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E71C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1E746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25AEB" w14:textId="77777777" w:rsidR="00364ED9" w:rsidRDefault="00364ED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6D830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09C27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36187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15E52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C474F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85B2B" w14:textId="77777777" w:rsidR="00364ED9" w:rsidRDefault="00364ED9"/>
        </w:tc>
      </w:tr>
      <w:tr w:rsidR="00364ED9" w14:paraId="26FE395F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5BD76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21DB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40F5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AC42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4F600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E16F1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31D8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189C2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A1A8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C7D22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91F53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37FC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AE02C" w14:textId="77777777" w:rsidR="00364ED9" w:rsidRDefault="00364ED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6C5C4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D9226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7A25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6D311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C2AD6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430BB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海巡(人)26、海巡(車)10</w:t>
            </w:r>
          </w:p>
        </w:tc>
      </w:tr>
      <w:tr w:rsidR="00364ED9" w14:paraId="71A0E10A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B746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2B007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7CDD7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0A50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78AA8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F20C7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952A6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49AC6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26A0F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B89E8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6558F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D2558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6501" w14:textId="77777777" w:rsidR="00364ED9" w:rsidRDefault="00364ED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AE82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46E37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52EA3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B0A6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A7CBC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03367" w14:textId="77777777" w:rsidR="00364ED9" w:rsidRDefault="00364ED9"/>
        </w:tc>
      </w:tr>
      <w:tr w:rsidR="00364ED9" w14:paraId="50D3F916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628A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3725A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6CA0D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2292B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2254B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DA3CF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215D0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AFB1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FFF0F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892F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3CCC3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3028B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870F" w14:textId="77777777" w:rsidR="00364ED9" w:rsidRDefault="00364ED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B07F8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D6D70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C524F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E5467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8B3A2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01AE0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海巡(人)24、海巡(車)12</w:t>
            </w:r>
          </w:p>
        </w:tc>
      </w:tr>
      <w:tr w:rsidR="00364ED9" w14:paraId="12046285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7A88A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B763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D112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8DEBC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5C802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6DC47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D6AA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27BB6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0E18A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93E9B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3811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60AC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27B3B" w14:textId="77777777" w:rsidR="00364ED9" w:rsidRDefault="00364ED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E4A9E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1747B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E4770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425F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9F03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0F5D9" w14:textId="77777777" w:rsidR="00364ED9" w:rsidRDefault="00364ED9"/>
        </w:tc>
      </w:tr>
      <w:tr w:rsidR="00364ED9" w14:paraId="6B1DD3C3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563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D5EC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961AB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49623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0C5B0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CBCF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B1DC3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1923D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4042F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1204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BC7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696A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1AE9F" w14:textId="77777777" w:rsidR="00364ED9" w:rsidRDefault="00364ED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4DC8F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E28C6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F1110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E8A8D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600B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7315F" w14:textId="77777777" w:rsidR="00364ED9" w:rsidRDefault="00364ED9"/>
        </w:tc>
      </w:tr>
      <w:tr w:rsidR="00364ED9" w14:paraId="417A7830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1E04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5776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39200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4D81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2351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B3AD9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D76F8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9BD4A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FBEBC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51FFF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92A1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18862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9D604" w14:textId="77777777" w:rsidR="00364ED9" w:rsidRDefault="00364ED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3D0D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7279D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790AC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5D9C5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038C1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E03F3" w14:textId="77777777" w:rsidR="00364ED9" w:rsidRDefault="00364ED9"/>
        </w:tc>
      </w:tr>
      <w:tr w:rsidR="00364ED9" w14:paraId="7C96C613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1AD78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89AE0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A6BC1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47F91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E96D9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DCD0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BF30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958C5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7095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ED6FF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F0CC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474D5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30E76" w14:textId="77777777" w:rsidR="00364ED9" w:rsidRDefault="00364ED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E7ABF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9580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3E79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C5BCF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AE25A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727C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海巡(人)24、海巡(車)12</w:t>
            </w:r>
          </w:p>
        </w:tc>
      </w:tr>
      <w:tr w:rsidR="00364ED9" w14:paraId="07CFEB27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9CE99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79BA0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A0D02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1F54B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C29D9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E1703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5BC3D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32417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C351C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E5A32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72701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007FC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F3859" w14:textId="77777777" w:rsidR="00364ED9" w:rsidRDefault="00364ED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17418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F7451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E18B9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4E1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B7BB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14AD1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海巡(人)30、海巡(車)15</w:t>
            </w:r>
          </w:p>
        </w:tc>
      </w:tr>
      <w:tr w:rsidR="00364ED9" w14:paraId="78B93330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CE59F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1F648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1E2C1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4BB3D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E4AE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D907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6B804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E1617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69BD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F7278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73445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0A45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FAC52" w14:textId="77777777" w:rsidR="00364ED9" w:rsidRDefault="00364ED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828E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76757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441B5" w14:textId="77777777" w:rsidR="00364ED9" w:rsidRDefault="00364E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99313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BFCF7" w14:textId="77777777" w:rsidR="00364ED9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4915C" w14:textId="77777777" w:rsidR="00364ED9" w:rsidRDefault="00364ED9"/>
        </w:tc>
      </w:tr>
    </w:tbl>
    <w:p w14:paraId="73ED9E30" w14:textId="77777777" w:rsidR="00364ED9" w:rsidRDefault="00000000">
      <w:pPr>
        <w:spacing w:line="320" w:lineRule="atLeast"/>
      </w:pPr>
      <w:r>
        <w:t> </w:t>
      </w:r>
    </w:p>
    <w:p w14:paraId="7DDA8B0C" w14:textId="77777777" w:rsidR="00364ED9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4415560D" w14:textId="77777777" w:rsidR="009E0220" w:rsidRDefault="00000000">
      <w:pPr>
        <w:spacing w:line="320" w:lineRule="atLeast"/>
      </w:pPr>
      <w:r>
        <w:t> </w:t>
      </w:r>
    </w:p>
    <w:sectPr w:rsidR="009E0220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FA"/>
    <w:rsid w:val="00364ED9"/>
    <w:rsid w:val="00776D18"/>
    <w:rsid w:val="009E0220"/>
    <w:rsid w:val="00BA641F"/>
    <w:rsid w:val="00D9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AF981"/>
  <w15:chartTrackingRefBased/>
  <w15:docId w15:val="{41E91BE4-0BCF-415A-AC8E-38047A98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3</cp:revision>
  <cp:lastPrinted>2023-08-31T01:44:00Z</cp:lastPrinted>
  <dcterms:created xsi:type="dcterms:W3CDTF">2023-08-31T01:59:00Z</dcterms:created>
  <dcterms:modified xsi:type="dcterms:W3CDTF">2023-08-31T02:01:00Z</dcterms:modified>
</cp:coreProperties>
</file>