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29F1A" w14:textId="7D9819C4" w:rsidR="00000000" w:rsidRDefault="00000000">
      <w:pPr>
        <w:spacing w:line="320" w:lineRule="atLeast"/>
        <w:jc w:val="center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東縣災害應變中心處置報告內容</w:t>
      </w:r>
    </w:p>
    <w:p w14:paraId="41CE86EE" w14:textId="146A565B" w:rsidR="00000000" w:rsidRDefault="00000000">
      <w:pPr>
        <w:pStyle w:val="Default"/>
        <w:spacing w:line="320" w:lineRule="atLeast"/>
        <w:jc w:val="right"/>
      </w:pPr>
      <w:r>
        <w:rPr>
          <w:rFonts w:hint="eastAsia"/>
        </w:rPr>
        <w:t> 統計截止時間：</w:t>
      </w:r>
      <w:r w:rsidR="00EC3ECE">
        <w:rPr>
          <w:rFonts w:hint="eastAsia"/>
        </w:rPr>
        <w:t>112</w:t>
      </w:r>
      <w:r>
        <w:rPr>
          <w:rFonts w:hint="eastAsia"/>
        </w:rPr>
        <w:t>/0</w:t>
      </w:r>
      <w:r w:rsidR="00EC3ECE">
        <w:rPr>
          <w:rFonts w:hint="eastAsia"/>
        </w:rPr>
        <w:t>7</w:t>
      </w:r>
      <w:r>
        <w:rPr>
          <w:rFonts w:hint="eastAsia"/>
        </w:rPr>
        <w:t>/</w:t>
      </w:r>
      <w:r w:rsidR="00EC3ECE">
        <w:rPr>
          <w:rFonts w:hint="eastAsia"/>
        </w:rPr>
        <w:t>26</w:t>
      </w:r>
      <w:r>
        <w:rPr>
          <w:rFonts w:hint="eastAsia"/>
        </w:rPr>
        <w:t xml:space="preserve"> </w:t>
      </w:r>
      <w:r w:rsidR="00EC3ECE">
        <w:rPr>
          <w:rFonts w:hint="eastAsia"/>
        </w:rPr>
        <w:t>02</w:t>
      </w:r>
      <w:r>
        <w:rPr>
          <w:rFonts w:hint="eastAsia"/>
        </w:rPr>
        <w:t>：</w:t>
      </w:r>
      <w:r w:rsidR="00EC3ECE">
        <w:rPr>
          <w:rFonts w:hint="eastAsia"/>
        </w:rPr>
        <w:t>5</w:t>
      </w:r>
      <w:r>
        <w:rPr>
          <w:rFonts w:hint="eastAsia"/>
        </w:rPr>
        <w:t>0</w:t>
      </w:r>
    </w:p>
    <w:p w14:paraId="2B1B342D" w14:textId="69A63287" w:rsidR="00000000" w:rsidRDefault="00000000">
      <w:pPr>
        <w:spacing w:line="320" w:lineRule="atLeast"/>
        <w:jc w:val="center"/>
        <w:rPr>
          <w:rFonts w:hint="eastAsia"/>
        </w:rPr>
      </w:pPr>
      <w:r>
        <w:rPr>
          <w:rFonts w:ascii="標楷體" w:eastAsia="標楷體" w:hAnsi="標楷體" w:hint="eastAsia"/>
        </w:rPr>
        <w:t>                                                      彙整時間：</w:t>
      </w:r>
      <w:r w:rsidR="00EC3ECE" w:rsidRPr="00EC3ECE">
        <w:rPr>
          <w:rFonts w:ascii="標楷體" w:eastAsia="標楷體" w:hAnsi="標楷體" w:cs="新細明體" w:hint="eastAsia"/>
          <w:color w:val="000000"/>
        </w:rPr>
        <w:t>112/07/26</w:t>
      </w:r>
      <w:r w:rsidR="00EC3ECE" w:rsidRPr="00EC3ECE">
        <w:rPr>
          <w:rFonts w:ascii="標楷體" w:eastAsia="標楷體" w:hAnsi="標楷體" w:cs="新細明體"/>
          <w:color w:val="000000"/>
        </w:rPr>
        <w:t xml:space="preserve"> </w:t>
      </w:r>
      <w:r w:rsidR="00EC3ECE" w:rsidRPr="00EC3ECE">
        <w:rPr>
          <w:rFonts w:ascii="標楷體" w:eastAsia="標楷體" w:hAnsi="標楷體" w:cs="新細明體" w:hint="eastAsia"/>
          <w:color w:val="000000"/>
        </w:rPr>
        <w:t>0</w:t>
      </w:r>
      <w:r w:rsidR="00EC3ECE" w:rsidRPr="00EC3ECE">
        <w:rPr>
          <w:rFonts w:ascii="標楷體" w:eastAsia="標楷體" w:hAnsi="標楷體" w:cs="新細明體"/>
          <w:color w:val="000000"/>
        </w:rPr>
        <w:t>3</w:t>
      </w:r>
      <w:r w:rsidR="00EC3ECE" w:rsidRPr="00EC3ECE">
        <w:rPr>
          <w:rFonts w:ascii="標楷體" w:eastAsia="標楷體" w:hAnsi="標楷體" w:cs="新細明體" w:hint="eastAsia"/>
          <w:color w:val="000000"/>
        </w:rPr>
        <w:t>：50</w:t>
      </w:r>
    </w:p>
    <w:p w14:paraId="4DAD6269" w14:textId="77777777" w:rsidR="00000000" w:rsidRDefault="00000000">
      <w:pPr>
        <w:spacing w:line="320" w:lineRule="atLeast"/>
        <w:ind w:left="900" w:hanging="720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壹、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災情簡要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資料來源：災情看板-重要訊息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20C8A7CB" w14:textId="77777777" w:rsidR="00EF7949" w:rsidRDefault="00000000" w:rsidP="00EF7949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 w:rsidR="00EF7949">
        <w:rPr>
          <w:rFonts w:ascii="標楷體" w:eastAsia="標楷體" w:hAnsi="標楷體" w:hint="eastAsia"/>
          <w:sz w:val="28"/>
          <w:szCs w:val="28"/>
        </w:rPr>
        <w:t>一、</w:t>
      </w:r>
      <w:r w:rsidR="00EF7949">
        <w:rPr>
          <w:rFonts w:eastAsia="標楷體"/>
          <w:sz w:val="14"/>
          <w:szCs w:val="14"/>
        </w:rPr>
        <w:t xml:space="preserve">   </w:t>
      </w:r>
      <w:r w:rsidR="00EF7949">
        <w:rPr>
          <w:rFonts w:ascii="標楷體" w:eastAsia="標楷體" w:hAnsi="標楷體" w:hint="eastAsia"/>
          <w:b/>
          <w:bCs/>
          <w:sz w:val="28"/>
          <w:szCs w:val="28"/>
        </w:rPr>
        <w:t>上班、上課情形：正常</w:t>
      </w:r>
    </w:p>
    <w:p w14:paraId="4CD9EB57" w14:textId="77777777" w:rsidR="00EF7949" w:rsidRDefault="00EF7949" w:rsidP="00EF7949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二、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電力、民生用水、電信災情：正常</w:t>
      </w:r>
    </w:p>
    <w:p w14:paraId="5F264537" w14:textId="77777777" w:rsidR="00EF7949" w:rsidRDefault="00EF7949" w:rsidP="00EF7949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三、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人名傷亡情形：無</w:t>
      </w:r>
    </w:p>
    <w:p w14:paraId="5A3A3C4D" w14:textId="77777777" w:rsidR="00EF7949" w:rsidRDefault="00EF7949" w:rsidP="00EF7949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四、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警戒區域劃設：</w:t>
      </w:r>
      <w:r>
        <w:rPr>
          <w:rFonts w:ascii="標楷體" w:eastAsia="標楷體" w:hAnsi="標楷體" w:hint="eastAsia"/>
          <w:sz w:val="28"/>
          <w:szCs w:val="28"/>
        </w:rPr>
        <w:t xml:space="preserve"> 本縣向陽山區及大武山區、各河川溪流水域(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含土石流潛</w:t>
      </w:r>
      <w:proofErr w:type="gramEnd"/>
      <w:r>
        <w:rPr>
          <w:rFonts w:ascii="標楷體" w:eastAsia="標楷體" w:hAnsi="標楷體" w:hint="eastAsia"/>
          <w:sz w:val="28"/>
          <w:szCs w:val="28"/>
        </w:rPr>
        <w:t>勢溪流)、長濱至大武暨蘭嶼、綠島沿線之海岸、漁港。</w:t>
      </w:r>
    </w:p>
    <w:p w14:paraId="07283057" w14:textId="77777777" w:rsidR="00EF7949" w:rsidRDefault="00EF7949" w:rsidP="00EF7949">
      <w:pPr>
        <w:pStyle w:val="af5"/>
        <w:spacing w:line="320" w:lineRule="atLeast"/>
        <w:ind w:left="1202" w:hanging="1202"/>
        <w:jc w:val="both"/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五、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河川水位：正常</w:t>
      </w:r>
    </w:p>
    <w:p w14:paraId="2BD32F55" w14:textId="77777777" w:rsidR="00EF7949" w:rsidRDefault="00EF7949" w:rsidP="00EF7949">
      <w:pPr>
        <w:pStyle w:val="af5"/>
        <w:spacing w:line="320" w:lineRule="atLeast"/>
        <w:ind w:left="1202" w:hanging="1202"/>
        <w:jc w:val="both"/>
        <w:rPr>
          <w:sz w:val="14"/>
          <w:szCs w:val="14"/>
        </w:rPr>
      </w:pPr>
      <w:r>
        <w:rPr>
          <w:rFonts w:eastAsia="標楷體"/>
          <w:sz w:val="14"/>
          <w:szCs w:val="14"/>
        </w:rPr>
        <w:t xml:space="preserve">      </w:t>
      </w:r>
      <w:r>
        <w:rPr>
          <w:rFonts w:ascii="標楷體" w:eastAsia="標楷體" w:hAnsi="標楷體" w:hint="eastAsia"/>
          <w:sz w:val="28"/>
          <w:szCs w:val="28"/>
        </w:rPr>
        <w:t>六、</w:t>
      </w:r>
      <w:r>
        <w:rPr>
          <w:rFonts w:eastAsia="標楷體"/>
          <w:sz w:val="14"/>
          <w:szCs w:val="14"/>
        </w:rPr>
        <w:t xml:space="preserve">   </w:t>
      </w:r>
      <w:r>
        <w:rPr>
          <w:rFonts w:ascii="標楷體" w:eastAsia="標楷體" w:hAnsi="標楷體" w:hint="eastAsia"/>
          <w:b/>
          <w:bCs/>
          <w:sz w:val="28"/>
          <w:szCs w:val="28"/>
        </w:rPr>
        <w:t>交通狀況(道路、鐵路、船舶、航空等大眾運輸)：</w:t>
      </w:r>
      <w:r>
        <w:rPr>
          <w:sz w:val="14"/>
          <w:szCs w:val="14"/>
        </w:rPr>
        <w:t xml:space="preserve"> </w:t>
      </w:r>
    </w:p>
    <w:p w14:paraId="5FCB8C6B" w14:textId="77777777" w:rsidR="00EF7949" w:rsidRDefault="00EF7949" w:rsidP="00EF7949">
      <w:pPr>
        <w:pStyle w:val="af5"/>
        <w:numPr>
          <w:ilvl w:val="0"/>
          <w:numId w:val="1"/>
        </w:numPr>
        <w:spacing w:line="320" w:lineRule="atLeast"/>
        <w:jc w:val="both"/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海上航運預計7/25-7/27日停駛。</w:t>
      </w:r>
    </w:p>
    <w:p w14:paraId="1ED6DC16" w14:textId="77777777" w:rsidR="00EF7949" w:rsidRDefault="00EF7949" w:rsidP="00EF794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鐵、公路部分目前正常行駛。</w:t>
      </w:r>
    </w:p>
    <w:p w14:paraId="33C5EB18" w14:textId="77777777" w:rsidR="00EF7949" w:rsidRDefault="00EF7949" w:rsidP="00EF794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德安航空，7/26-7/27往返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臺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東-蘭嶼、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臺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東-綠島航班全日取消</w:t>
      </w:r>
      <w:r>
        <w:rPr>
          <w:rFonts w:hint="eastAsia"/>
        </w:rPr>
        <w:t>。</w:t>
      </w:r>
    </w:p>
    <w:p w14:paraId="4AD8CCE9" w14:textId="77777777" w:rsidR="00EF7949" w:rsidRDefault="00EF7949" w:rsidP="00EF794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7/26立榮航空部分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航班異動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:台東-松山15:15、18:40航班取消</w:t>
      </w:r>
      <w:r>
        <w:rPr>
          <w:rFonts w:hint="eastAsia"/>
        </w:rPr>
        <w:t>、松山</w:t>
      </w:r>
      <w:r>
        <w:t>-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東</w:t>
      </w:r>
      <w:r>
        <w:t>13:30</w:t>
      </w:r>
      <w:r>
        <w:rPr>
          <w:rFonts w:hint="eastAsia"/>
        </w:rPr>
        <w:t>、</w:t>
      </w:r>
      <w:r>
        <w:t>16:50</w:t>
      </w:r>
      <w:r>
        <w:rPr>
          <w:rFonts w:hint="eastAsia"/>
        </w:rPr>
        <w:t>航班取消。</w:t>
      </w:r>
    </w:p>
    <w:p w14:paraId="7A39F4A3" w14:textId="77777777" w:rsidR="00EF7949" w:rsidRDefault="00EF7949" w:rsidP="00EF794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7/26華信航空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臺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東-松山08:55正常航行，其他往返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臺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東-松山航班時段皆取消</w:t>
      </w:r>
      <w:r>
        <w:rPr>
          <w:rFonts w:hint="eastAsia"/>
        </w:rPr>
        <w:t>。</w:t>
      </w:r>
    </w:p>
    <w:p w14:paraId="1C6B03EF" w14:textId="77777777" w:rsidR="00EF7949" w:rsidRDefault="00EF7949" w:rsidP="00EF794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客運目前正常行駛</w:t>
      </w:r>
      <w:r>
        <w:rPr>
          <w:rFonts w:hint="eastAsia"/>
        </w:rPr>
        <w:t>。</w:t>
      </w:r>
    </w:p>
    <w:p w14:paraId="50829EE5" w14:textId="77777777" w:rsidR="00EF7949" w:rsidRDefault="00EF7949" w:rsidP="00EF794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太平溪右岸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一路通（南王橋至日光橋段）因應杜蘇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芮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颱風，該道路下越南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迴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鐵路橋路段，屬太平溪河床便道，其高程低於計畫洪水位，為維用路安</w:t>
      </w: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lastRenderedPageBreak/>
        <w:t>全已於7月25日 21：30 完成封閉：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南王橋端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、日光橋端、卑南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圳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旁等3處路口，暫停通行。</w:t>
      </w:r>
    </w:p>
    <w:p w14:paraId="3E16A470" w14:textId="77777777" w:rsidR="00EF7949" w:rsidRDefault="00EF7949" w:rsidP="00EF7949">
      <w:pPr>
        <w:pStyle w:val="af5"/>
        <w:numPr>
          <w:ilvl w:val="0"/>
          <w:numId w:val="1"/>
        </w:numPr>
        <w:spacing w:line="32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南橫公路台20線149K~171K+500(向陽~利稻)路段，因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受杜蘇芮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颱風影響，該路段為考量颱風豪雨山區天氣不穩定，於7月25日下午6時起至7月28日上午7時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止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實施預警性封閉(7月25日下午6時只出不進；下午8時全面封閉)，以維護用路人行車安全</w:t>
      </w: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FFFFF"/>
        </w:rPr>
        <w:t>。</w:t>
      </w:r>
    </w:p>
    <w:p w14:paraId="68CC7407" w14:textId="05AF3016" w:rsidR="00000000" w:rsidRDefault="00000000" w:rsidP="00EF7949">
      <w:pPr>
        <w:pStyle w:val="af5"/>
        <w:spacing w:line="320" w:lineRule="atLeast"/>
        <w:ind w:left="1202" w:hanging="1202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貳</w:t>
      </w:r>
      <w:r>
        <w:rPr>
          <w:b/>
          <w:bCs/>
          <w:sz w:val="14"/>
          <w:szCs w:val="14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>、重點處置作為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資料來源：本縣災害主管機關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68C1E7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一、案件管制：</w:t>
      </w:r>
      <w:r>
        <w:rPr>
          <w:rFonts w:ascii="標楷體" w:eastAsia="標楷體" w:hAnsi="標楷體" w:hint="eastAsia"/>
          <w:sz w:val="28"/>
          <w:szCs w:val="28"/>
        </w:rPr>
        <w:t>(資料來源：EMIC系統)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941"/>
        <w:gridCol w:w="4286"/>
        <w:gridCol w:w="1375"/>
      </w:tblGrid>
      <w:tr w:rsidR="00000000" w14:paraId="004B94BD" w14:textId="77777777" w:rsidTr="002603C6"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9809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案件編號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7E88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災情類別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FF5D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AD9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3FB65459" w14:textId="77777777" w:rsidTr="002603C6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5B527" w14:textId="0DBE7329" w:rsidR="00000000" w:rsidRPr="002603C6" w:rsidRDefault="00EF7949" w:rsidP="002603C6">
            <w:pPr>
              <w:pStyle w:val="2"/>
              <w:spacing w:before="0" w:beforeAutospacing="0"/>
              <w:jc w:val="center"/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</w:pPr>
            <w:r w:rsidRPr="002603C6">
              <w:rPr>
                <w:rFonts w:ascii="Times New Roman" w:eastAsia="標楷體" w:hAnsi="Times New Roman" w:cs="Times New Roman"/>
                <w:b w:val="0"/>
                <w:bCs w:val="0"/>
                <w:sz w:val="24"/>
                <w:szCs w:val="24"/>
              </w:rPr>
              <w:t>042023052984429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969B" w14:textId="5E54B420" w:rsidR="00000000" w:rsidRPr="002603C6" w:rsidRDefault="00EF7949" w:rsidP="002603C6">
            <w:pPr>
              <w:spacing w:line="320" w:lineRule="atLeast"/>
              <w:jc w:val="center"/>
              <w:rPr>
                <w:rFonts w:eastAsia="標楷體"/>
              </w:rPr>
            </w:pPr>
            <w:r w:rsidRPr="002603C6">
              <w:rPr>
                <w:rFonts w:eastAsia="標楷體"/>
              </w:rPr>
              <w:t>民生、基礎設施災情</w:t>
            </w:r>
            <w:r w:rsidRPr="002603C6">
              <w:rPr>
                <w:rFonts w:eastAsia="標楷體"/>
              </w:rPr>
              <w:t>-</w:t>
            </w:r>
            <w:r w:rsidRPr="002603C6">
              <w:rPr>
                <w:rFonts w:eastAsia="標楷體"/>
              </w:rPr>
              <w:t>電力停電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5565B" w14:textId="06BC9428" w:rsidR="00000000" w:rsidRPr="002603C6" w:rsidRDefault="00EF7949" w:rsidP="002603C6">
            <w:pPr>
              <w:spacing w:line="320" w:lineRule="atLeast"/>
              <w:jc w:val="center"/>
              <w:rPr>
                <w:rFonts w:eastAsia="標楷體"/>
              </w:rPr>
            </w:pPr>
            <w:r w:rsidRPr="002603C6">
              <w:rPr>
                <w:rFonts w:eastAsia="標楷體"/>
                <w:shd w:val="clear" w:color="auto" w:fill="FFFFFF"/>
              </w:rPr>
              <w:t>171</w:t>
            </w:r>
            <w:r w:rsidRPr="002603C6">
              <w:rPr>
                <w:rFonts w:eastAsia="標楷體"/>
                <w:shd w:val="clear" w:color="auto" w:fill="FFFFFF"/>
              </w:rPr>
              <w:t>戶停電</w:t>
            </w:r>
            <w:r w:rsidRPr="002603C6">
              <w:rPr>
                <w:rFonts w:eastAsia="標楷體"/>
                <w:shd w:val="clear" w:color="auto" w:fill="FFFFFF"/>
              </w:rPr>
              <w:t>,</w:t>
            </w:r>
            <w:r w:rsidRPr="002603C6">
              <w:rPr>
                <w:rFonts w:eastAsia="標楷體"/>
                <w:shd w:val="clear" w:color="auto" w:fill="FFFFFF"/>
              </w:rPr>
              <w:t>已派員巡查尚未發現事故點</w:t>
            </w:r>
            <w:r w:rsidRPr="002603C6">
              <w:rPr>
                <w:rFonts w:eastAsia="標楷體"/>
                <w:shd w:val="clear" w:color="auto" w:fill="FFFFFF"/>
              </w:rPr>
              <w:t>;</w:t>
            </w:r>
            <w:r w:rsidRPr="002603C6">
              <w:rPr>
                <w:rFonts w:eastAsia="標楷體"/>
                <w:shd w:val="clear" w:color="auto" w:fill="FFFFFF"/>
              </w:rPr>
              <w:t>停電戶數</w:t>
            </w:r>
            <w:r w:rsidRPr="002603C6">
              <w:rPr>
                <w:rFonts w:eastAsia="標楷體"/>
                <w:shd w:val="clear" w:color="auto" w:fill="FFFFFF"/>
              </w:rPr>
              <w:t>171(</w:t>
            </w:r>
            <w:r w:rsidRPr="002603C6">
              <w:rPr>
                <w:rFonts w:eastAsia="標楷體"/>
                <w:shd w:val="clear" w:color="auto" w:fill="FFFFFF"/>
              </w:rPr>
              <w:t>戶</w:t>
            </w:r>
            <w:r w:rsidRPr="002603C6">
              <w:rPr>
                <w:rFonts w:eastAsia="標楷體"/>
                <w:shd w:val="clear" w:color="auto" w:fill="FFFFFF"/>
              </w:rPr>
              <w:t>)</w:t>
            </w:r>
            <w:r w:rsidRPr="002603C6">
              <w:rPr>
                <w:rFonts w:eastAsia="標楷體"/>
                <w:shd w:val="clear" w:color="auto" w:fill="FFFFFF"/>
              </w:rPr>
              <w:t>，</w:t>
            </w:r>
            <w:r w:rsidRPr="002603C6">
              <w:rPr>
                <w:rFonts w:eastAsia="標楷體"/>
                <w:shd w:val="clear" w:color="auto" w:fill="FFFFFF"/>
              </w:rPr>
              <w:t xml:space="preserve"> 0</w:t>
            </w:r>
            <w:r w:rsidRPr="002603C6">
              <w:rPr>
                <w:rFonts w:eastAsia="標楷體"/>
                <w:shd w:val="clear" w:color="auto" w:fill="FFFFFF"/>
              </w:rPr>
              <w:t>時</w:t>
            </w:r>
            <w:r w:rsidRPr="002603C6">
              <w:rPr>
                <w:rFonts w:eastAsia="標楷體"/>
                <w:shd w:val="clear" w:color="auto" w:fill="FFFFFF"/>
              </w:rPr>
              <w:t>50</w:t>
            </w:r>
            <w:r w:rsidRPr="002603C6">
              <w:rPr>
                <w:rFonts w:eastAsia="標楷體"/>
                <w:shd w:val="clear" w:color="auto" w:fill="FFFFFF"/>
              </w:rPr>
              <w:t>分</w:t>
            </w:r>
            <w:r w:rsidRPr="002603C6">
              <w:rPr>
                <w:rFonts w:eastAsia="標楷體"/>
                <w:shd w:val="clear" w:color="auto" w:fill="FFFFFF"/>
              </w:rPr>
              <w:t xml:space="preserve"> </w:t>
            </w:r>
            <w:r w:rsidRPr="002603C6">
              <w:rPr>
                <w:rFonts w:eastAsia="標楷體"/>
                <w:shd w:val="clear" w:color="auto" w:fill="FFFFFF"/>
              </w:rPr>
              <w:t>開始停電，</w:t>
            </w:r>
            <w:r w:rsidRPr="002603C6">
              <w:rPr>
                <w:rFonts w:eastAsia="標楷體"/>
                <w:shd w:val="clear" w:color="auto" w:fill="FFFFFF"/>
              </w:rPr>
              <w:t> </w:t>
            </w:r>
            <w:r w:rsidR="00706B0D">
              <w:rPr>
                <w:rFonts w:eastAsia="標楷體" w:hint="eastAsia"/>
                <w:shd w:val="clear" w:color="auto" w:fill="FFFFFF"/>
              </w:rPr>
              <w:t>僅剩</w:t>
            </w:r>
            <w:r w:rsidR="00706B0D">
              <w:rPr>
                <w:rFonts w:eastAsia="標楷體" w:hint="eastAsia"/>
                <w:shd w:val="clear" w:color="auto" w:fill="FFFFFF"/>
              </w:rPr>
              <w:t>1</w:t>
            </w:r>
            <w:r w:rsidR="00706B0D">
              <w:rPr>
                <w:rFonts w:eastAsia="標楷體" w:hint="eastAsia"/>
                <w:shd w:val="clear" w:color="auto" w:fill="FFFFFF"/>
              </w:rPr>
              <w:t>戶尚未</w:t>
            </w:r>
            <w:r w:rsidRPr="002603C6">
              <w:rPr>
                <w:rFonts w:eastAsia="標楷體"/>
                <w:shd w:val="clear" w:color="auto" w:fill="FFFFFF"/>
              </w:rPr>
              <w:t>復電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EB4AF" w14:textId="77777777" w:rsidR="00000000" w:rsidRPr="009C4DA4" w:rsidRDefault="00000000">
            <w:pPr>
              <w:spacing w:line="320" w:lineRule="atLeast"/>
              <w:jc w:val="center"/>
              <w:rPr>
                <w:rFonts w:eastAsia="標楷體"/>
              </w:rPr>
            </w:pPr>
            <w:r w:rsidRPr="009C4DA4">
              <w:rPr>
                <w:rFonts w:eastAsia="標楷體"/>
                <w:sz w:val="28"/>
                <w:szCs w:val="28"/>
              </w:rPr>
              <w:t> </w:t>
            </w:r>
          </w:p>
        </w:tc>
      </w:tr>
      <w:tr w:rsidR="002603C6" w14:paraId="10082248" w14:textId="77777777" w:rsidTr="002603C6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5CFD" w14:textId="24E63F73" w:rsidR="002603C6" w:rsidRPr="002603C6" w:rsidRDefault="002603C6" w:rsidP="002603C6">
            <w:pPr>
              <w:pStyle w:val="2"/>
              <w:spacing w:before="0" w:beforeAutospacing="0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2603C6">
              <w:rPr>
                <w:rFonts w:ascii="Times New Roman" w:eastAsia="標楷體" w:hAnsi="Times New Roman" w:cs="Times New Roman"/>
                <w:sz w:val="24"/>
                <w:szCs w:val="24"/>
                <w:shd w:val="clear" w:color="auto" w:fill="FFFFFF"/>
              </w:rPr>
              <w:t>042023052984533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20EB" w14:textId="5D49F1D8" w:rsidR="002603C6" w:rsidRPr="002603C6" w:rsidRDefault="002603C6" w:rsidP="002603C6">
            <w:pPr>
              <w:spacing w:line="320" w:lineRule="atLeast"/>
              <w:jc w:val="center"/>
              <w:rPr>
                <w:rFonts w:eastAsia="標楷體"/>
              </w:rPr>
            </w:pPr>
            <w:r w:rsidRPr="002603C6">
              <w:rPr>
                <w:rFonts w:eastAsia="標楷體"/>
              </w:rPr>
              <w:t>民生、基礎設施災情</w:t>
            </w:r>
            <w:r w:rsidRPr="002603C6">
              <w:rPr>
                <w:rFonts w:eastAsia="標楷體"/>
              </w:rPr>
              <w:t>-</w:t>
            </w:r>
            <w:r w:rsidRPr="002603C6">
              <w:rPr>
                <w:rFonts w:eastAsia="標楷體"/>
              </w:rPr>
              <w:t>電力停電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D8407" w14:textId="2DCE252A" w:rsidR="002603C6" w:rsidRPr="002603C6" w:rsidRDefault="002603C6" w:rsidP="002603C6">
            <w:pPr>
              <w:spacing w:line="320" w:lineRule="atLeast"/>
              <w:jc w:val="center"/>
              <w:rPr>
                <w:rFonts w:eastAsia="標楷體"/>
              </w:rPr>
            </w:pPr>
            <w:r w:rsidRPr="002603C6">
              <w:rPr>
                <w:rFonts w:eastAsia="標楷體"/>
              </w:rPr>
              <w:t>接獲用戶通報停電</w:t>
            </w:r>
            <w:r w:rsidRPr="002603C6">
              <w:rPr>
                <w:rFonts w:eastAsia="標楷體"/>
              </w:rPr>
              <w:t>,</w:t>
            </w:r>
            <w:r w:rsidRPr="002603C6">
              <w:rPr>
                <w:rFonts w:eastAsia="標楷體"/>
              </w:rPr>
              <w:t>考量天候因素及山區交通不便</w:t>
            </w:r>
            <w:r w:rsidRPr="002603C6">
              <w:rPr>
                <w:rFonts w:eastAsia="標楷體"/>
              </w:rPr>
              <w:t>,</w:t>
            </w:r>
            <w:r w:rsidRPr="002603C6">
              <w:rPr>
                <w:rFonts w:eastAsia="標楷體"/>
              </w:rPr>
              <w:t>預計天亮後立即派員查修</w:t>
            </w:r>
            <w:r w:rsidRPr="002603C6">
              <w:rPr>
                <w:rFonts w:eastAsia="標楷體"/>
              </w:rPr>
              <w:t>;</w:t>
            </w:r>
            <w:r w:rsidRPr="002603C6">
              <w:rPr>
                <w:rFonts w:eastAsia="標楷體"/>
              </w:rPr>
              <w:t>停電戶數</w:t>
            </w:r>
            <w:r w:rsidRPr="002603C6">
              <w:rPr>
                <w:rFonts w:eastAsia="標楷體"/>
              </w:rPr>
              <w:t>1(</w:t>
            </w:r>
            <w:r w:rsidRPr="002603C6">
              <w:rPr>
                <w:rFonts w:eastAsia="標楷體"/>
              </w:rPr>
              <w:t>戶</w:t>
            </w:r>
            <w:r w:rsidRPr="002603C6">
              <w:rPr>
                <w:rFonts w:eastAsia="標楷體"/>
              </w:rPr>
              <w:t>)</w:t>
            </w:r>
            <w:r w:rsidRPr="002603C6">
              <w:rPr>
                <w:rFonts w:eastAsia="標楷體"/>
              </w:rPr>
              <w:t>，</w:t>
            </w:r>
            <w:r w:rsidRPr="002603C6">
              <w:rPr>
                <w:rFonts w:eastAsia="標楷體"/>
              </w:rPr>
              <w:t>2023-07-26 2</w:t>
            </w:r>
            <w:r w:rsidRPr="002603C6">
              <w:rPr>
                <w:rFonts w:eastAsia="標楷體"/>
              </w:rPr>
              <w:t>時</w:t>
            </w:r>
            <w:r w:rsidRPr="002603C6">
              <w:rPr>
                <w:rFonts w:eastAsia="標楷體"/>
              </w:rPr>
              <w:t>24</w:t>
            </w:r>
            <w:r w:rsidRPr="002603C6">
              <w:rPr>
                <w:rFonts w:eastAsia="標楷體"/>
              </w:rPr>
              <w:t>分</w:t>
            </w:r>
            <w:r w:rsidRPr="002603C6">
              <w:rPr>
                <w:rFonts w:eastAsia="標楷體"/>
              </w:rPr>
              <w:t xml:space="preserve"> </w:t>
            </w:r>
            <w:r w:rsidRPr="002603C6">
              <w:rPr>
                <w:rFonts w:eastAsia="標楷體"/>
              </w:rPr>
              <w:t>開始停電，</w:t>
            </w:r>
            <w:r w:rsidRPr="002603C6">
              <w:rPr>
                <w:rFonts w:eastAsia="標楷體"/>
              </w:rPr>
              <w:t>2023-07-26 12</w:t>
            </w:r>
            <w:r w:rsidRPr="002603C6">
              <w:rPr>
                <w:rFonts w:eastAsia="標楷體"/>
              </w:rPr>
              <w:t>時</w:t>
            </w:r>
            <w:r w:rsidRPr="002603C6">
              <w:rPr>
                <w:rFonts w:eastAsia="標楷體"/>
              </w:rPr>
              <w:t>00</w:t>
            </w:r>
            <w:r w:rsidRPr="002603C6">
              <w:rPr>
                <w:rFonts w:eastAsia="標楷體"/>
              </w:rPr>
              <w:t>分</w:t>
            </w:r>
            <w:r w:rsidRPr="002603C6">
              <w:rPr>
                <w:rFonts w:eastAsia="標楷體"/>
              </w:rPr>
              <w:t xml:space="preserve"> </w:t>
            </w:r>
            <w:r w:rsidRPr="002603C6">
              <w:rPr>
                <w:rFonts w:eastAsia="標楷體"/>
              </w:rPr>
              <w:t>預計開始供電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EE446" w14:textId="77777777" w:rsidR="002603C6" w:rsidRPr="009C4DA4" w:rsidRDefault="002603C6">
            <w:pPr>
              <w:spacing w:line="32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50CEABB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二、重要即時訊息：</w:t>
      </w:r>
    </w:p>
    <w:p w14:paraId="239DFC46" w14:textId="77777777" w:rsidR="00000000" w:rsidRDefault="00000000">
      <w:pPr>
        <w:spacing w:line="320" w:lineRule="atLeast"/>
        <w:ind w:left="718" w:hanging="538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參、災害基本資料 </w:t>
      </w:r>
    </w:p>
    <w:p w14:paraId="7EE3C1C6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一、雨量</w:t>
      </w:r>
      <w:r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  <w:b/>
          <w:bCs/>
        </w:rPr>
        <w:t>達豪雨標準</w:t>
      </w:r>
      <w:r>
        <w:rPr>
          <w:rFonts w:ascii="標楷體" w:eastAsia="標楷體" w:hAnsi="標楷體" w:hint="eastAsia"/>
        </w:rPr>
        <w:t>(extremely heavy rain)：指24小時累積雨量達200毫米以上，或3小時累積雨量達100毫米以上之降雨現象。)</w:t>
      </w:r>
    </w:p>
    <w:p w14:paraId="028DB98D" w14:textId="77777777" w:rsidR="00000000" w:rsidRDefault="00000000">
      <w:pPr>
        <w:spacing w:line="320" w:lineRule="atLeast"/>
        <w:ind w:firstLine="98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3468" w:type="pct"/>
        <w:tblInd w:w="11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843"/>
        <w:gridCol w:w="2482"/>
      </w:tblGrid>
      <w:tr w:rsidR="00000000" w14:paraId="4B51FD34" w14:textId="77777777">
        <w:trPr>
          <w:tblHeader/>
        </w:trPr>
        <w:tc>
          <w:tcPr>
            <w:tcW w:w="17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40A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地區</w:t>
            </w:r>
          </w:p>
        </w:tc>
        <w:tc>
          <w:tcPr>
            <w:tcW w:w="13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0693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降雨標準定義(豪雨、大豪雨、超大豪雨)</w:t>
            </w:r>
          </w:p>
        </w:tc>
        <w:tc>
          <w:tcPr>
            <w:tcW w:w="18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600FF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雨量(</w:t>
            </w:r>
            <w:proofErr w:type="gramStart"/>
            <w:r>
              <w:rPr>
                <w:rFonts w:ascii="標楷體" w:eastAsia="標楷體" w:hAnsi="標楷體" w:hint="eastAsia"/>
              </w:rPr>
              <w:t>毫米)</w:t>
            </w:r>
            <w:proofErr w:type="gramEnd"/>
          </w:p>
        </w:tc>
      </w:tr>
      <w:tr w:rsidR="00000000" w14:paraId="07F42610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B98B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海端鄉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CF9D98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DDB1A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37.5</w:t>
            </w:r>
          </w:p>
        </w:tc>
      </w:tr>
      <w:tr w:rsidR="00000000" w14:paraId="5CFFCE71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64EC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太麻里鄉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5EA60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D263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</w:tr>
      <w:tr w:rsidR="00000000" w14:paraId="41EFF204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FA34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大武鄉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8FADE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CD097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17.5</w:t>
            </w:r>
          </w:p>
        </w:tc>
      </w:tr>
      <w:tr w:rsidR="00000000" w14:paraId="77AD6C92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659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池上鄉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5AE990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F15A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  <w:tr w:rsidR="00000000" w14:paraId="27B95A59" w14:textId="77777777">
        <w:trPr>
          <w:tblHeader/>
        </w:trPr>
        <w:tc>
          <w:tcPr>
            <w:tcW w:w="175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B07E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長濱鄉</w:t>
            </w:r>
          </w:p>
        </w:tc>
        <w:tc>
          <w:tcPr>
            <w:tcW w:w="13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A8122" w14:textId="77777777" w:rsidR="00000000" w:rsidRDefault="00000000"/>
        </w:tc>
        <w:tc>
          <w:tcPr>
            <w:tcW w:w="18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8BDE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</w:tr>
    </w:tbl>
    <w:p w14:paraId="0CCBDA9B" w14:textId="77777777" w:rsidR="00000000" w:rsidRDefault="00000000">
      <w:pPr>
        <w:spacing w:line="320" w:lineRule="atLeast"/>
        <w:ind w:left="1134" w:hanging="1134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二、風速(</w:t>
      </w:r>
      <w:r>
        <w:rPr>
          <w:rFonts w:ascii="標楷體" w:eastAsia="標楷體" w:hAnsi="標楷體" w:hint="eastAsia"/>
        </w:rPr>
        <w:t>風力：依照氣象預報，颱風暴風半徑於四小時內可能經過的地區，其平均風力達到七級風或陣風達到十級風)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資料來源：中央氣象局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739"/>
      </w:tblGrid>
      <w:tr w:rsidR="00000000" w14:paraId="0C0361FC" w14:textId="77777777">
        <w:trPr>
          <w:tblHeader/>
        </w:trPr>
        <w:tc>
          <w:tcPr>
            <w:tcW w:w="22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30B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    </w:t>
            </w:r>
            <w:r>
              <w:rPr>
                <w:rFonts w:ascii="標楷體" w:eastAsia="標楷體" w:hAnsi="標楷體" w:hint="eastAsia"/>
              </w:rPr>
              <w:t>地區</w:t>
            </w:r>
          </w:p>
        </w:tc>
        <w:tc>
          <w:tcPr>
            <w:tcW w:w="27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FD67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平均風力或陣風（級）</w:t>
            </w:r>
          </w:p>
        </w:tc>
      </w:tr>
      <w:tr w:rsidR="00000000" w14:paraId="16E54B35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B05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綠島鄉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4DB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陣風8級</w:t>
            </w:r>
          </w:p>
        </w:tc>
      </w:tr>
      <w:tr w:rsidR="00000000" w14:paraId="3985D3AA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2E3C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大武鄉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A2E7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陣風8級</w:t>
            </w:r>
          </w:p>
        </w:tc>
      </w:tr>
      <w:tr w:rsidR="00000000" w14:paraId="5692B03C" w14:textId="77777777">
        <w:tc>
          <w:tcPr>
            <w:tcW w:w="226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5F65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b/>
                <w:bCs/>
              </w:rPr>
              <w:t>蘭嶼鄉</w:t>
            </w:r>
          </w:p>
        </w:tc>
        <w:tc>
          <w:tcPr>
            <w:tcW w:w="2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B8A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陣風8級</w:t>
            </w:r>
          </w:p>
        </w:tc>
      </w:tr>
    </w:tbl>
    <w:p w14:paraId="547FCD08" w14:textId="77777777" w:rsidR="00000000" w:rsidRDefault="00000000">
      <w:pPr>
        <w:spacing w:line="320" w:lineRule="atLeast"/>
        <w:ind w:firstLine="53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</w:p>
    <w:p w14:paraId="45E98093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三、河川水位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13" w:type="pct"/>
        <w:tblInd w:w="3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"/>
        <w:gridCol w:w="1687"/>
        <w:gridCol w:w="1880"/>
        <w:gridCol w:w="3780"/>
      </w:tblGrid>
      <w:tr w:rsidR="00000000" w14:paraId="7809E23A" w14:textId="77777777">
        <w:trPr>
          <w:trHeight w:val="490"/>
          <w:tblHeader/>
        </w:trPr>
        <w:tc>
          <w:tcPr>
            <w:tcW w:w="76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66AFC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河川名稱</w:t>
            </w:r>
          </w:p>
        </w:tc>
        <w:tc>
          <w:tcPr>
            <w:tcW w:w="97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30861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水位站名稱</w:t>
            </w:r>
          </w:p>
        </w:tc>
        <w:tc>
          <w:tcPr>
            <w:tcW w:w="10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5725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警戒值</w:t>
            </w:r>
          </w:p>
        </w:tc>
        <w:tc>
          <w:tcPr>
            <w:tcW w:w="217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04C3E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最高水位</w:t>
            </w:r>
          </w:p>
        </w:tc>
      </w:tr>
      <w:tr w:rsidR="00000000" w14:paraId="5F041938" w14:textId="77777777">
        <w:trPr>
          <w:trHeight w:val="490"/>
        </w:trPr>
        <w:tc>
          <w:tcPr>
            <w:tcW w:w="7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8C701" w14:textId="77777777" w:rsidR="00000000" w:rsidRDefault="00000000">
            <w:pPr>
              <w:spacing w:line="320" w:lineRule="atLeast"/>
              <w:ind w:left="857" w:hanging="857"/>
              <w:jc w:val="center"/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縣管河川水位正常</w:t>
            </w:r>
          </w:p>
        </w:tc>
        <w:tc>
          <w:tcPr>
            <w:tcW w:w="9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7359F" w14:textId="77777777" w:rsidR="00000000" w:rsidRDefault="00000000"/>
        </w:tc>
        <w:tc>
          <w:tcPr>
            <w:tcW w:w="10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00D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8DC3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B4855E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四、地區淹水情形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1137F1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（一）淹水災情統計：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1923"/>
        <w:gridCol w:w="1924"/>
        <w:gridCol w:w="1925"/>
        <w:gridCol w:w="1924"/>
      </w:tblGrid>
      <w:tr w:rsidR="00000000" w14:paraId="3544923C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F73D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地區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BDAD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66A5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已消退(處)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AE42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消退中（處）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5D8C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2400719" w14:textId="77777777">
        <w:tc>
          <w:tcPr>
            <w:tcW w:w="1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AE17D" w14:textId="77777777" w:rsidR="00000000" w:rsidRDefault="00000000"/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93C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5391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B5B6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D6B0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無淹水災情</w:t>
            </w:r>
          </w:p>
        </w:tc>
      </w:tr>
    </w:tbl>
    <w:p w14:paraId="0D5D00DC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（二）淹水災情明細：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3"/>
        <w:gridCol w:w="1203"/>
        <w:gridCol w:w="1203"/>
        <w:gridCol w:w="1204"/>
        <w:gridCol w:w="1204"/>
        <w:gridCol w:w="1204"/>
        <w:gridCol w:w="2413"/>
      </w:tblGrid>
      <w:tr w:rsidR="00000000" w14:paraId="5EC80D8B" w14:textId="77777777">
        <w:tc>
          <w:tcPr>
            <w:tcW w:w="12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6A2EE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鄉鎮市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5685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具體淹水地點或區域</w:t>
            </w:r>
          </w:p>
        </w:tc>
        <w:tc>
          <w:tcPr>
            <w:tcW w:w="120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B05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開始淹水年月日時</w:t>
            </w:r>
          </w:p>
        </w:tc>
        <w:tc>
          <w:tcPr>
            <w:tcW w:w="361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8DDAD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最嚴重時之最大淹水範圍與高度</w:t>
            </w:r>
          </w:p>
        </w:tc>
        <w:tc>
          <w:tcPr>
            <w:tcW w:w="241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D364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淹水消退年月日時分</w:t>
            </w:r>
          </w:p>
        </w:tc>
      </w:tr>
      <w:tr w:rsidR="00000000" w14:paraId="63D24C08" w14:textId="7777777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C7FD6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8115A0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276FA4" w14:textId="77777777" w:rsidR="00000000" w:rsidRDefault="00000000"/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E29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最長約（公尺）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B5FA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最寬約</w:t>
            </w:r>
          </w:p>
          <w:p w14:paraId="13C11DE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（公尺）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4DC0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最深約</w:t>
            </w:r>
          </w:p>
          <w:p w14:paraId="399A6385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公分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E8B0C4" w14:textId="77777777" w:rsidR="00000000" w:rsidRDefault="00000000"/>
        </w:tc>
      </w:tr>
    </w:tbl>
    <w:p w14:paraId="15BBC06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5ED1D031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lastRenderedPageBreak/>
        <w:t>五、水利設施損害搶修情形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資料來源：水利署第八河川局、建設處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22CC34A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)水利設施受損統計：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3"/>
        <w:gridCol w:w="1923"/>
        <w:gridCol w:w="1924"/>
        <w:gridCol w:w="1924"/>
        <w:gridCol w:w="1924"/>
      </w:tblGrid>
      <w:tr w:rsidR="00000000" w14:paraId="3F166EC1" w14:textId="77777777">
        <w:tc>
          <w:tcPr>
            <w:tcW w:w="1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CBF6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設施別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7C43B" w14:textId="77777777" w:rsidR="00000000" w:rsidRDefault="00000000">
            <w:pPr>
              <w:spacing w:line="320" w:lineRule="atLeast"/>
              <w:jc w:val="both"/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受損數</w:t>
            </w:r>
            <w:proofErr w:type="gramEnd"/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0085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搶修完成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CC3A8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搶修中</w:t>
            </w:r>
          </w:p>
        </w:tc>
        <w:tc>
          <w:tcPr>
            <w:tcW w:w="1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AB38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</w:tbl>
    <w:p w14:paraId="5AA3AFB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8"/>
          <w:szCs w:val="28"/>
        </w:rPr>
        <w:t>(二)水利設施受損明細：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373"/>
        <w:gridCol w:w="1373"/>
        <w:gridCol w:w="1374"/>
        <w:gridCol w:w="1375"/>
        <w:gridCol w:w="1375"/>
        <w:gridCol w:w="1375"/>
      </w:tblGrid>
      <w:tr w:rsidR="00000000" w14:paraId="764787D4" w14:textId="77777777">
        <w:tc>
          <w:tcPr>
            <w:tcW w:w="13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9C664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單位別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CD74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設施名稱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B7651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設施地點</w:t>
            </w:r>
          </w:p>
        </w:tc>
        <w:tc>
          <w:tcPr>
            <w:tcW w:w="1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6CBC2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損壞情形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38C2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發生年月日時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449E6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修復年月日時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3C9F5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000000" w14:paraId="26CF2561" w14:textId="77777777">
        <w:tc>
          <w:tcPr>
            <w:tcW w:w="13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2C953" w14:textId="77777777" w:rsidR="00000000" w:rsidRDefault="00000000"/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251F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032C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8A3E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BEA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0A4D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0126A" w14:textId="77777777" w:rsidR="00000000" w:rsidRDefault="00000000">
            <w:pPr>
              <w:spacing w:line="320" w:lineRule="atLeast"/>
              <w:jc w:val="both"/>
            </w:pPr>
            <w:r>
              <w:t>無水利設施受損</w:t>
            </w:r>
          </w:p>
        </w:tc>
      </w:tr>
    </w:tbl>
    <w:p w14:paraId="73D9CEE8" w14:textId="77777777" w:rsidR="00000000" w:rsidRDefault="00000000">
      <w:pPr>
        <w:spacing w:line="320" w:lineRule="atLeast"/>
        <w:jc w:val="both"/>
      </w:pPr>
      <w:r>
        <w:t> </w:t>
      </w:r>
    </w:p>
    <w:p w14:paraId="05E37DDD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肆、應變作為</w:t>
      </w:r>
    </w:p>
    <w:p w14:paraId="03604A33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一、縣市成立災害應變中心情形</w:t>
      </w:r>
    </w:p>
    <w:p w14:paraId="200B41DF" w14:textId="77777777" w:rsidR="00000000" w:rsidRDefault="00000000">
      <w:pPr>
        <w:spacing w:line="320" w:lineRule="atLeast"/>
        <w:ind w:firstLine="420"/>
        <w:jc w:val="both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資料來源：災害主管機關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6AEADC74" w14:textId="77777777" w:rsidR="00000000" w:rsidRDefault="00000000">
      <w:pPr>
        <w:spacing w:line="320" w:lineRule="atLeast"/>
        <w:ind w:firstLine="420"/>
        <w:jc w:val="both"/>
      </w:pPr>
      <w:r>
        <w:rPr>
          <w:rFonts w:ascii="標楷體" w:eastAsia="標楷體" w:hAnsi="標楷體" w:hint="eastAsia"/>
          <w:sz w:val="28"/>
          <w:szCs w:val="28"/>
        </w:rPr>
        <w:t>說明：本縣災害應變中心於000年00月00日00時00分0級開設</w:t>
      </w:r>
    </w:p>
    <w:tbl>
      <w:tblPr>
        <w:tblW w:w="4513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8"/>
        <w:gridCol w:w="2264"/>
        <w:gridCol w:w="4719"/>
      </w:tblGrid>
      <w:tr w:rsidR="00000000" w14:paraId="0285A90B" w14:textId="77777777">
        <w:trPr>
          <w:tblHeader/>
        </w:trPr>
        <w:tc>
          <w:tcPr>
            <w:tcW w:w="9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8432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類別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60B0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成立數</w:t>
            </w:r>
          </w:p>
        </w:tc>
        <w:tc>
          <w:tcPr>
            <w:tcW w:w="27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3260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鄉鎮市名稱</w:t>
            </w:r>
          </w:p>
        </w:tc>
      </w:tr>
      <w:tr w:rsidR="00EF7949" w14:paraId="71D9C46C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2B2B5" w14:textId="77777777" w:rsidR="00EF7949" w:rsidRDefault="00EF7949" w:rsidP="00EF79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一級開設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EADEF" w14:textId="1F721CE4" w:rsidR="00EF7949" w:rsidRDefault="00EF7949" w:rsidP="00EF7949">
            <w:pPr>
              <w:jc w:val="center"/>
            </w:pPr>
            <w:r>
              <w:t>6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3950B" w14:textId="77CB0D73" w:rsidR="00EF7949" w:rsidRDefault="00EF7949" w:rsidP="00EF794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台東市、卑南鄉、太麻里鄉、大武鄉、金峰鄉、達仁鄉</w:t>
            </w:r>
          </w:p>
        </w:tc>
      </w:tr>
      <w:tr w:rsidR="00EF7949" w14:paraId="79C55DFA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16622" w14:textId="77777777" w:rsidR="00EF7949" w:rsidRDefault="00EF7949" w:rsidP="00EF79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二級開設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80CC8" w14:textId="43CFDE94" w:rsidR="00EF7949" w:rsidRDefault="00EF7949" w:rsidP="00EF7949">
            <w:pPr>
              <w:jc w:val="center"/>
            </w:pPr>
            <w:r>
              <w:t>10</w:t>
            </w:r>
          </w:p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F13BF" w14:textId="189A9987" w:rsidR="00EF7949" w:rsidRDefault="00EF7949" w:rsidP="00EF794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</w:rPr>
              <w:t>蘭嶼鄉、東河鄉、成功鎮、綠島鄉、長濱鄉、關山鎮、海端鄉、鹿野鄉、延平鄉、池上鄉</w:t>
            </w:r>
          </w:p>
        </w:tc>
      </w:tr>
      <w:tr w:rsidR="00EF7949" w14:paraId="3130CB82" w14:textId="77777777">
        <w:tc>
          <w:tcPr>
            <w:tcW w:w="97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B326A0" w14:textId="77777777" w:rsidR="00EF7949" w:rsidRDefault="00EF7949" w:rsidP="00EF79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三級常設</w:t>
            </w:r>
          </w:p>
          <w:p w14:paraId="2ADD83B2" w14:textId="77777777" w:rsidR="00EF7949" w:rsidRDefault="00EF7949" w:rsidP="00EF7949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(未開設)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206A7" w14:textId="77777777" w:rsidR="00EF7949" w:rsidRDefault="00EF7949" w:rsidP="00EF7949"/>
        </w:tc>
        <w:tc>
          <w:tcPr>
            <w:tcW w:w="27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5F6FB" w14:textId="77777777" w:rsidR="00EF7949" w:rsidRDefault="00EF7949" w:rsidP="00EF7949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7FC0947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3D478AFE" w14:textId="77777777" w:rsidR="00365775" w:rsidRDefault="00000000" w:rsidP="00365775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二、 警戒區域劃設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資料來源：公告管制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365775">
        <w:t> </w:t>
      </w:r>
    </w:p>
    <w:p w14:paraId="6449DFD7" w14:textId="47FFD97E" w:rsidR="00365775" w:rsidRDefault="00365775" w:rsidP="00365775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</w:rPr>
        <w:t>為因應杜蘇</w:t>
      </w:r>
      <w:proofErr w:type="gramStart"/>
      <w:r>
        <w:rPr>
          <w:rFonts w:ascii="標楷體" w:eastAsia="標楷體" w:hAnsi="標楷體" w:hint="eastAsia"/>
        </w:rPr>
        <w:t>芮</w:t>
      </w:r>
      <w:proofErr w:type="gramEnd"/>
      <w:r>
        <w:rPr>
          <w:rFonts w:ascii="標楷體" w:eastAsia="標楷體" w:hAnsi="標楷體" w:hint="eastAsia"/>
        </w:rPr>
        <w:t>颱風災害防救需要，特劃定本縣「向陽山區及大武山區、各河川溪流水域（含土石流潛勢溪流）、長濱至大武暨蘭嶼、綠島沿線之海岸、漁港」為限制或禁止人民進入或命其離去之範圍，嚴禁從事登山、健行、溯溪、戲水、觀潮、垂釣及捕魚等危險活動，</w:t>
      </w:r>
      <w:proofErr w:type="gramStart"/>
      <w:r>
        <w:rPr>
          <w:rFonts w:ascii="標楷體" w:eastAsia="標楷體" w:hAnsi="標楷體" w:hint="eastAsia"/>
        </w:rPr>
        <w:t>特</w:t>
      </w:r>
      <w:proofErr w:type="gramEnd"/>
      <w:r>
        <w:rPr>
          <w:rFonts w:ascii="標楷體" w:eastAsia="標楷體" w:hAnsi="標楷體" w:hint="eastAsia"/>
        </w:rPr>
        <w:t>予公告</w:t>
      </w:r>
    </w:p>
    <w:p w14:paraId="5AFCB478" w14:textId="011D2D86" w:rsidR="00000000" w:rsidRPr="00365775" w:rsidRDefault="00000000">
      <w:pPr>
        <w:spacing w:line="320" w:lineRule="atLeast"/>
        <w:ind w:left="480"/>
        <w:jc w:val="both"/>
      </w:pPr>
    </w:p>
    <w:p w14:paraId="2BA44AF8" w14:textId="77777777" w:rsidR="00000000" w:rsidRDefault="00000000">
      <w:pPr>
        <w:spacing w:line="320" w:lineRule="atLeast"/>
        <w:ind w:left="480"/>
        <w:jc w:val="both"/>
      </w:pPr>
      <w:r>
        <w:t> </w:t>
      </w:r>
    </w:p>
    <w:p w14:paraId="58DCCABC" w14:textId="77777777" w:rsidR="00000000" w:rsidRDefault="00000000">
      <w:pPr>
        <w:spacing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三、土石流警戒區發佈情形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農業處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59"/>
        <w:gridCol w:w="3596"/>
        <w:gridCol w:w="403"/>
      </w:tblGrid>
      <w:tr w:rsidR="00000000" w14:paraId="0B7F6238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A627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已發布黃色警戒</w:t>
            </w:r>
          </w:p>
        </w:tc>
      </w:tr>
      <w:tr w:rsidR="00000000" w14:paraId="36F63485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7B7A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鄉鎮市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CCE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9783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</w:tr>
      <w:tr w:rsidR="00000000" w14:paraId="469841A2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997E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未發布黃色警戒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2F2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未發布黃色警戒</w:t>
            </w:r>
          </w:p>
        </w:tc>
        <w:tc>
          <w:tcPr>
            <w:tcW w:w="23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A91CC" w14:textId="77777777" w:rsidR="00000000" w:rsidRDefault="00000000"/>
        </w:tc>
      </w:tr>
      <w:tr w:rsidR="00000000" w14:paraId="30D11AE8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ACDE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8E50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7823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BE3D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5654352" w14:textId="77777777">
        <w:tc>
          <w:tcPr>
            <w:tcW w:w="2646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201A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67FE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</w:tr>
    </w:tbl>
    <w:p w14:paraId="18D44D13" w14:textId="77777777" w:rsidR="00000000" w:rsidRDefault="00000000">
      <w:pPr>
        <w:spacing w:line="320" w:lineRule="atLeast"/>
      </w:pPr>
      <w:r>
        <w:t> </w:t>
      </w:r>
    </w:p>
    <w:tbl>
      <w:tblPr>
        <w:tblW w:w="4415" w:type="pct"/>
        <w:tblInd w:w="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5"/>
        <w:gridCol w:w="2161"/>
        <w:gridCol w:w="3601"/>
        <w:gridCol w:w="396"/>
      </w:tblGrid>
      <w:tr w:rsidR="00000000" w14:paraId="6F1534C2" w14:textId="77777777"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D92C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已發布紅色警戒</w:t>
            </w:r>
          </w:p>
        </w:tc>
      </w:tr>
      <w:tr w:rsidR="00000000" w14:paraId="6C92740E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ED7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C3B2C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村里別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ED0F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數量  </w:t>
            </w:r>
          </w:p>
        </w:tc>
      </w:tr>
      <w:tr w:rsidR="00000000" w14:paraId="08D50624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B3A5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7AF69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未發布土石流紅色警戒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2C3D" w14:textId="77777777" w:rsidR="00000000" w:rsidRDefault="00000000"/>
        </w:tc>
      </w:tr>
      <w:tr w:rsidR="00000000" w14:paraId="1D1C27BE" w14:textId="77777777">
        <w:tc>
          <w:tcPr>
            <w:tcW w:w="13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94EB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DD92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F0DE8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59258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3A621678" w14:textId="77777777">
        <w:tc>
          <w:tcPr>
            <w:tcW w:w="264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D5B8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235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1DD43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  <w:r>
              <w:t> </w:t>
            </w:r>
          </w:p>
        </w:tc>
      </w:tr>
    </w:tbl>
    <w:p w14:paraId="6004DC0C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 xml:space="preserve">   </w:t>
      </w:r>
      <w:proofErr w:type="gramStart"/>
      <w:r>
        <w:rPr>
          <w:rFonts w:ascii="標楷體" w:eastAsia="標楷體" w:hAnsi="標楷體" w:hint="eastAsia"/>
          <w:sz w:val="22"/>
          <w:szCs w:val="22"/>
        </w:rPr>
        <w:t>註</w:t>
      </w:r>
      <w:proofErr w:type="gramEnd"/>
      <w:r>
        <w:rPr>
          <w:rFonts w:ascii="標楷體" w:eastAsia="標楷體" w:hAnsi="標楷體" w:hint="eastAsia"/>
          <w:sz w:val="22"/>
          <w:szCs w:val="22"/>
        </w:rPr>
        <w:t>：警戒作為：</w:t>
      </w:r>
    </w:p>
    <w:p w14:paraId="357AAC20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2"/>
          <w:szCs w:val="22"/>
        </w:rPr>
        <w:t>      1.黃色警戒（預測雨量大於土石流警戒基準值）：地方政府應進行疏散避難勸告。</w:t>
      </w:r>
    </w:p>
    <w:p w14:paraId="3E2A1374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2.紅色警戒（實際降雨已達土石流警戒基準值）：地方政府得依各地區當地雨量及實際</w:t>
      </w:r>
    </w:p>
    <w:p w14:paraId="6F391C15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sz w:val="22"/>
          <w:szCs w:val="22"/>
        </w:rPr>
        <w:t>        狀況進行指示撤離強制疏散。</w:t>
      </w:r>
    </w:p>
    <w:p w14:paraId="7CF754C0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四、</w:t>
      </w:r>
      <w:r>
        <w:rPr>
          <w:rFonts w:ascii="標楷體" w:eastAsia="標楷體" w:hAnsi="標楷體" w:hint="eastAsia"/>
          <w:b/>
          <w:bCs/>
          <w:color w:val="FF0000"/>
          <w:sz w:val="28"/>
          <w:szCs w:val="28"/>
        </w:rPr>
        <w:t xml:space="preserve"> </w:t>
      </w:r>
      <w:r w:rsidRPr="00C71671">
        <w:rPr>
          <w:rFonts w:ascii="標楷體" w:eastAsia="標楷體" w:hAnsi="標楷體" w:hint="eastAsia"/>
          <w:b/>
          <w:bCs/>
          <w:sz w:val="28"/>
          <w:szCs w:val="28"/>
        </w:rPr>
        <w:t>登山聯繫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警察局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6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643"/>
        <w:gridCol w:w="644"/>
        <w:gridCol w:w="644"/>
        <w:gridCol w:w="644"/>
        <w:gridCol w:w="644"/>
        <w:gridCol w:w="644"/>
        <w:gridCol w:w="644"/>
        <w:gridCol w:w="644"/>
        <w:gridCol w:w="644"/>
        <w:gridCol w:w="644"/>
        <w:gridCol w:w="1498"/>
      </w:tblGrid>
      <w:tr w:rsidR="00000000" w14:paraId="3CAAAA48" w14:textId="77777777">
        <w:trPr>
          <w:trHeight w:val="255"/>
          <w:tblHeader/>
        </w:trPr>
        <w:tc>
          <w:tcPr>
            <w:tcW w:w="12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77B452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經勸導</w:t>
            </w:r>
          </w:p>
          <w:p w14:paraId="0F18EF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未上山</w:t>
            </w:r>
          </w:p>
        </w:tc>
        <w:tc>
          <w:tcPr>
            <w:tcW w:w="7294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AAF285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入山民眾處置作為</w:t>
            </w:r>
          </w:p>
        </w:tc>
      </w:tr>
      <w:tr w:rsidR="00000000" w14:paraId="371D2551" w14:textId="77777777" w:rsidTr="00686BDC">
        <w:trPr>
          <w:trHeight w:val="360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53537C" w14:textId="77777777" w:rsidR="00000000" w:rsidRDefault="00000000"/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B6B94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勸導前</w:t>
            </w:r>
          </w:p>
          <w:p w14:paraId="21EDBA2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已入山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80BEF5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3CEACAA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已下山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66C686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57ED9F5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正下山中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207A73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經聯繫</w:t>
            </w:r>
          </w:p>
          <w:p w14:paraId="0AA719E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就地避難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798EDA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尚未</w:t>
            </w:r>
          </w:p>
          <w:p w14:paraId="50E332B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聯繫上</w:t>
            </w:r>
          </w:p>
        </w:tc>
      </w:tr>
      <w:tr w:rsidR="00000000" w14:paraId="3993E14F" w14:textId="77777777" w:rsidTr="00686BDC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42D6CE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B83AB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B0E23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FE3DF4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3F98BB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72057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C483DC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A7616A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F5053C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7AA888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44391D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件次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3E717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人數</w:t>
            </w:r>
          </w:p>
        </w:tc>
      </w:tr>
      <w:tr w:rsidR="00686BDC" w14:paraId="61FC6BDD" w14:textId="77777777" w:rsidTr="00686BDC">
        <w:trPr>
          <w:trHeight w:val="48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9B77B8" w14:textId="5488D012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57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4C92C8" w14:textId="1FA314BD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193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7BA55" w14:textId="4E5F541A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A400C7" w14:textId="3A2A4130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BED172" w14:textId="02139CD1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5E59E" w14:textId="4573B140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27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F6CB1E" w14:textId="0263CE5B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DB2D3E" w14:textId="49F024F7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37A5D" w14:textId="1CC70282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A2FA1" w14:textId="19B7F97D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21845" w14:textId="41EAF618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9CE4F" w14:textId="6DEFCDB5" w:rsidR="00686BDC" w:rsidRDefault="00686BDC" w:rsidP="00686BDC">
            <w:pPr>
              <w:spacing w:line="320" w:lineRule="atLeast"/>
              <w:jc w:val="center"/>
              <w:rPr>
                <w:rFonts w:ascii="標楷體" w:eastAsia="標楷體" w:hAnsi="標楷體" w:hint="eastAsia"/>
              </w:rPr>
            </w:pPr>
            <w:r>
              <w:t>0</w:t>
            </w:r>
          </w:p>
        </w:tc>
      </w:tr>
    </w:tbl>
    <w:p w14:paraId="79376FEF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</w:rPr>
        <w:t>  備註：</w:t>
      </w: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 </w:t>
      </w:r>
    </w:p>
    <w:p w14:paraId="5ECE14AA" w14:textId="77777777" w:rsidR="00000000" w:rsidRDefault="00000000">
      <w:pPr>
        <w:spacing w:line="320" w:lineRule="atLeast"/>
        <w:ind w:firstLine="56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五、 漁工安置  </w:t>
      </w:r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95" w:type="pct"/>
        <w:tblInd w:w="5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5"/>
        <w:gridCol w:w="4917"/>
        <w:gridCol w:w="1415"/>
      </w:tblGrid>
      <w:tr w:rsidR="00000000" w14:paraId="5B4AB32C" w14:textId="77777777">
        <w:trPr>
          <w:tblHeader/>
        </w:trPr>
        <w:tc>
          <w:tcPr>
            <w:tcW w:w="13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BACE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8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3F58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安置人數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F01F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共計</w:t>
            </w:r>
          </w:p>
        </w:tc>
      </w:tr>
      <w:tr w:rsidR="00000000" w14:paraId="6F3FAA1E" w14:textId="77777777">
        <w:tc>
          <w:tcPr>
            <w:tcW w:w="133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88E67" w14:textId="77777777" w:rsidR="00000000" w:rsidRDefault="00000000">
            <w:r>
              <w:t>14</w:t>
            </w:r>
            <w:r>
              <w:t>時</w:t>
            </w:r>
            <w:r>
              <w:t>50</w:t>
            </w:r>
            <w:r>
              <w:t>分</w:t>
            </w:r>
            <w:r>
              <w:t xml:space="preserve"> </w:t>
            </w:r>
          </w:p>
        </w:tc>
        <w:tc>
          <w:tcPr>
            <w:tcW w:w="28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BE314" w14:textId="77777777" w:rsidR="00000000" w:rsidRDefault="00000000">
            <w:pPr>
              <w:spacing w:line="320" w:lineRule="atLeast"/>
              <w:jc w:val="center"/>
            </w:pPr>
            <w:r>
              <w:t>2(</w:t>
            </w:r>
            <w:r>
              <w:t>新港漁港製冰廠大樓</w:t>
            </w:r>
            <w:r>
              <w:t xml:space="preserve">) 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3520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 xml:space="preserve">2 </w:t>
            </w:r>
          </w:p>
        </w:tc>
      </w:tr>
    </w:tbl>
    <w:p w14:paraId="786E223A" w14:textId="77777777" w:rsidR="00000000" w:rsidRDefault="00000000">
      <w:pPr>
        <w:spacing w:line="320" w:lineRule="atLeast"/>
        <w:ind w:left="960" w:hanging="480"/>
      </w:pPr>
      <w:r>
        <w:rPr>
          <w:rFonts w:ascii="標楷體" w:eastAsia="標楷體" w:hAnsi="標楷體" w:hint="eastAsia"/>
        </w:rPr>
        <w:t> </w:t>
      </w:r>
      <w:r>
        <w:rPr>
          <w:rFonts w:ascii="標楷體" w:eastAsia="標楷體" w:hAnsi="標楷體" w:hint="eastAsia"/>
          <w:b/>
          <w:bCs/>
          <w:sz w:val="28"/>
          <w:szCs w:val="28"/>
        </w:rPr>
        <w:t>六、各地停止上班上課情形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人事處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3424097A" w14:textId="77777777" w:rsidR="00000000" w:rsidRDefault="00000000">
      <w:pPr>
        <w:spacing w:line="320" w:lineRule="atLeast"/>
        <w:ind w:left="960" w:hanging="480"/>
      </w:pPr>
      <w:r>
        <w:t> </w:t>
      </w:r>
    </w:p>
    <w:p w14:paraId="658C5147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伍、撤離及收容情形： </w:t>
      </w:r>
    </w:p>
    <w:p w14:paraId="53170754" w14:textId="77777777" w:rsidR="00000000" w:rsidRDefault="00000000">
      <w:pPr>
        <w:spacing w:before="180" w:after="180" w:line="320" w:lineRule="atLeast"/>
        <w:ind w:firstLine="538"/>
        <w:jc w:val="both"/>
      </w:pPr>
      <w:bookmarkStart w:id="0" w:name="OLE_LINK2"/>
      <w:r>
        <w:rPr>
          <w:rFonts w:ascii="標楷體" w:eastAsia="標楷體" w:hAnsi="標楷體" w:hint="eastAsia"/>
          <w:b/>
          <w:bCs/>
          <w:sz w:val="28"/>
          <w:szCs w:val="28"/>
        </w:rPr>
        <w:t xml:space="preserve">一、撤離人數  </w:t>
      </w:r>
      <w:bookmarkEnd w:id="0"/>
      <w:r>
        <w:rPr>
          <w:rFonts w:ascii="標楷體" w:eastAsia="標楷體" w:hAnsi="標楷體" w:hint="eastAsia"/>
          <w:sz w:val="28"/>
          <w:szCs w:val="28"/>
        </w:rPr>
        <w:t>（資料來源：</w:t>
      </w:r>
      <w:r>
        <w:rPr>
          <w:rFonts w:ascii="標楷體" w:eastAsia="標楷體" w:hAnsi="標楷體" w:hint="eastAsia"/>
        </w:rPr>
        <w:t>民政處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1067"/>
        <w:gridCol w:w="1068"/>
        <w:gridCol w:w="1069"/>
        <w:gridCol w:w="1069"/>
        <w:gridCol w:w="1069"/>
        <w:gridCol w:w="1070"/>
        <w:gridCol w:w="1069"/>
        <w:gridCol w:w="1070"/>
      </w:tblGrid>
      <w:tr w:rsidR="00000000" w14:paraId="45F14866" w14:textId="77777777">
        <w:tc>
          <w:tcPr>
            <w:tcW w:w="10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108F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10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2CC32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村里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05E6C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地點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3414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預計撤</w:t>
            </w:r>
          </w:p>
          <w:p w14:paraId="0AFC3E27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90D4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實際撤</w:t>
            </w:r>
          </w:p>
          <w:p w14:paraId="4CB0001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3AC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累計撤離人數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8501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pacing w:val="-20"/>
              </w:rPr>
              <w:t>撤離時間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4E0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收容處所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14E3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0000" w14:paraId="4B6D6E33" w14:textId="77777777">
        <w:tc>
          <w:tcPr>
            <w:tcW w:w="10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35D6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太麻里鄉*2、達仁鄉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*2、延平鄉*2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304EB" w14:textId="77777777" w:rsidR="00000000" w:rsidRDefault="00000000"/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096A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0FC2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662C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1BE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0470F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2D1A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台東市馬蘭榮家/依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親/關山慈濟醫院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FCC3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太麻里1對夫妻(男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為洗腎患者、妻陪同)、達仁鄉2男(皆為洗腎患者)共計4人至台東市馬蘭榮家。延平鄉1女依親、1男(為使用呼吸器製氧機患者)至關山慈濟醫院。</w:t>
            </w:r>
          </w:p>
        </w:tc>
      </w:tr>
    </w:tbl>
    <w:p w14:paraId="40297E8F" w14:textId="138510B4" w:rsidR="00000000" w:rsidRDefault="00000000">
      <w:pPr>
        <w:spacing w:before="180" w:after="180" w:line="320" w:lineRule="atLeast"/>
        <w:ind w:firstLine="538"/>
        <w:jc w:val="both"/>
      </w:pPr>
    </w:p>
    <w:p w14:paraId="12E8FA3C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二、收容情形：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</w:t>
      </w:r>
      <w:r>
        <w:rPr>
          <w:rFonts w:ascii="標楷體" w:eastAsia="標楷體" w:hAnsi="標楷體" w:hint="eastAsia"/>
        </w:rPr>
        <w:t>社會處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634"/>
        <w:gridCol w:w="573"/>
        <w:gridCol w:w="916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475"/>
        <w:gridCol w:w="518"/>
        <w:gridCol w:w="1616"/>
      </w:tblGrid>
      <w:tr w:rsidR="00000000" w14:paraId="4B9986C0" w14:textId="77777777" w:rsidTr="00365775">
        <w:trPr>
          <w:trHeight w:val="1972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491D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編號</w:t>
            </w:r>
          </w:p>
        </w:tc>
        <w:tc>
          <w:tcPr>
            <w:tcW w:w="7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8D04" w14:textId="77777777" w:rsidR="00000000" w:rsidRDefault="00000000">
            <w:pPr>
              <w:pStyle w:val="af6"/>
              <w:snapToGrid w:val="0"/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鄉鎮</w:t>
            </w:r>
          </w:p>
          <w:p w14:paraId="40308BA0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市</w:t>
            </w:r>
          </w:p>
        </w:tc>
        <w:tc>
          <w:tcPr>
            <w:tcW w:w="66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9434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收容場所</w:t>
            </w:r>
          </w:p>
        </w:tc>
        <w:tc>
          <w:tcPr>
            <w:tcW w:w="14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7DA6E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開設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起迄</w:t>
            </w:r>
            <w:proofErr w:type="gramEnd"/>
          </w:p>
          <w:p w14:paraId="059398A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時間</w:t>
            </w:r>
          </w:p>
          <w:p w14:paraId="0A54580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(年月日時)</w:t>
            </w: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C2973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預計可完成修復時間</w:t>
            </w:r>
          </w:p>
        </w:tc>
        <w:tc>
          <w:tcPr>
            <w:tcW w:w="16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0883A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累計收容人數</w:t>
            </w:r>
          </w:p>
        </w:tc>
        <w:tc>
          <w:tcPr>
            <w:tcW w:w="109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6F215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目前儲糧預估可再供應狀況</w:t>
            </w:r>
          </w:p>
        </w:tc>
        <w:tc>
          <w:tcPr>
            <w:tcW w:w="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207BD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是否以開口契約或連結民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間團體持續供應熱食</w:t>
            </w:r>
          </w:p>
        </w:tc>
        <w:tc>
          <w:tcPr>
            <w:tcW w:w="54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FBE18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聯絡人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C6FCB" w14:textId="77777777" w:rsidR="00000000" w:rsidRDefault="00000000">
            <w:pPr>
              <w:spacing w:before="180" w:after="180" w:line="320" w:lineRule="atLeast"/>
              <w:jc w:val="center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聯絡電話(方式)</w:t>
            </w:r>
          </w:p>
        </w:tc>
      </w:tr>
      <w:tr w:rsidR="00000000" w14:paraId="3247D70C" w14:textId="77777777" w:rsidTr="00365775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D362F1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7A6AB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11D646" w14:textId="77777777" w:rsidR="00000000" w:rsidRDefault="00000000"/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6015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起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E2C24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迄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02A2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D3802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AA6E1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0CCD8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合計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F62C6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男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CF36A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2E6CD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人數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D1047" w14:textId="77777777" w:rsidR="00000000" w:rsidRDefault="00000000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日數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264A69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017717" w14:textId="77777777" w:rsidR="00000000" w:rsidRDefault="00000000"/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34251C5" w14:textId="77777777" w:rsidR="00000000" w:rsidRDefault="00000000"/>
        </w:tc>
      </w:tr>
      <w:tr w:rsidR="00365775" w14:paraId="3867C137" w14:textId="77777777" w:rsidTr="00365775">
        <w:tc>
          <w:tcPr>
            <w:tcW w:w="5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1BEF4" w14:textId="77777777" w:rsidR="00365775" w:rsidRDefault="00365775" w:rsidP="00365775"/>
        </w:tc>
        <w:tc>
          <w:tcPr>
            <w:tcW w:w="7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75715" w14:textId="77777777" w:rsidR="00365775" w:rsidRDefault="00365775" w:rsidP="0036577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臺東市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47C32" w14:textId="77777777" w:rsidR="00365775" w:rsidRDefault="00365775" w:rsidP="0036577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D7384" w14:textId="77777777" w:rsidR="00365775" w:rsidRDefault="00365775" w:rsidP="0036577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18:30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5143" w14:textId="77777777" w:rsidR="00365775" w:rsidRDefault="00365775" w:rsidP="00365775"/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B6E07" w14:textId="77777777" w:rsidR="00365775" w:rsidRDefault="00365775" w:rsidP="0036577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8D198" w14:textId="77777777" w:rsidR="00365775" w:rsidRDefault="00365775" w:rsidP="0036577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7FE6" w14:textId="77777777" w:rsidR="00365775" w:rsidRDefault="00365775" w:rsidP="0036577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5F91" w14:textId="77777777" w:rsidR="00365775" w:rsidRDefault="00365775" w:rsidP="0036577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EFC52" w14:textId="77777777" w:rsidR="00365775" w:rsidRDefault="00365775" w:rsidP="0036577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28393" w14:textId="77777777" w:rsidR="00365775" w:rsidRDefault="00365775" w:rsidP="00365775">
            <w:pPr>
              <w:spacing w:before="180" w:after="180" w:line="320" w:lineRule="atLeast"/>
              <w:jc w:val="both"/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E5134" w14:textId="77777777" w:rsidR="00365775" w:rsidRDefault="00365775" w:rsidP="00365775"/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E2314" w14:textId="77777777" w:rsidR="00365775" w:rsidRDefault="00365775" w:rsidP="00365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45FB4" w14:textId="77777777" w:rsidR="00365775" w:rsidRDefault="00365775" w:rsidP="00365775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84106" w14:textId="17DF1975" w:rsidR="00365775" w:rsidRDefault="00365775" w:rsidP="0036577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馬蘭榮家值勤官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36BB5" w14:textId="0C3942BD" w:rsidR="00365775" w:rsidRDefault="00365775" w:rsidP="00365775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0911225824</w:t>
            </w:r>
          </w:p>
        </w:tc>
      </w:tr>
    </w:tbl>
    <w:p w14:paraId="7F6C393D" w14:textId="77777777" w:rsidR="00000000" w:rsidRDefault="00000000">
      <w:pPr>
        <w:spacing w:before="180" w:after="180" w:line="320" w:lineRule="atLeast"/>
        <w:ind w:left="480"/>
        <w:jc w:val="both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p w14:paraId="75DCC654" w14:textId="77777777" w:rsidR="00000000" w:rsidRDefault="00000000">
      <w:pPr>
        <w:spacing w:before="180" w:after="180" w:line="320" w:lineRule="atLeast"/>
        <w:ind w:left="480"/>
        <w:jc w:val="both"/>
      </w:pPr>
      <w:r>
        <w:t> </w:t>
      </w:r>
    </w:p>
    <w:p w14:paraId="31B17762" w14:textId="77777777" w:rsidR="00000000" w:rsidRDefault="00000000">
      <w:pPr>
        <w:spacing w:line="320" w:lineRule="atLeast"/>
        <w:jc w:val="both"/>
      </w:pPr>
      <w:r>
        <w:rPr>
          <w:rFonts w:ascii="標楷體" w:eastAsia="標楷體" w:hAnsi="標楷體" w:hint="eastAsia"/>
          <w:b/>
          <w:bCs/>
          <w:sz w:val="32"/>
          <w:szCs w:val="32"/>
        </w:rPr>
        <w:t>陸、災情統計：</w:t>
      </w:r>
    </w:p>
    <w:p w14:paraId="003DAF9D" w14:textId="77777777" w:rsidR="00000000" w:rsidRDefault="00000000">
      <w:pPr>
        <w:spacing w:line="320" w:lineRule="atLeast"/>
        <w:ind w:firstLine="280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一、人命傷亡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資料來源：衛生局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468" w:type="pct"/>
        <w:tblInd w:w="4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1834"/>
        <w:gridCol w:w="1834"/>
        <w:gridCol w:w="1942"/>
        <w:gridCol w:w="1461"/>
      </w:tblGrid>
      <w:tr w:rsidR="00000000" w14:paraId="4CDF8346" w14:textId="77777777">
        <w:trPr>
          <w:tblHeader/>
        </w:trPr>
        <w:tc>
          <w:tcPr>
            <w:tcW w:w="8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6D8AD" w14:textId="77777777" w:rsidR="00000000" w:rsidRDefault="00000000">
            <w:pPr>
              <w:spacing w:line="320" w:lineRule="atLeast"/>
              <w:jc w:val="center"/>
            </w:pPr>
            <w:proofErr w:type="gramStart"/>
            <w:r>
              <w:rPr>
                <w:rFonts w:ascii="標楷體" w:eastAsia="標楷體" w:hAnsi="標楷體" w:hint="eastAsia"/>
                <w:sz w:val="22"/>
                <w:szCs w:val="22"/>
              </w:rPr>
              <w:t>鄉鎮市別</w:t>
            </w:r>
            <w:proofErr w:type="gramEnd"/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338F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死亡（人）</w:t>
            </w:r>
          </w:p>
        </w:tc>
        <w:tc>
          <w:tcPr>
            <w:tcW w:w="10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E4FD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失蹤（人）</w:t>
            </w:r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92C8A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   受傷（人）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E90A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000000" w14:paraId="0D43FFD7" w14:textId="77777777">
        <w:trPr>
          <w:tblHeader/>
        </w:trPr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BE7E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臺東縣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C49B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5695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29B7" w14:textId="77777777" w:rsidR="00000000" w:rsidRDefault="00000000">
            <w:pPr>
              <w:spacing w:line="320" w:lineRule="atLeast"/>
              <w:jc w:val="both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815AA" w14:textId="77777777" w:rsidR="00000000" w:rsidRDefault="00000000"/>
        </w:tc>
      </w:tr>
      <w:tr w:rsidR="00000000" w14:paraId="4BD7D25B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A8FD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D999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A890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6BFF5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EF69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A6DD448" w14:textId="77777777">
        <w:tc>
          <w:tcPr>
            <w:tcW w:w="8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DC76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85652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6AB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1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DFF83" w14:textId="77777777" w:rsidR="00000000" w:rsidRDefault="00000000">
            <w:pPr>
              <w:spacing w:line="320" w:lineRule="atLeast"/>
              <w:jc w:val="center"/>
            </w:pPr>
            <w:r>
              <w:t>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1E0E" w14:textId="77777777" w:rsidR="00000000" w:rsidRDefault="00000000"/>
        </w:tc>
      </w:tr>
    </w:tbl>
    <w:p w14:paraId="327595CA" w14:textId="77777777" w:rsidR="00000000" w:rsidRDefault="00000000">
      <w:pPr>
        <w:spacing w:line="320" w:lineRule="atLeast"/>
        <w:jc w:val="right"/>
      </w:pP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備註：人員清冊另製作附表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14:paraId="640032BC" w14:textId="77777777" w:rsidR="00000000" w:rsidRDefault="00000000">
      <w:pPr>
        <w:spacing w:after="180" w:line="320" w:lineRule="atLeast"/>
        <w:ind w:firstLine="278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二、維生管線災情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資料來源：中華電信、台灣電力公司、自來水公司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tbl>
      <w:tblPr>
        <w:tblW w:w="4523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5"/>
        <w:gridCol w:w="1331"/>
        <w:gridCol w:w="29"/>
        <w:gridCol w:w="1410"/>
        <w:gridCol w:w="1730"/>
        <w:gridCol w:w="1981"/>
        <w:gridCol w:w="2112"/>
        <w:gridCol w:w="70"/>
      </w:tblGrid>
      <w:tr w:rsidR="00000000" w14:paraId="6A48EF91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733A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lastRenderedPageBreak/>
              <w:t>單位別</w:t>
            </w:r>
          </w:p>
          <w:p w14:paraId="07759A5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DA04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影響數目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B1DB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搶修完成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A48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尚待修復</w:t>
            </w:r>
            <w:r>
              <w:rPr>
                <w:rFonts w:ascii="標楷體" w:eastAsia="標楷體" w:hAnsi="標楷體" w:hint="eastAsia"/>
              </w:rPr>
              <w:br/>
              <w:t>（戶、處）</w:t>
            </w:r>
          </w:p>
        </w:tc>
        <w:tc>
          <w:tcPr>
            <w:tcW w:w="21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9D23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  <w:tc>
          <w:tcPr>
            <w:tcW w:w="30" w:type="dxa"/>
            <w:vAlign w:val="center"/>
            <w:hideMark/>
          </w:tcPr>
          <w:p w14:paraId="1EE24A4B" w14:textId="77777777" w:rsidR="00000000" w:rsidRDefault="00000000">
            <w:r>
              <w:t> </w:t>
            </w:r>
          </w:p>
        </w:tc>
      </w:tr>
      <w:tr w:rsidR="00000000" w14:paraId="6B039CF9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B831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電力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0D50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97F4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4ABC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171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854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7月26日約0時50分台東市館前路小環路跳脫停電戶數171戶(含1高壓用戶)，現正派員查修中已未發現故障點，暫無法估計復電時間。</w:t>
            </w:r>
          </w:p>
        </w:tc>
        <w:tc>
          <w:tcPr>
            <w:tcW w:w="30" w:type="dxa"/>
            <w:vAlign w:val="center"/>
            <w:hideMark/>
          </w:tcPr>
          <w:p w14:paraId="3877E7C7" w14:textId="77777777" w:rsidR="00000000" w:rsidRDefault="00000000"/>
        </w:tc>
      </w:tr>
      <w:tr w:rsidR="00000000" w14:paraId="1EA5C146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9FAF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  <w:r>
              <w:rPr>
                <w:rFonts w:ascii="標楷體" w:eastAsia="標楷體" w:hAnsi="標楷體" w:hint="eastAsia"/>
              </w:rPr>
              <w:br/>
              <w:t>（市話）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C940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82F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2FE3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03A2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30" w:type="dxa"/>
            <w:vAlign w:val="center"/>
            <w:hideMark/>
          </w:tcPr>
          <w:p w14:paraId="26F4F69E" w14:textId="77777777" w:rsidR="00000000" w:rsidRDefault="00000000"/>
        </w:tc>
      </w:tr>
      <w:tr w:rsidR="00000000" w14:paraId="715E5C9C" w14:textId="77777777">
        <w:trPr>
          <w:trHeight w:val="735"/>
          <w:tblHeader/>
          <w:jc w:val="center"/>
        </w:trPr>
        <w:tc>
          <w:tcPr>
            <w:tcW w:w="135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464E8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電信</w:t>
            </w:r>
          </w:p>
          <w:p w14:paraId="55D00740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（基地台）</w:t>
            </w:r>
          </w:p>
        </w:tc>
        <w:tc>
          <w:tcPr>
            <w:tcW w:w="146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FC7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C2F61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02876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0B13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尚無災情回報。</w:t>
            </w:r>
          </w:p>
        </w:tc>
        <w:tc>
          <w:tcPr>
            <w:tcW w:w="30" w:type="dxa"/>
            <w:vAlign w:val="center"/>
            <w:hideMark/>
          </w:tcPr>
          <w:p w14:paraId="356B5310" w14:textId="77777777" w:rsidR="00000000" w:rsidRDefault="00000000"/>
        </w:tc>
      </w:tr>
      <w:tr w:rsidR="00000000" w14:paraId="4106BE33" w14:textId="77777777">
        <w:trPr>
          <w:jc w:val="center"/>
        </w:trPr>
        <w:tc>
          <w:tcPr>
            <w:tcW w:w="20" w:type="dxa"/>
            <w:vAlign w:val="center"/>
            <w:hideMark/>
          </w:tcPr>
          <w:p w14:paraId="4C13B7AB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" w:type="dxa"/>
            <w:vAlign w:val="center"/>
            <w:hideMark/>
          </w:tcPr>
          <w:p w14:paraId="2B7A03A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9" w:type="dxa"/>
            <w:gridSpan w:val="2"/>
            <w:vAlign w:val="center"/>
            <w:hideMark/>
          </w:tcPr>
          <w:p w14:paraId="02EAB9B2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8" w:type="dxa"/>
            <w:vAlign w:val="center"/>
            <w:hideMark/>
          </w:tcPr>
          <w:p w14:paraId="01E29299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14:paraId="6C1E9C26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  <w:hideMark/>
          </w:tcPr>
          <w:p w14:paraId="6D5940D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89" w:type="dxa"/>
            <w:gridSpan w:val="2"/>
            <w:vAlign w:val="center"/>
            <w:hideMark/>
          </w:tcPr>
          <w:p w14:paraId="1419E8DA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7AE1750" w14:textId="77777777">
        <w:trPr>
          <w:jc w:val="center"/>
        </w:trPr>
        <w:tc>
          <w:tcPr>
            <w:tcW w:w="30" w:type="dxa"/>
            <w:vAlign w:val="center"/>
            <w:hideMark/>
          </w:tcPr>
          <w:p w14:paraId="3ABB7D8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" w:type="dxa"/>
            <w:vAlign w:val="center"/>
            <w:hideMark/>
          </w:tcPr>
          <w:p w14:paraId="45CC4797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  <w:hideMark/>
          </w:tcPr>
          <w:p w14:paraId="48E33CA1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5099BEF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0" w:type="dxa"/>
            <w:vAlign w:val="center"/>
            <w:hideMark/>
          </w:tcPr>
          <w:p w14:paraId="3540A2DD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  <w:hideMark/>
          </w:tcPr>
          <w:p w14:paraId="0BB4BF8C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  <w:hideMark/>
          </w:tcPr>
          <w:p w14:paraId="3025075F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  <w:hideMark/>
          </w:tcPr>
          <w:p w14:paraId="1798931E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" w:type="dxa"/>
            <w:vAlign w:val="center"/>
            <w:hideMark/>
          </w:tcPr>
          <w:p w14:paraId="5350A3F0" w14:textId="77777777" w:rsidR="00000000" w:rsidRDefault="00000000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CC12BD5" w14:textId="77777777" w:rsidR="00000000" w:rsidRDefault="00000000">
      <w:pPr>
        <w:spacing w:before="180" w:line="320" w:lineRule="atLeast"/>
        <w:ind w:firstLine="142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三、交通災情狀況(</w:t>
      </w:r>
      <w:r>
        <w:rPr>
          <w:rFonts w:ascii="標楷體" w:eastAsia="標楷體" w:hAnsi="標楷體" w:hint="eastAsia"/>
          <w:sz w:val="28"/>
          <w:szCs w:val="28"/>
        </w:rPr>
        <w:t>資料來源：台東工務段、建設處、原住民族行政處、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交觀處</w:t>
      </w:r>
      <w:proofErr w:type="gramEnd"/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</w:p>
    <w:p w14:paraId="3AE34C70" w14:textId="77777777" w:rsidR="00365775" w:rsidRDefault="00000000" w:rsidP="00365775">
      <w:pPr>
        <w:pStyle w:val="af5"/>
        <w:numPr>
          <w:ilvl w:val="0"/>
          <w:numId w:val="2"/>
        </w:numPr>
        <w:spacing w:line="280" w:lineRule="atLeast"/>
        <w:jc w:val="both"/>
      </w:pPr>
      <w:r>
        <w:rPr>
          <w:rFonts w:ascii="標楷體" w:eastAsia="標楷體" w:hAnsi="標楷體" w:hint="eastAsia"/>
          <w:b/>
          <w:bCs/>
          <w:sz w:val="28"/>
          <w:szCs w:val="28"/>
        </w:rPr>
        <w:t> </w:t>
      </w:r>
      <w:r w:rsidR="00365775"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海上航運預計7/25-7/27日停駛。</w:t>
      </w:r>
    </w:p>
    <w:p w14:paraId="3CF82799" w14:textId="77777777" w:rsidR="00365775" w:rsidRDefault="00365775" w:rsidP="00365775">
      <w:pPr>
        <w:pStyle w:val="af5"/>
        <w:numPr>
          <w:ilvl w:val="0"/>
          <w:numId w:val="2"/>
        </w:numPr>
        <w:spacing w:line="280" w:lineRule="atLeas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鐵、公路部分目前正常行駛。</w:t>
      </w:r>
    </w:p>
    <w:p w14:paraId="1713FA4B" w14:textId="77777777" w:rsidR="00365775" w:rsidRDefault="00365775" w:rsidP="00365775">
      <w:pPr>
        <w:pStyle w:val="af5"/>
        <w:numPr>
          <w:ilvl w:val="0"/>
          <w:numId w:val="2"/>
        </w:numPr>
        <w:spacing w:line="28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德安航空，7/26-7/27往返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臺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東-蘭嶼、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臺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東-綠島航班全日取消</w:t>
      </w:r>
      <w:r>
        <w:rPr>
          <w:rFonts w:hint="eastAsia"/>
        </w:rPr>
        <w:t>。</w:t>
      </w:r>
    </w:p>
    <w:p w14:paraId="7475BD53" w14:textId="77777777" w:rsidR="00365775" w:rsidRDefault="00365775" w:rsidP="00365775">
      <w:pPr>
        <w:pStyle w:val="af5"/>
        <w:numPr>
          <w:ilvl w:val="0"/>
          <w:numId w:val="2"/>
        </w:numPr>
        <w:spacing w:line="28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7/26立榮航空部分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航班異動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:台東-松山15:15、18:40航班取消</w:t>
      </w:r>
      <w:r>
        <w:rPr>
          <w:rFonts w:ascii="標楷體" w:eastAsia="標楷體" w:hAnsi="標楷體" w:hint="eastAsia"/>
          <w:sz w:val="28"/>
          <w:szCs w:val="28"/>
        </w:rPr>
        <w:t>、松山-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東13:30、16:50航班取消。</w:t>
      </w:r>
    </w:p>
    <w:p w14:paraId="63ED0E30" w14:textId="77777777" w:rsidR="00365775" w:rsidRDefault="00365775" w:rsidP="00365775">
      <w:pPr>
        <w:pStyle w:val="af5"/>
        <w:numPr>
          <w:ilvl w:val="0"/>
          <w:numId w:val="2"/>
        </w:numPr>
        <w:spacing w:line="28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7/26華信航空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臺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東-松山08:55正常航行，其他往返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臺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東-松山航班時段皆取消</w:t>
      </w:r>
      <w:r>
        <w:rPr>
          <w:rFonts w:hint="eastAsia"/>
        </w:rPr>
        <w:t>。</w:t>
      </w:r>
    </w:p>
    <w:p w14:paraId="18463D27" w14:textId="77777777" w:rsidR="00365775" w:rsidRDefault="00365775" w:rsidP="00365775">
      <w:pPr>
        <w:pStyle w:val="af5"/>
        <w:numPr>
          <w:ilvl w:val="0"/>
          <w:numId w:val="2"/>
        </w:numPr>
        <w:spacing w:line="280" w:lineRule="atLeast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客運目前正常行駛</w:t>
      </w:r>
      <w:r>
        <w:rPr>
          <w:rFonts w:hint="eastAsia"/>
        </w:rPr>
        <w:t>。</w:t>
      </w:r>
    </w:p>
    <w:p w14:paraId="59A4C25B" w14:textId="77777777" w:rsidR="00365775" w:rsidRDefault="00365775" w:rsidP="00365775">
      <w:pPr>
        <w:pStyle w:val="af5"/>
        <w:numPr>
          <w:ilvl w:val="0"/>
          <w:numId w:val="2"/>
        </w:numPr>
        <w:spacing w:line="280" w:lineRule="atLeast"/>
        <w:jc w:val="both"/>
        <w:rPr>
          <w:rFonts w:ascii="標楷體" w:eastAsia="標楷體" w:hAnsi="標楷體" w:hint="eastAsia"/>
          <w:sz w:val="28"/>
          <w:szCs w:val="28"/>
        </w:rPr>
      </w:pP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太平溪右岸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一路通（南王橋至日光橋段）因應杜蘇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芮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颱風，該道路下越南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迴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鐵路橋路段，屬太平溪河床便道，其高程低於計畫洪水位，為維用路安</w:t>
      </w: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lastRenderedPageBreak/>
        <w:t>全已於7月25日 21：30 完成封閉：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南王橋端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、日光橋端、卑南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圳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旁等3處路口，暫停通行。</w:t>
      </w:r>
    </w:p>
    <w:p w14:paraId="29BB6711" w14:textId="234A31E3" w:rsidR="00000000" w:rsidRPr="00365775" w:rsidRDefault="00365775" w:rsidP="00EC3ECE">
      <w:pPr>
        <w:spacing w:before="180" w:line="280" w:lineRule="atLeast"/>
        <w:ind w:left="629" w:hanging="629"/>
        <w:jc w:val="both"/>
        <w:rPr>
          <w:rFonts w:hint="eastAsia"/>
        </w:rPr>
      </w:pP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(八)南橫公路台20線149K~171K+500(向陽~利稻)路段，因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受杜蘇芮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颱風影響，該路段為考量颱風豪雨山區天氣不穩定，於7月25日下午6時起至7月28日上午7時</w:t>
      </w:r>
      <w:proofErr w:type="gramStart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止</w:t>
      </w:r>
      <w:proofErr w:type="gramEnd"/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9F9F9"/>
        </w:rPr>
        <w:t>實施預警性封閉(7月25日下午6時只出不進；下午8時全面封閉)，以維護用路人行車安全</w:t>
      </w:r>
      <w:r>
        <w:rPr>
          <w:rFonts w:ascii="標楷體" w:eastAsia="標楷體" w:hAnsi="標楷體" w:cs="Poppins" w:hint="eastAsia"/>
          <w:color w:val="333333"/>
          <w:sz w:val="28"/>
          <w:szCs w:val="28"/>
          <w:shd w:val="clear" w:color="auto" w:fill="FFFFFF"/>
        </w:rPr>
        <w:t>。</w:t>
      </w:r>
    </w:p>
    <w:p w14:paraId="156DC51B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b/>
          <w:bCs/>
          <w:sz w:val="32"/>
          <w:szCs w:val="32"/>
        </w:rPr>
        <w:t>柒</w:t>
      </w:r>
      <w:proofErr w:type="gramEnd"/>
      <w:r>
        <w:rPr>
          <w:rFonts w:ascii="標楷體" w:eastAsia="標楷體" w:hAnsi="標楷體" w:hint="eastAsia"/>
          <w:b/>
          <w:bCs/>
          <w:sz w:val="32"/>
          <w:szCs w:val="32"/>
        </w:rPr>
        <w:t>、出動救災人員及裝備情形</w:t>
      </w:r>
    </w:p>
    <w:p w14:paraId="2F2F4CB0" w14:textId="77777777" w:rsidR="00000000" w:rsidRDefault="00000000">
      <w:pPr>
        <w:spacing w:line="32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>
        <w:rPr>
          <w:rFonts w:ascii="標楷體" w:eastAsia="標楷體" w:hAnsi="標楷體" w:hint="eastAsia"/>
          <w:sz w:val="28"/>
          <w:szCs w:val="28"/>
        </w:rPr>
        <w:t>資料來源: 國軍、消防局、警察局、海巡署東部分署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449DD866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"/>
        <w:gridCol w:w="757"/>
        <w:gridCol w:w="757"/>
        <w:gridCol w:w="757"/>
        <w:gridCol w:w="416"/>
        <w:gridCol w:w="418"/>
        <w:gridCol w:w="416"/>
        <w:gridCol w:w="416"/>
        <w:gridCol w:w="416"/>
        <w:gridCol w:w="416"/>
        <w:gridCol w:w="576"/>
        <w:gridCol w:w="456"/>
        <w:gridCol w:w="416"/>
        <w:gridCol w:w="416"/>
        <w:gridCol w:w="416"/>
        <w:gridCol w:w="425"/>
        <w:gridCol w:w="416"/>
        <w:gridCol w:w="419"/>
        <w:gridCol w:w="655"/>
      </w:tblGrid>
      <w:tr w:rsidR="00000000" w14:paraId="152D9DD4" w14:textId="77777777" w:rsidTr="006C34C7"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3A06F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鄉鎮市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ECB4B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受困人數(人)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D795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搶救災民人數(人)</w:t>
            </w:r>
          </w:p>
        </w:tc>
        <w:tc>
          <w:tcPr>
            <w:tcW w:w="7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0591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支援送水勤務(次)</w:t>
            </w:r>
          </w:p>
        </w:tc>
        <w:tc>
          <w:tcPr>
            <w:tcW w:w="6567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6281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出動救災人員裝備(</w:t>
            </w:r>
            <w:proofErr w:type="gramStart"/>
            <w:r>
              <w:rPr>
                <w:rFonts w:ascii="標楷體" w:eastAsia="標楷體" w:hAnsi="標楷體" w:hint="eastAsia"/>
              </w:rPr>
              <w:t>人次、</w:t>
            </w:r>
            <w:proofErr w:type="gramEnd"/>
            <w:r>
              <w:rPr>
                <w:rFonts w:ascii="標楷體" w:eastAsia="標楷體" w:hAnsi="標楷體" w:hint="eastAsia"/>
              </w:rPr>
              <w:t>輛次、</w:t>
            </w:r>
            <w:proofErr w:type="gramStart"/>
            <w:r>
              <w:rPr>
                <w:rFonts w:ascii="標楷體" w:eastAsia="標楷體" w:hAnsi="標楷體" w:hint="eastAsia"/>
              </w:rPr>
              <w:t>艘次、架次)</w:t>
            </w:r>
            <w:proofErr w:type="gramEnd"/>
          </w:p>
        </w:tc>
      </w:tr>
      <w:tr w:rsidR="00000000" w14:paraId="56A1EA92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C97D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929E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98239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58F7C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 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9E6C86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消防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640DA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義消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29B74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民間救難團體</w:t>
            </w:r>
          </w:p>
        </w:tc>
        <w:tc>
          <w:tcPr>
            <w:tcW w:w="8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263B7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警察</w:t>
            </w:r>
          </w:p>
        </w:tc>
        <w:tc>
          <w:tcPr>
            <w:tcW w:w="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8549E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義警</w:t>
            </w:r>
          </w:p>
        </w:tc>
        <w:tc>
          <w:tcPr>
            <w:tcW w:w="8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33C6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民防</w:t>
            </w:r>
          </w:p>
        </w:tc>
        <w:tc>
          <w:tcPr>
            <w:tcW w:w="8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0A013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國軍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9A0FD" w14:textId="77777777" w:rsidR="00000000" w:rsidRDefault="00000000">
            <w:pPr>
              <w:spacing w:line="320" w:lineRule="atLeast"/>
              <w:jc w:val="center"/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</w:tr>
      <w:tr w:rsidR="00000000" w14:paraId="0D14EA91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B9B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21AD8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C9721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E8B7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B3E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133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9C3BB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6BC1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AB26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B9A9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BBD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5028C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F990A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EE8ED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AB334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982F7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23CF6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96D53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車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3FFB0" w14:textId="77777777" w:rsidR="00000000" w:rsidRDefault="00000000">
            <w:pPr>
              <w:spacing w:line="320" w:lineRule="atLeast"/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 </w:t>
            </w:r>
          </w:p>
        </w:tc>
      </w:tr>
      <w:tr w:rsidR="006C34C7" w14:paraId="28713B25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7783E" w14:textId="00B57A30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proofErr w:type="gramStart"/>
            <w:r w:rsidRPr="006C34C7">
              <w:rPr>
                <w:rFonts w:eastAsia="標楷體"/>
              </w:rPr>
              <w:t>臺</w:t>
            </w:r>
            <w:proofErr w:type="gramEnd"/>
            <w:r w:rsidRPr="006C34C7">
              <w:rPr>
                <w:rFonts w:eastAsia="標楷體"/>
              </w:rPr>
              <w:t>東市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CBDF" w14:textId="4D1D3231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612D5" w14:textId="741B68D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D7A01" w14:textId="5A9168F4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E3F52" w14:textId="17742DB0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00726" w14:textId="5F0972A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3F40" w14:textId="087F857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A8399" w14:textId="1F2F430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7361C" w14:textId="732B2A7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AC7C" w14:textId="5A0A4AD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CF97F" w14:textId="57E6DC85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162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C5EEC" w14:textId="4EA6CB2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62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238DB" w14:textId="6FCCAC7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C2171" w14:textId="1A0284B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BDDDE" w14:textId="6DAA2EA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B641E" w14:textId="34CBC1A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C9DE8" w14:textId="5F2B4F4F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279F0" w14:textId="1B8E7FDD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CCFEB" w14:textId="44CC05E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1FCECD29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6CCF1" w14:textId="7F2569F0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卑南鄉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0EC81" w14:textId="595E19D7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DD81F" w14:textId="0A123E7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8ED23" w14:textId="78F37AF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E2351" w14:textId="2FC1AC8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BED4" w14:textId="34056E1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EB423" w14:textId="4F5C820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19CED" w14:textId="2AF4358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DED63" w14:textId="75B77694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8DF21" w14:textId="1A4CFE7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4F1F8" w14:textId="16CB921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45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39009" w14:textId="1AB1762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39740D" w14:textId="250E3CD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5D4D7" w14:textId="2E40BDF4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305D5" w14:textId="04C3F5D0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E3B264" w14:textId="6CB9DA9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F8364" w14:textId="558EA4C8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05DBB" w14:textId="5C546CDD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8B6EF" w14:textId="2DE13CD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38EF41F9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16BAB" w14:textId="1AEA1551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東河鄉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C6DCA" w14:textId="214097C0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CC317" w14:textId="460A53A0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501A1" w14:textId="153707C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C40C6" w14:textId="7B32314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DCA1D" w14:textId="4F99AF1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FA0BC" w14:textId="55DFAD1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64334" w14:textId="01006F74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D2C48" w14:textId="08C060A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8B2E1" w14:textId="574994C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32AB7" w14:textId="3CDD8A05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15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AAB89" w14:textId="1A04BD6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386C0" w14:textId="42E20AB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567BD" w14:textId="74C26F4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99E64" w14:textId="62335A8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E4F46" w14:textId="6725746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40E50" w14:textId="6A2D8918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603C0" w14:textId="6FF1439E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AE426" w14:textId="15BC05C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76043864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2C1D3" w14:textId="0B2959EA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成功鎮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A9B9" w14:textId="4C6B0FBE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5F186" w14:textId="4247CC8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FA148" w14:textId="577E557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2B2DE2" w14:textId="24A0E0A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8C1212" w14:textId="4AD7A2F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DDD48" w14:textId="4D93A2F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EFB75" w14:textId="33DFB14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196E3" w14:textId="27A0B89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66512" w14:textId="5BD5B9B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03EE0" w14:textId="3141906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37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0153" w14:textId="3B4E3FE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4A100" w14:textId="43F62B0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13A4B" w14:textId="55DD888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6190D" w14:textId="2ECB8CD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BDE57" w14:textId="51E7003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D888B" w14:textId="7E7BF733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2DA3" w14:textId="74C762CC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FAAB2" w14:textId="2026354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68092EF8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44A58" w14:textId="1338EA71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長濱鄉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4C8BE" w14:textId="09869B8A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5F266" w14:textId="0C09B03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0F091" w14:textId="6ABAC2F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9EFC1" w14:textId="19D751E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F6301" w14:textId="746DFDA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F76F" w14:textId="3AA80D3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20E2E" w14:textId="5C0FB70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6BEAC" w14:textId="61EE067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DB3AA" w14:textId="037A415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238CF" w14:textId="042A99F4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33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A0B95" w14:textId="7160E135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B1750" w14:textId="2CAC979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A3D24" w14:textId="7440D7C4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86931" w14:textId="76A27ED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851D8" w14:textId="52E851F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8AB88" w14:textId="79D90F3E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92EA2" w14:textId="172AC2AD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EFFD3" w14:textId="5E7B11C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60D7C010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E0D2" w14:textId="0E7D5782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lastRenderedPageBreak/>
              <w:t>池上鄉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CB460" w14:textId="7992E01A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0A9C7" w14:textId="12AC496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2E80" w14:textId="76887C95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AE455" w14:textId="6D20589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63FDB" w14:textId="0CF45BE0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CB07D" w14:textId="157555F4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9608" w14:textId="516F203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79CF4" w14:textId="2F34E9F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D13C8" w14:textId="1C00F48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2CC302" w14:textId="6BB2080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21E62" w14:textId="27E9FF35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47CB3" w14:textId="56F05D0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0DCD6" w14:textId="5E2CFDE0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4B03F" w14:textId="7F1466A5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A24B3" w14:textId="4CB2B3D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2EA943" w14:textId="5C07EA8E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05F0F" w14:textId="36BE2586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B959E" w14:textId="37B25AA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54CA6FA4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014B5" w14:textId="1EC0DA69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關山鎮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73700" w14:textId="6787A404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5CD45" w14:textId="59AC1E4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0BAD8" w14:textId="3B13123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C9DBA" w14:textId="65AEA23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BB752" w14:textId="77912650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49AF4" w14:textId="1677B63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97E7F" w14:textId="099605D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6B1B8" w14:textId="5B6BDDB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CA2C0" w14:textId="54261EB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CA7D3" w14:textId="5575D6E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21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EF7BD" w14:textId="24C350F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2B5F8" w14:textId="7406BC4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BE0A8" w14:textId="417286E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666B8" w14:textId="61AE16E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CF8AF1" w14:textId="6EB22EC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2212F" w14:textId="75F38050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FD58E" w14:textId="198E7CE5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05506" w14:textId="0A5A0C2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6BB85D9B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9C3B6" w14:textId="62EE10B2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海端鄉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614DA" w14:textId="62035AC6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D33A" w14:textId="35BE3D2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61E5A" w14:textId="5E3D48E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74B12" w14:textId="70238FA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7CC6D" w14:textId="1F4BC90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A5819" w14:textId="396CAC1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2A382" w14:textId="191313A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75F68" w14:textId="0BE5959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406ED" w14:textId="01A92E0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A8C62" w14:textId="5257B0C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13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88716" w14:textId="09250A1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7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317A8" w14:textId="6D013D8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F5881" w14:textId="63A2DCE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329D9" w14:textId="7A00866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953A1" w14:textId="0131992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A339C" w14:textId="1074476C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AC5B6" w14:textId="57E4B188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F8905" w14:textId="7B7B8A3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227ADC52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BE684" w14:textId="1290CA80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鹿野鄉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71C4F" w14:textId="57B5421A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5F20B" w14:textId="5FB5C2B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366B0" w14:textId="5AFC26E5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4DDA" w14:textId="166D0A6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2447D" w14:textId="70355B9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5444" w14:textId="4A06F2C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F7AEA" w14:textId="079D07E0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B1E0D" w14:textId="2E43E3B5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B7A8" w14:textId="7D836D9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8730" w14:textId="36104E1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19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53080" w14:textId="2A8FA0B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8634" w14:textId="6316663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433B5B" w14:textId="6D5B8FD0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8C9F5" w14:textId="6CA8FDD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882D0" w14:textId="2A202FA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F31FD" w14:textId="79354C48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D9B3D" w14:textId="0CBC5F9E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95551" w14:textId="31ACF4C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06EEBA36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62EBBC" w14:textId="3919530A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延平鄉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831C" w14:textId="1B937CCE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48DA9" w14:textId="042799F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B409E" w14:textId="7E4A7C3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ADE65" w14:textId="0A8CEC0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A278E0" w14:textId="5B47A77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3D4FB" w14:textId="66F0D27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EA4D3" w14:textId="3FC7866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D602C0" w14:textId="647B454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46042" w14:textId="681E83C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D9C05" w14:textId="75B3075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2FB4" w14:textId="702E8E5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6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DD599" w14:textId="4516AC4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813D1" w14:textId="11DC7E4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D0C79" w14:textId="52E4689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445BC" w14:textId="1F8E498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3DF3" w14:textId="3FAC5D14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96879" w14:textId="527BA061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9B196" w14:textId="6BC49A74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5A3DA8E1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A609E" w14:textId="1DA2499E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太麻里鄉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94D4F" w14:textId="75EEEA11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CD95" w14:textId="69968CC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6869A" w14:textId="4FA493C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681A3" w14:textId="77C6041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80CD3" w14:textId="02970B0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0E6DA" w14:textId="778E889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4F7C3" w14:textId="321C126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C105" w14:textId="79FA034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693BE" w14:textId="075BC3A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E98F8" w14:textId="666DE55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28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F3DBB" w14:textId="2104F8C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00E65" w14:textId="56C7C10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FBE8" w14:textId="48451D3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0A423" w14:textId="1E7F4BA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596AE" w14:textId="1486431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3B06" w14:textId="210ABE03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164C" w14:textId="34283974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0F2B" w14:textId="0630F21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3522F12F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4ABCA" w14:textId="7C90454E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金峰鄉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F1503" w14:textId="45BFBB8B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5E983" w14:textId="678AA73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BFCC3" w14:textId="4D3E2CD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CAB31" w14:textId="654B2CF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05549" w14:textId="1008D90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4AD3A" w14:textId="3E7B689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696DC" w14:textId="1F69454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A65B73" w14:textId="24935A0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0F2956" w14:textId="43F1C94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1AAED" w14:textId="2DC4C4D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70209" w14:textId="70BFA66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61F76" w14:textId="036059E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1C604" w14:textId="226680B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63A41" w14:textId="5165898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5AF4C" w14:textId="3F59189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2CEB9" w14:textId="05374B6A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3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806D" w14:textId="3554C1E1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89AAF" w14:textId="0F9E9A3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550FA3A1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681A" w14:textId="39EA60D1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大武鄉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5609F" w14:textId="6F910D56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88FED" w14:textId="2AB98D2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63A9B" w14:textId="2B692D8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33F67" w14:textId="7D050A8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4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405E5" w14:textId="4572DA5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F3DF" w14:textId="622F96C5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255AD" w14:textId="56B7E8DE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DB960" w14:textId="686D7CA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D3E2A" w14:textId="4B5474C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6A422" w14:textId="0211BDA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372C8" w14:textId="7DA5A00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18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58F8" w14:textId="55FA4AF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CF4BD" w14:textId="7E1B160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5DDEA" w14:textId="7029407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CF1906" w14:textId="799B1654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FCBCD" w14:textId="238C2AA9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4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6265" w14:textId="534D6AF6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D9E52" w14:textId="5C0D49D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1A0FE2E9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52A48" w14:textId="380D6C37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達仁鄉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40158" w14:textId="75FD4EA5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46A1C" w14:textId="11BF19E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5F2E" w14:textId="6B50DC60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B4B98" w14:textId="1823309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FBEA4" w14:textId="190B989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16ACC" w14:textId="6CE90E1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B106A" w14:textId="43CDE47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1998A" w14:textId="4CC282E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BED3D" w14:textId="5D255B7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94082" w14:textId="7D32EC3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CA519" w14:textId="259D3A8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6A32B" w14:textId="1BDBDFC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EA8D2" w14:textId="5D25BE9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F7866" w14:textId="0C0DC87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AC17C" w14:textId="07D0C27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DA97C" w14:textId="6145F153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5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BC234" w14:textId="5347F1AA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61BA8" w14:textId="0A0EF1E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3EB4DFED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C72E" w14:textId="480466BF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綠島鄉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614F0" w14:textId="6BE6856D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E2450" w14:textId="059990D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3E4D5" w14:textId="6F569E2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E9C11" w14:textId="68FF6A9B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6061B" w14:textId="29A9AE20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4E9B1" w14:textId="6D89D81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5E166" w14:textId="5C33DBB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4E570" w14:textId="4C811B4D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2DC4A" w14:textId="100143A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A0496" w14:textId="1B8DEA23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26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EB213" w14:textId="2E5C139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9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27CF6" w14:textId="1D68374A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20BF16" w14:textId="421DC489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810A" w14:textId="0B098D85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63281" w14:textId="0886E15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9C387C" w14:textId="45A131C0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FBAAC" w14:textId="53FE5B34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93938" w14:textId="5FFDCC8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  <w:tr w:rsidR="006C34C7" w14:paraId="570439A9" w14:textId="77777777" w:rsidTr="006C34C7"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F64FC" w14:textId="5647A382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蘭嶼鄉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1E1E0" w14:textId="1558895F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32F68" w14:textId="009ABE8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8B3C" w14:textId="4B8B2F28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0708F" w14:textId="359CF8A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B1025" w14:textId="61FB41C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70807" w14:textId="7F16805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AAF1" w14:textId="1D45C99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9B473" w14:textId="195487B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C4B88" w14:textId="5AE8599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AA39B" w14:textId="1EC1E055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30</w:t>
            </w:r>
          </w:p>
        </w:tc>
        <w:tc>
          <w:tcPr>
            <w:tcW w:w="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234D3F" w14:textId="0EC7D4A1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11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73EDB" w14:textId="2334DD5C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330A7" w14:textId="3E1CE717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3E2905" w14:textId="75DA40EF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8810E" w14:textId="50F9FA06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BC090" w14:textId="218619F0" w:rsidR="006C34C7" w:rsidRPr="006C34C7" w:rsidRDefault="006C34C7" w:rsidP="006C34C7">
            <w:pPr>
              <w:spacing w:line="320" w:lineRule="atLeast"/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1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74349" w14:textId="309DDA7D" w:rsidR="006C34C7" w:rsidRPr="006C34C7" w:rsidRDefault="006C34C7" w:rsidP="006C34C7">
            <w:pPr>
              <w:jc w:val="center"/>
              <w:rPr>
                <w:rFonts w:eastAsia="標楷體"/>
              </w:rPr>
            </w:pPr>
            <w:r w:rsidRPr="006C34C7">
              <w:rPr>
                <w:rFonts w:eastAsia="標楷體"/>
              </w:rPr>
              <w:t>0</w:t>
            </w:r>
          </w:p>
        </w:tc>
        <w:tc>
          <w:tcPr>
            <w:tcW w:w="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FB5E" w14:textId="32D3C022" w:rsidR="006C34C7" w:rsidRPr="006C34C7" w:rsidRDefault="006C34C7" w:rsidP="006C34C7">
            <w:pPr>
              <w:jc w:val="center"/>
              <w:rPr>
                <w:rFonts w:eastAsia="標楷體"/>
                <w:sz w:val="20"/>
                <w:szCs w:val="20"/>
              </w:rPr>
            </w:pPr>
            <w:r w:rsidRPr="006C34C7">
              <w:rPr>
                <w:rFonts w:eastAsia="標楷體"/>
              </w:rPr>
              <w:t>0</w:t>
            </w:r>
          </w:p>
        </w:tc>
      </w:tr>
    </w:tbl>
    <w:p w14:paraId="5824F39E" w14:textId="77777777" w:rsidR="00000000" w:rsidRDefault="00000000">
      <w:pPr>
        <w:spacing w:line="320" w:lineRule="atLeast"/>
      </w:pPr>
      <w:r>
        <w:t> </w:t>
      </w:r>
    </w:p>
    <w:p w14:paraId="1CA2CB78" w14:textId="77777777" w:rsidR="00000000" w:rsidRDefault="00000000">
      <w:pPr>
        <w:spacing w:line="320" w:lineRule="atLeast"/>
      </w:pPr>
      <w:r>
        <w:rPr>
          <w:rFonts w:ascii="標楷體" w:eastAsia="標楷體" w:hAnsi="標楷體" w:hint="eastAsia"/>
          <w:b/>
          <w:bCs/>
          <w:sz w:val="32"/>
          <w:szCs w:val="32"/>
        </w:rPr>
        <w:t>捌、支援縣市害應變處理情形</w:t>
      </w:r>
    </w:p>
    <w:p w14:paraId="2C64709E" w14:textId="77777777" w:rsidR="00D52D44" w:rsidRDefault="00000000">
      <w:pPr>
        <w:spacing w:line="320" w:lineRule="atLeast"/>
      </w:pPr>
      <w:r>
        <w:t> </w:t>
      </w:r>
    </w:p>
    <w:sectPr w:rsidR="00D52D44">
      <w:pgSz w:w="11906" w:h="16838"/>
      <w:pgMar w:top="1247" w:right="1134" w:bottom="124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C21C9"/>
    <w:multiLevelType w:val="hybridMultilevel"/>
    <w:tmpl w:val="6166F606"/>
    <w:lvl w:ilvl="0" w:tplc="AD540E50">
      <w:start w:val="1"/>
      <w:numFmt w:val="taiwaneseCountingThousand"/>
      <w:lvlText w:val="(%1)"/>
      <w:lvlJc w:val="left"/>
      <w:pPr>
        <w:ind w:left="630" w:hanging="630"/>
      </w:pPr>
      <w:rPr>
        <w:rFonts w:ascii="標楷體" w:eastAsia="標楷體" w:hAnsi="標楷體" w:cs="Times New Roman" w:hint="eastAsia"/>
        <w:color w:val="auto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A512D6"/>
    <w:multiLevelType w:val="hybridMultilevel"/>
    <w:tmpl w:val="6166F606"/>
    <w:lvl w:ilvl="0" w:tplc="FFFFFFFF">
      <w:start w:val="1"/>
      <w:numFmt w:val="taiwaneseCountingThousand"/>
      <w:lvlText w:val="(%1)"/>
      <w:lvlJc w:val="left"/>
      <w:pPr>
        <w:ind w:left="630" w:hanging="630"/>
      </w:pPr>
      <w:rPr>
        <w:rFonts w:ascii="標楷體" w:eastAsia="標楷體" w:hAnsi="標楷體" w:cs="Times New Roman" w:hint="eastAsia"/>
        <w:color w:val="auto"/>
        <w:sz w:val="28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 w16cid:durableId="19986818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53254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80"/>
  <w:noPunctuationKerning/>
  <w:characterSpacingControl w:val="compressPunctuation"/>
  <w:compat>
    <w:doNotSnapToGridInCell/>
    <w:doNotWrapTextWithPunct/>
    <w:doNotUseEastAsianBreakRules/>
    <w:growAutofit/>
    <w:useFELayou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49"/>
    <w:rsid w:val="002603C6"/>
    <w:rsid w:val="002F5D78"/>
    <w:rsid w:val="00365775"/>
    <w:rsid w:val="00686BDC"/>
    <w:rsid w:val="006C34C7"/>
    <w:rsid w:val="00706B0D"/>
    <w:rsid w:val="009C4DA4"/>
    <w:rsid w:val="00C71671"/>
    <w:rsid w:val="00D52D44"/>
    <w:rsid w:val="00EC3ECE"/>
    <w:rsid w:val="00E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BA5349"/>
  <w15:chartTrackingRefBased/>
  <w15:docId w15:val="{B471F02F-B89F-45C3-95E4-9F05CE6C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新細明體"/>
      <w:sz w:val="24"/>
      <w:szCs w:val="24"/>
    </w:rPr>
  </w:style>
  <w:style w:type="paragraph" w:styleId="2">
    <w:name w:val="heading 2"/>
    <w:basedOn w:val="a"/>
    <w:link w:val="20"/>
    <w:uiPriority w:val="9"/>
    <w:qFormat/>
    <w:rsid w:val="00EF7949"/>
    <w:pPr>
      <w:spacing w:before="100" w:beforeAutospacing="1" w:after="100" w:afterAutospacing="1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00569E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註解文字 字元"/>
    <w:basedOn w:val="a0"/>
    <w:link w:val="a5"/>
    <w:uiPriority w:val="99"/>
    <w:semiHidden/>
    <w:locked/>
    <w:rPr>
      <w:rFonts w:ascii="新細明體" w:eastAsia="新細明體" w:hAnsi="新細明體" w:hint="eastAsia"/>
    </w:rPr>
  </w:style>
  <w:style w:type="paragraph" w:styleId="a7">
    <w:name w:val="header"/>
    <w:basedOn w:val="a"/>
    <w:link w:val="a8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locked/>
    <w:rPr>
      <w:rFonts w:ascii="新細明體" w:eastAsia="新細明體" w:hAnsi="新細明體" w:hint="eastAsia"/>
    </w:rPr>
  </w:style>
  <w:style w:type="paragraph" w:styleId="a9">
    <w:name w:val="footer"/>
    <w:basedOn w:val="a"/>
    <w:link w:val="aa"/>
    <w:uiPriority w:val="99"/>
    <w:semiHidden/>
    <w:unhideWhenUsed/>
    <w:pPr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locked/>
    <w:rPr>
      <w:rFonts w:ascii="新細明體" w:eastAsia="新細明體" w:hAnsi="新細明體" w:hint="eastAsia"/>
    </w:rPr>
  </w:style>
  <w:style w:type="paragraph" w:styleId="ab">
    <w:name w:val="Closing"/>
    <w:basedOn w:val="a"/>
    <w:link w:val="ac"/>
    <w:uiPriority w:val="99"/>
    <w:semiHidden/>
    <w:unhideWhenUsed/>
    <w:pPr>
      <w:ind w:left="4320"/>
    </w:pPr>
    <w:rPr>
      <w:rFonts w:ascii="標楷體" w:eastAsia="標楷體" w:hAnsi="標楷體" w:cs="新細明體"/>
    </w:rPr>
  </w:style>
  <w:style w:type="character" w:customStyle="1" w:styleId="ac">
    <w:name w:val="結語 字元"/>
    <w:basedOn w:val="a0"/>
    <w:link w:val="ab"/>
    <w:uiPriority w:val="99"/>
    <w:semiHidden/>
    <w:locked/>
    <w:rPr>
      <w:rFonts w:ascii="新細明體" w:eastAsia="新細明體" w:hAnsi="新細明體" w:hint="eastAsia"/>
    </w:rPr>
  </w:style>
  <w:style w:type="paragraph" w:styleId="ad">
    <w:name w:val="Body Text Indent"/>
    <w:basedOn w:val="a"/>
    <w:link w:val="ae"/>
    <w:uiPriority w:val="99"/>
    <w:semiHidden/>
    <w:unhideWhenUsed/>
    <w:pPr>
      <w:snapToGrid w:val="0"/>
      <w:spacing w:line="240" w:lineRule="atLeast"/>
      <w:ind w:left="2" w:hanging="62"/>
      <w:jc w:val="center"/>
    </w:pPr>
    <w:rPr>
      <w:sz w:val="20"/>
      <w:szCs w:val="20"/>
    </w:rPr>
  </w:style>
  <w:style w:type="character" w:customStyle="1" w:styleId="ae">
    <w:name w:val="本文縮排 字元"/>
    <w:basedOn w:val="a0"/>
    <w:link w:val="ad"/>
    <w:uiPriority w:val="99"/>
    <w:semiHidden/>
    <w:locked/>
    <w:rPr>
      <w:rFonts w:ascii="新細明體" w:eastAsia="新細明體" w:hAnsi="新細明體" w:hint="eastAsia"/>
    </w:rPr>
  </w:style>
  <w:style w:type="paragraph" w:styleId="af">
    <w:name w:val="Note Heading"/>
    <w:basedOn w:val="a"/>
    <w:link w:val="af0"/>
    <w:uiPriority w:val="99"/>
    <w:semiHidden/>
    <w:unhideWhenUsed/>
    <w:pPr>
      <w:jc w:val="center"/>
    </w:pPr>
    <w:rPr>
      <w:rFonts w:ascii="細明體" w:eastAsia="細明體" w:hAnsi="細明體" w:cs="新細明體"/>
      <w:color w:val="000000"/>
    </w:rPr>
  </w:style>
  <w:style w:type="character" w:customStyle="1" w:styleId="af0">
    <w:name w:val="註釋標題 字元"/>
    <w:basedOn w:val="a0"/>
    <w:link w:val="af"/>
    <w:uiPriority w:val="99"/>
    <w:semiHidden/>
    <w:locked/>
    <w:rPr>
      <w:rFonts w:ascii="新細明體" w:eastAsia="新細明體" w:hAnsi="新細明體" w:hint="eastAsia"/>
    </w:rPr>
  </w:style>
  <w:style w:type="paragraph" w:styleId="af1">
    <w:name w:val="annotation subject"/>
    <w:basedOn w:val="a"/>
    <w:link w:val="af2"/>
    <w:uiPriority w:val="99"/>
    <w:semiHidden/>
    <w:unhideWhenUsed/>
    <w:rPr>
      <w:b/>
      <w:bCs/>
    </w:rPr>
  </w:style>
  <w:style w:type="character" w:customStyle="1" w:styleId="af2">
    <w:name w:val="註解主旨 字元"/>
    <w:basedOn w:val="a0"/>
    <w:link w:val="af1"/>
    <w:uiPriority w:val="99"/>
    <w:semiHidden/>
    <w:locked/>
    <w:rPr>
      <w:rFonts w:ascii="新細明體" w:eastAsia="新細明體" w:hAnsi="新細明體" w:hint="eastAsia"/>
      <w:b/>
      <w:bCs/>
    </w:rPr>
  </w:style>
  <w:style w:type="paragraph" w:styleId="af3">
    <w:name w:val="Balloon Text"/>
    <w:basedOn w:val="a"/>
    <w:link w:val="af4"/>
    <w:uiPriority w:val="99"/>
    <w:semiHidden/>
    <w:unhideWhenUsed/>
    <w:rPr>
      <w:rFonts w:ascii="Arial" w:hAnsi="Arial" w:cs="Arial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locked/>
    <w:rPr>
      <w:rFonts w:ascii="Calibri Light" w:hAnsi="Calibri Light" w:cs="Calibri Light" w:hint="default"/>
    </w:rPr>
  </w:style>
  <w:style w:type="paragraph" w:styleId="af5">
    <w:name w:val="List Paragraph"/>
    <w:basedOn w:val="a"/>
    <w:uiPriority w:val="34"/>
    <w:qFormat/>
    <w:pPr>
      <w:ind w:left="480"/>
    </w:pPr>
  </w:style>
  <w:style w:type="paragraph" w:customStyle="1" w:styleId="af6">
    <w:name w:val="標題（ 一）"/>
    <w:basedOn w:val="a"/>
    <w:pPr>
      <w:spacing w:line="560" w:lineRule="atLeast"/>
    </w:pPr>
    <w:rPr>
      <w:rFonts w:ascii="Arial" w:hAnsi="Arial" w:cs="Arial"/>
      <w:sz w:val="32"/>
      <w:szCs w:val="32"/>
    </w:rPr>
  </w:style>
  <w:style w:type="paragraph" w:customStyle="1" w:styleId="Default">
    <w:name w:val="Default"/>
    <w:basedOn w:val="a"/>
    <w:pPr>
      <w:autoSpaceDE w:val="0"/>
      <w:autoSpaceDN w:val="0"/>
    </w:pPr>
    <w:rPr>
      <w:rFonts w:ascii="標楷體" w:eastAsia="標楷體" w:hAnsi="標楷體" w:cs="新細明體"/>
      <w:color w:val="000000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rFonts w:ascii="新細明體" w:hAnsi="新細明體" w:cs="新細明體"/>
      <w:sz w:val="20"/>
      <w:szCs w:val="20"/>
    </w:rPr>
  </w:style>
  <w:style w:type="character" w:customStyle="1" w:styleId="colorfont21">
    <w:name w:val="colorfont21"/>
    <w:basedOn w:val="a0"/>
    <w:rPr>
      <w:rFonts w:ascii="Times New Roman" w:hAnsi="Times New Roman" w:cs="Times New Roman" w:hint="default"/>
      <w:color w:val="0000FF"/>
    </w:rPr>
  </w:style>
  <w:style w:type="character" w:customStyle="1" w:styleId="msonormal1">
    <w:name w:val="msonormal1"/>
    <w:basedOn w:val="a0"/>
  </w:style>
  <w:style w:type="character" w:customStyle="1" w:styleId="20">
    <w:name w:val="標題 2 字元"/>
    <w:basedOn w:val="a0"/>
    <w:link w:val="2"/>
    <w:uiPriority w:val="9"/>
    <w:rsid w:val="00EF7949"/>
    <w:rPr>
      <w:rFonts w:ascii="新細明體" w:eastAsia="新細明體" w:hAnsi="新細明體" w:cs="新細明體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9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681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 台東縣消防局 - 災害管理科 - 颱風災害應變中心工作會報記錄 ******</dc:title>
  <dc:subject/>
  <dc:creator>user</dc:creator>
  <cp:keywords/>
  <dc:description/>
  <cp:lastModifiedBy>user</cp:lastModifiedBy>
  <cp:revision>2</cp:revision>
  <cp:lastPrinted>2023-07-25T20:04:00Z</cp:lastPrinted>
  <dcterms:created xsi:type="dcterms:W3CDTF">2023-07-25T20:11:00Z</dcterms:created>
  <dcterms:modified xsi:type="dcterms:W3CDTF">2023-07-25T20:11:00Z</dcterms:modified>
</cp:coreProperties>
</file>