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D93723" w14:textId="3EC384F6" w:rsidR="00787F46" w:rsidRPr="007D772D" w:rsidRDefault="00501C66" w:rsidP="00787F46">
      <w:pPr>
        <w:tabs>
          <w:tab w:val="left" w:pos="709"/>
        </w:tabs>
        <w:spacing w:afterLines="100" w:after="360" w:line="360" w:lineRule="auto"/>
        <w:jc w:val="center"/>
        <w:rPr>
          <w:rFonts w:ascii="標楷體" w:eastAsia="標楷體" w:hAnsi="標楷體"/>
          <w:b/>
          <w:color w:val="000000" w:themeColor="text1"/>
          <w:sz w:val="40"/>
          <w:szCs w:val="40"/>
        </w:rPr>
      </w:pPr>
      <w:proofErr w:type="gramStart"/>
      <w:r w:rsidRPr="007D772D">
        <w:rPr>
          <w:rFonts w:ascii="標楷體" w:eastAsia="標楷體" w:hAnsi="標楷體" w:hint="eastAsia"/>
          <w:b/>
          <w:bCs/>
          <w:color w:val="000000" w:themeColor="text1"/>
          <w:sz w:val="40"/>
          <w:szCs w:val="40"/>
        </w:rPr>
        <w:t>臺</w:t>
      </w:r>
      <w:proofErr w:type="gramEnd"/>
      <w:r w:rsidRPr="007D772D">
        <w:rPr>
          <w:rFonts w:ascii="標楷體" w:eastAsia="標楷體" w:hAnsi="標楷體" w:hint="eastAsia"/>
          <w:b/>
          <w:bCs/>
          <w:color w:val="000000" w:themeColor="text1"/>
          <w:sz w:val="40"/>
          <w:szCs w:val="40"/>
        </w:rPr>
        <w:t>東縣</w:t>
      </w:r>
      <w:r w:rsidR="009F142F" w:rsidRPr="007D772D">
        <w:rPr>
          <w:rFonts w:ascii="標楷體" w:eastAsia="標楷體" w:hAnsi="標楷體" w:hint="eastAsia"/>
          <w:b/>
          <w:bCs/>
          <w:color w:val="000000" w:themeColor="text1"/>
          <w:sz w:val="40"/>
          <w:szCs w:val="40"/>
        </w:rPr>
        <w:t>小犬</w:t>
      </w:r>
      <w:r w:rsidR="004B07E2" w:rsidRPr="007D772D">
        <w:rPr>
          <w:rFonts w:ascii="標楷體" w:eastAsia="標楷體" w:hAnsi="標楷體" w:hint="eastAsia"/>
          <w:b/>
          <w:bCs/>
          <w:color w:val="000000" w:themeColor="text1"/>
          <w:sz w:val="40"/>
          <w:szCs w:val="40"/>
        </w:rPr>
        <w:t>颱風</w:t>
      </w:r>
      <w:r w:rsidR="00830E20" w:rsidRPr="007D772D">
        <w:rPr>
          <w:rFonts w:ascii="標楷體" w:eastAsia="標楷體" w:hAnsi="標楷體" w:hint="eastAsia"/>
          <w:b/>
          <w:bCs/>
          <w:color w:val="000000" w:themeColor="text1"/>
          <w:sz w:val="40"/>
          <w:szCs w:val="40"/>
        </w:rPr>
        <w:t>災害應變中心第</w:t>
      </w:r>
      <w:r w:rsidR="009F142F" w:rsidRPr="007D772D">
        <w:rPr>
          <w:rFonts w:ascii="標楷體" w:eastAsia="標楷體" w:hAnsi="標楷體" w:hint="eastAsia"/>
          <w:b/>
          <w:bCs/>
          <w:color w:val="000000" w:themeColor="text1"/>
          <w:sz w:val="40"/>
          <w:szCs w:val="40"/>
        </w:rPr>
        <w:t>一次工作會報會議</w:t>
      </w:r>
      <w:r w:rsidR="00C50B0A">
        <w:rPr>
          <w:rFonts w:ascii="標楷體" w:eastAsia="標楷體" w:hAnsi="標楷體" w:hint="eastAsia"/>
          <w:b/>
          <w:bCs/>
          <w:color w:val="000000" w:themeColor="text1"/>
          <w:sz w:val="40"/>
          <w:szCs w:val="40"/>
        </w:rPr>
        <w:t>紀錄</w:t>
      </w:r>
    </w:p>
    <w:p w14:paraId="6BEA7E43" w14:textId="33FE03BA" w:rsidR="007C5225" w:rsidRPr="007D772D" w:rsidRDefault="00C14155" w:rsidP="00B8392D">
      <w:pPr>
        <w:numPr>
          <w:ilvl w:val="0"/>
          <w:numId w:val="1"/>
        </w:numPr>
        <w:snapToGrid w:val="0"/>
        <w:spacing w:afterLines="50" w:after="180" w:line="440" w:lineRule="exact"/>
        <w:rPr>
          <w:rFonts w:ascii="標楷體" w:eastAsia="標楷體" w:hAnsi="標楷體"/>
          <w:bCs/>
          <w:color w:val="000000" w:themeColor="text1"/>
          <w:sz w:val="32"/>
          <w:szCs w:val="32"/>
        </w:rPr>
      </w:pPr>
      <w:r w:rsidRPr="007D772D">
        <w:rPr>
          <w:rFonts w:ascii="標楷體" w:eastAsia="標楷體" w:hAnsi="標楷體"/>
          <w:bCs/>
          <w:color w:val="000000" w:themeColor="text1"/>
          <w:sz w:val="32"/>
          <w:szCs w:val="32"/>
        </w:rPr>
        <w:t>時間：</w:t>
      </w:r>
      <w:r w:rsidR="00C607CE" w:rsidRPr="007D772D">
        <w:rPr>
          <w:rFonts w:ascii="標楷體" w:eastAsia="標楷體" w:hAnsi="標楷體"/>
          <w:bCs/>
          <w:color w:val="000000" w:themeColor="text1"/>
          <w:sz w:val="32"/>
          <w:szCs w:val="32"/>
        </w:rPr>
        <w:t>1</w:t>
      </w:r>
      <w:r w:rsidR="008B02AE" w:rsidRPr="007D772D">
        <w:rPr>
          <w:rFonts w:ascii="標楷體" w:eastAsia="標楷體" w:hAnsi="標楷體" w:hint="eastAsia"/>
          <w:bCs/>
          <w:color w:val="000000" w:themeColor="text1"/>
          <w:sz w:val="32"/>
          <w:szCs w:val="32"/>
        </w:rPr>
        <w:t>1</w:t>
      </w:r>
      <w:r w:rsidR="004B07E2" w:rsidRPr="007D772D">
        <w:rPr>
          <w:rFonts w:ascii="標楷體" w:eastAsia="標楷體" w:hAnsi="標楷體"/>
          <w:bCs/>
          <w:color w:val="000000" w:themeColor="text1"/>
          <w:sz w:val="32"/>
          <w:szCs w:val="32"/>
        </w:rPr>
        <w:t>2</w:t>
      </w:r>
      <w:r w:rsidRPr="007D772D">
        <w:rPr>
          <w:rFonts w:ascii="標楷體" w:eastAsia="標楷體" w:hAnsi="標楷體"/>
          <w:bCs/>
          <w:color w:val="000000" w:themeColor="text1"/>
          <w:sz w:val="32"/>
          <w:szCs w:val="32"/>
        </w:rPr>
        <w:t>年</w:t>
      </w:r>
      <w:r w:rsidR="009F142F" w:rsidRPr="007D772D">
        <w:rPr>
          <w:rFonts w:ascii="標楷體" w:eastAsia="標楷體" w:hAnsi="標楷體"/>
          <w:bCs/>
          <w:color w:val="000000" w:themeColor="text1"/>
          <w:sz w:val="32"/>
          <w:szCs w:val="32"/>
        </w:rPr>
        <w:t>10</w:t>
      </w:r>
      <w:r w:rsidRPr="007D772D">
        <w:rPr>
          <w:rFonts w:ascii="標楷體" w:eastAsia="標楷體" w:hAnsi="標楷體"/>
          <w:bCs/>
          <w:color w:val="000000" w:themeColor="text1"/>
          <w:sz w:val="32"/>
          <w:szCs w:val="32"/>
        </w:rPr>
        <w:t>月</w:t>
      </w:r>
      <w:r w:rsidR="009F142F" w:rsidRPr="007D772D">
        <w:rPr>
          <w:rFonts w:ascii="標楷體" w:eastAsia="標楷體" w:hAnsi="標楷體"/>
          <w:bCs/>
          <w:color w:val="000000" w:themeColor="text1"/>
          <w:sz w:val="32"/>
          <w:szCs w:val="32"/>
        </w:rPr>
        <w:t>4</w:t>
      </w:r>
      <w:r w:rsidR="001A3EC9" w:rsidRPr="007D772D">
        <w:rPr>
          <w:rFonts w:ascii="標楷體" w:eastAsia="標楷體" w:hAnsi="標楷體"/>
          <w:bCs/>
          <w:color w:val="000000" w:themeColor="text1"/>
          <w:sz w:val="32"/>
          <w:szCs w:val="32"/>
        </w:rPr>
        <w:t>日</w:t>
      </w:r>
      <w:r w:rsidR="004B07E2" w:rsidRPr="007D772D">
        <w:rPr>
          <w:rFonts w:ascii="標楷體" w:eastAsia="標楷體" w:hAnsi="標楷體" w:hint="eastAsia"/>
          <w:bCs/>
          <w:color w:val="000000" w:themeColor="text1"/>
          <w:sz w:val="32"/>
          <w:szCs w:val="32"/>
        </w:rPr>
        <w:t>上</w:t>
      </w:r>
      <w:r w:rsidR="00CD46E4" w:rsidRPr="007D772D">
        <w:rPr>
          <w:rFonts w:ascii="標楷體" w:eastAsia="標楷體" w:hAnsi="標楷體"/>
          <w:bCs/>
          <w:color w:val="000000" w:themeColor="text1"/>
          <w:sz w:val="32"/>
          <w:szCs w:val="32"/>
        </w:rPr>
        <w:t>午</w:t>
      </w:r>
      <w:r w:rsidR="009F142F" w:rsidRPr="007D772D">
        <w:rPr>
          <w:rFonts w:ascii="標楷體" w:eastAsia="標楷體" w:hAnsi="標楷體" w:hint="eastAsia"/>
          <w:bCs/>
          <w:color w:val="000000" w:themeColor="text1"/>
          <w:sz w:val="32"/>
          <w:szCs w:val="32"/>
        </w:rPr>
        <w:t>0</w:t>
      </w:r>
      <w:r w:rsidR="004B07E2" w:rsidRPr="007D772D">
        <w:rPr>
          <w:rFonts w:ascii="標楷體" w:eastAsia="標楷體" w:hAnsi="標楷體"/>
          <w:bCs/>
          <w:color w:val="000000" w:themeColor="text1"/>
          <w:sz w:val="32"/>
          <w:szCs w:val="32"/>
        </w:rPr>
        <w:t>9</w:t>
      </w:r>
      <w:r w:rsidRPr="007D772D">
        <w:rPr>
          <w:rFonts w:ascii="標楷體" w:eastAsia="標楷體" w:hAnsi="標楷體"/>
          <w:bCs/>
          <w:color w:val="000000" w:themeColor="text1"/>
          <w:sz w:val="32"/>
          <w:szCs w:val="32"/>
        </w:rPr>
        <w:t>時</w:t>
      </w:r>
      <w:r w:rsidR="009F142F" w:rsidRPr="007D772D">
        <w:rPr>
          <w:rFonts w:ascii="標楷體" w:eastAsia="標楷體" w:hAnsi="標楷體"/>
          <w:bCs/>
          <w:color w:val="000000" w:themeColor="text1"/>
          <w:sz w:val="32"/>
          <w:szCs w:val="32"/>
        </w:rPr>
        <w:t>0</w:t>
      </w:r>
      <w:r w:rsidR="00A63865" w:rsidRPr="007D772D">
        <w:rPr>
          <w:rFonts w:ascii="標楷體" w:eastAsia="標楷體" w:hAnsi="標楷體"/>
          <w:bCs/>
          <w:color w:val="000000" w:themeColor="text1"/>
          <w:sz w:val="32"/>
          <w:szCs w:val="32"/>
        </w:rPr>
        <w:t>0</w:t>
      </w:r>
      <w:r w:rsidR="007C5225" w:rsidRPr="007D772D">
        <w:rPr>
          <w:rFonts w:ascii="標楷體" w:eastAsia="標楷體" w:hAnsi="標楷體"/>
          <w:bCs/>
          <w:color w:val="000000" w:themeColor="text1"/>
          <w:sz w:val="32"/>
          <w:szCs w:val="32"/>
        </w:rPr>
        <w:t>分</w:t>
      </w:r>
    </w:p>
    <w:p w14:paraId="1DFABF89" w14:textId="208A83EC" w:rsidR="00C14155" w:rsidRPr="007D772D" w:rsidRDefault="00761629" w:rsidP="00B8392D">
      <w:pPr>
        <w:pStyle w:val="aa"/>
        <w:numPr>
          <w:ilvl w:val="0"/>
          <w:numId w:val="1"/>
        </w:numPr>
        <w:spacing w:afterLines="50" w:after="180" w:line="440" w:lineRule="exact"/>
        <w:ind w:leftChars="0"/>
        <w:rPr>
          <w:rFonts w:ascii="標楷體" w:eastAsia="標楷體" w:hAnsi="標楷體"/>
          <w:bCs/>
          <w:color w:val="000000" w:themeColor="text1"/>
          <w:sz w:val="32"/>
          <w:szCs w:val="32"/>
        </w:rPr>
      </w:pPr>
      <w:r w:rsidRPr="007D772D">
        <w:rPr>
          <w:rFonts w:ascii="標楷體" w:eastAsia="標楷體" w:hAnsi="標楷體"/>
          <w:bCs/>
          <w:color w:val="000000" w:themeColor="text1"/>
          <w:sz w:val="32"/>
          <w:szCs w:val="32"/>
        </w:rPr>
        <w:t>地點：</w:t>
      </w:r>
      <w:proofErr w:type="gramStart"/>
      <w:r w:rsidR="00580C03" w:rsidRPr="007D772D">
        <w:rPr>
          <w:rFonts w:ascii="標楷體" w:eastAsia="標楷體" w:hAnsi="標楷體"/>
          <w:bCs/>
          <w:color w:val="000000" w:themeColor="text1"/>
          <w:sz w:val="32"/>
          <w:szCs w:val="32"/>
        </w:rPr>
        <w:t>臺</w:t>
      </w:r>
      <w:proofErr w:type="gramEnd"/>
      <w:r w:rsidR="00580C03" w:rsidRPr="007D772D">
        <w:rPr>
          <w:rFonts w:ascii="標楷體" w:eastAsia="標楷體" w:hAnsi="標楷體"/>
          <w:bCs/>
          <w:color w:val="000000" w:themeColor="text1"/>
          <w:sz w:val="32"/>
          <w:szCs w:val="32"/>
        </w:rPr>
        <w:t>東縣</w:t>
      </w:r>
      <w:r w:rsidR="000151D4" w:rsidRPr="007D772D">
        <w:rPr>
          <w:rFonts w:ascii="標楷體" w:eastAsia="標楷體" w:hAnsi="標楷體"/>
          <w:bCs/>
          <w:color w:val="000000" w:themeColor="text1"/>
          <w:sz w:val="32"/>
          <w:szCs w:val="32"/>
        </w:rPr>
        <w:t>災害應變中心</w:t>
      </w:r>
    </w:p>
    <w:p w14:paraId="3792B387" w14:textId="662EEF52" w:rsidR="00C14155" w:rsidRPr="007D772D" w:rsidRDefault="00C14155" w:rsidP="00B8392D">
      <w:pPr>
        <w:pStyle w:val="aa"/>
        <w:numPr>
          <w:ilvl w:val="0"/>
          <w:numId w:val="1"/>
        </w:numPr>
        <w:spacing w:afterLines="50" w:after="180" w:line="440" w:lineRule="exact"/>
        <w:ind w:leftChars="0"/>
        <w:rPr>
          <w:rFonts w:ascii="標楷體" w:eastAsia="標楷體" w:hAnsi="標楷體"/>
          <w:bCs/>
          <w:color w:val="000000" w:themeColor="text1"/>
          <w:sz w:val="32"/>
          <w:szCs w:val="32"/>
        </w:rPr>
      </w:pPr>
      <w:r w:rsidRPr="007D772D">
        <w:rPr>
          <w:rFonts w:ascii="標楷體" w:eastAsia="標楷體" w:hAnsi="標楷體"/>
          <w:bCs/>
          <w:color w:val="000000" w:themeColor="text1"/>
          <w:sz w:val="32"/>
          <w:szCs w:val="32"/>
        </w:rPr>
        <w:t>主席：</w:t>
      </w:r>
      <w:r w:rsidR="00501C66" w:rsidRPr="007D772D">
        <w:rPr>
          <w:rFonts w:ascii="標楷體" w:eastAsia="標楷體" w:hAnsi="標楷體" w:hint="eastAsia"/>
          <w:bCs/>
          <w:color w:val="000000" w:themeColor="text1"/>
          <w:sz w:val="32"/>
          <w:szCs w:val="32"/>
        </w:rPr>
        <w:t>饒</w:t>
      </w:r>
      <w:r w:rsidR="004C5390" w:rsidRPr="007D772D">
        <w:rPr>
          <w:rFonts w:ascii="標楷體" w:eastAsia="標楷體" w:hAnsi="標楷體" w:hint="eastAsia"/>
          <w:bCs/>
          <w:color w:val="000000" w:themeColor="text1"/>
          <w:sz w:val="32"/>
          <w:szCs w:val="32"/>
        </w:rPr>
        <w:t>指揮官</w:t>
      </w:r>
      <w:r w:rsidR="00501C66" w:rsidRPr="007D772D">
        <w:rPr>
          <w:rFonts w:ascii="標楷體" w:eastAsia="標楷體" w:hAnsi="標楷體" w:hint="eastAsia"/>
          <w:bCs/>
          <w:color w:val="000000" w:themeColor="text1"/>
          <w:sz w:val="32"/>
          <w:szCs w:val="32"/>
        </w:rPr>
        <w:t>慶鈴</w:t>
      </w:r>
    </w:p>
    <w:p w14:paraId="11FE03D5" w14:textId="10D1FAAB" w:rsidR="00C14155" w:rsidRPr="007D772D" w:rsidRDefault="00C14155" w:rsidP="00B8392D">
      <w:pPr>
        <w:pStyle w:val="aa"/>
        <w:numPr>
          <w:ilvl w:val="0"/>
          <w:numId w:val="1"/>
        </w:numPr>
        <w:spacing w:afterLines="50" w:after="180" w:line="440" w:lineRule="exact"/>
        <w:ind w:leftChars="0"/>
        <w:rPr>
          <w:rFonts w:ascii="標楷體" w:eastAsia="標楷體" w:hAnsi="標楷體"/>
          <w:bCs/>
          <w:color w:val="000000" w:themeColor="text1"/>
          <w:sz w:val="32"/>
          <w:szCs w:val="32"/>
        </w:rPr>
      </w:pPr>
      <w:r w:rsidRPr="007D772D">
        <w:rPr>
          <w:rFonts w:ascii="標楷體" w:eastAsia="標楷體" w:hAnsi="標楷體"/>
          <w:bCs/>
          <w:color w:val="000000" w:themeColor="text1"/>
          <w:sz w:val="32"/>
          <w:szCs w:val="32"/>
        </w:rPr>
        <w:t>出（列）席者及單位：</w:t>
      </w:r>
    </w:p>
    <w:p w14:paraId="0241846C" w14:textId="0C2367B4" w:rsidR="00ED7ED1" w:rsidRPr="007D772D" w:rsidRDefault="000151D4" w:rsidP="00B8392D">
      <w:pPr>
        <w:pStyle w:val="aa"/>
        <w:numPr>
          <w:ilvl w:val="0"/>
          <w:numId w:val="1"/>
        </w:numPr>
        <w:spacing w:afterLines="50" w:after="180" w:line="440" w:lineRule="exact"/>
        <w:ind w:leftChars="0"/>
        <w:rPr>
          <w:rFonts w:ascii="標楷體" w:eastAsia="標楷體" w:hAnsi="標楷體"/>
          <w:bCs/>
          <w:color w:val="000000" w:themeColor="text1"/>
          <w:sz w:val="32"/>
          <w:szCs w:val="32"/>
        </w:rPr>
      </w:pPr>
      <w:r w:rsidRPr="007D772D">
        <w:rPr>
          <w:rFonts w:ascii="標楷體" w:eastAsia="標楷體" w:hAnsi="標楷體"/>
          <w:bCs/>
          <w:color w:val="000000" w:themeColor="text1"/>
          <w:sz w:val="32"/>
          <w:szCs w:val="32"/>
        </w:rPr>
        <w:t>主席致詞：</w:t>
      </w:r>
    </w:p>
    <w:p w14:paraId="454E1445" w14:textId="077904A7" w:rsidR="004B07E2" w:rsidRPr="007D772D" w:rsidRDefault="009F142F" w:rsidP="00B8392D">
      <w:pPr>
        <w:pStyle w:val="aa"/>
        <w:numPr>
          <w:ilvl w:val="0"/>
          <w:numId w:val="1"/>
        </w:numPr>
        <w:spacing w:afterLines="50" w:after="180" w:line="440" w:lineRule="exact"/>
        <w:ind w:leftChars="0"/>
        <w:rPr>
          <w:rFonts w:ascii="標楷體" w:eastAsia="標楷體" w:hAnsi="標楷體"/>
          <w:bCs/>
          <w:color w:val="000000" w:themeColor="text1"/>
          <w:sz w:val="32"/>
          <w:szCs w:val="32"/>
        </w:rPr>
      </w:pPr>
      <w:proofErr w:type="gramStart"/>
      <w:r w:rsidRPr="007D772D">
        <w:rPr>
          <w:rFonts w:ascii="標楷體" w:eastAsia="標楷體" w:hAnsi="標楷體" w:hint="eastAsia"/>
          <w:bCs/>
          <w:color w:val="000000" w:themeColor="text1"/>
          <w:sz w:val="32"/>
          <w:szCs w:val="32"/>
        </w:rPr>
        <w:t>臺</w:t>
      </w:r>
      <w:proofErr w:type="gramEnd"/>
      <w:r w:rsidRPr="007D772D">
        <w:rPr>
          <w:rFonts w:ascii="標楷體" w:eastAsia="標楷體" w:hAnsi="標楷體" w:hint="eastAsia"/>
          <w:bCs/>
          <w:color w:val="000000" w:themeColor="text1"/>
          <w:sz w:val="32"/>
          <w:szCs w:val="32"/>
        </w:rPr>
        <w:t>東氣象站及</w:t>
      </w:r>
      <w:r w:rsidR="004B07E2" w:rsidRPr="007D772D">
        <w:rPr>
          <w:rFonts w:ascii="標楷體" w:eastAsia="標楷體" w:hAnsi="標楷體" w:hint="eastAsia"/>
          <w:bCs/>
          <w:color w:val="000000" w:themeColor="text1"/>
          <w:sz w:val="32"/>
          <w:szCs w:val="32"/>
        </w:rPr>
        <w:t>協力機構簡報</w:t>
      </w:r>
      <w:r w:rsidR="004B07E2" w:rsidRPr="007D772D">
        <w:rPr>
          <w:rFonts w:ascii="標楷體" w:eastAsia="標楷體" w:hAnsi="標楷體"/>
          <w:bCs/>
          <w:color w:val="000000" w:themeColor="text1"/>
          <w:sz w:val="32"/>
          <w:szCs w:val="32"/>
        </w:rPr>
        <w:t>：</w:t>
      </w:r>
    </w:p>
    <w:p w14:paraId="48B439FB" w14:textId="4883FD82" w:rsidR="009F142F" w:rsidRPr="007D772D" w:rsidRDefault="009F142F" w:rsidP="00B8392D">
      <w:pPr>
        <w:pStyle w:val="aa"/>
        <w:numPr>
          <w:ilvl w:val="0"/>
          <w:numId w:val="1"/>
        </w:numPr>
        <w:spacing w:afterLines="50" w:after="180" w:line="440" w:lineRule="exact"/>
        <w:ind w:leftChars="0"/>
        <w:rPr>
          <w:rFonts w:ascii="標楷體" w:eastAsia="標楷體" w:hAnsi="標楷體"/>
          <w:bCs/>
          <w:color w:val="000000" w:themeColor="text1"/>
          <w:sz w:val="32"/>
          <w:szCs w:val="32"/>
        </w:rPr>
      </w:pPr>
      <w:r w:rsidRPr="007D772D">
        <w:rPr>
          <w:rFonts w:ascii="標楷體" w:eastAsia="標楷體" w:hAnsi="標楷體" w:hint="eastAsia"/>
          <w:bCs/>
          <w:color w:val="000000" w:themeColor="text1"/>
          <w:sz w:val="32"/>
          <w:szCs w:val="32"/>
        </w:rPr>
        <w:t>農村發展及水土保持署</w:t>
      </w:r>
      <w:proofErr w:type="gramStart"/>
      <w:r w:rsidRPr="007D772D">
        <w:rPr>
          <w:rFonts w:ascii="標楷體" w:eastAsia="標楷體" w:hAnsi="標楷體" w:hint="eastAsia"/>
          <w:bCs/>
          <w:color w:val="000000" w:themeColor="text1"/>
          <w:sz w:val="32"/>
          <w:szCs w:val="32"/>
        </w:rPr>
        <w:t>臺</w:t>
      </w:r>
      <w:proofErr w:type="gramEnd"/>
      <w:r w:rsidRPr="007D772D">
        <w:rPr>
          <w:rFonts w:ascii="標楷體" w:eastAsia="標楷體" w:hAnsi="標楷體" w:hint="eastAsia"/>
          <w:bCs/>
          <w:color w:val="000000" w:themeColor="text1"/>
          <w:sz w:val="32"/>
          <w:szCs w:val="32"/>
        </w:rPr>
        <w:t>東分署報告：</w:t>
      </w:r>
    </w:p>
    <w:p w14:paraId="0AA1451D" w14:textId="35843EDE" w:rsidR="009F142F" w:rsidRDefault="009F142F" w:rsidP="00B8392D">
      <w:pPr>
        <w:pStyle w:val="aa"/>
        <w:numPr>
          <w:ilvl w:val="0"/>
          <w:numId w:val="1"/>
        </w:numPr>
        <w:spacing w:afterLines="50" w:after="180" w:line="440" w:lineRule="exact"/>
        <w:ind w:leftChars="0"/>
        <w:rPr>
          <w:rFonts w:ascii="標楷體" w:eastAsia="標楷體" w:hAnsi="標楷體"/>
          <w:bCs/>
          <w:color w:val="000000" w:themeColor="text1"/>
          <w:sz w:val="32"/>
          <w:szCs w:val="32"/>
        </w:rPr>
      </w:pPr>
      <w:r w:rsidRPr="007D772D">
        <w:rPr>
          <w:rFonts w:ascii="標楷體" w:eastAsia="標楷體" w:hAnsi="標楷體" w:hint="eastAsia"/>
          <w:bCs/>
          <w:color w:val="000000" w:themeColor="text1"/>
          <w:sz w:val="32"/>
          <w:szCs w:val="32"/>
        </w:rPr>
        <w:t>各鄉鎮市首長視訊及需協助事項討論：</w:t>
      </w:r>
    </w:p>
    <w:p w14:paraId="2D6CA64A" w14:textId="68173022" w:rsidR="000A7F85" w:rsidRDefault="000A7F85" w:rsidP="00DB7235">
      <w:pPr>
        <w:pStyle w:val="aa"/>
        <w:numPr>
          <w:ilvl w:val="0"/>
          <w:numId w:val="4"/>
        </w:numPr>
        <w:spacing w:line="520" w:lineRule="exact"/>
        <w:ind w:leftChars="0" w:left="1049" w:hanging="1049"/>
        <w:jc w:val="both"/>
        <w:rPr>
          <w:rFonts w:ascii="標楷體" w:eastAsia="標楷體" w:hAnsi="標楷體"/>
          <w:bCs/>
          <w:color w:val="000000" w:themeColor="text1"/>
          <w:sz w:val="32"/>
          <w:szCs w:val="32"/>
        </w:rPr>
      </w:pPr>
      <w:r>
        <w:rPr>
          <w:rFonts w:ascii="標楷體" w:eastAsia="標楷體" w:hAnsi="標楷體" w:hint="eastAsia"/>
          <w:bCs/>
          <w:color w:val="000000" w:themeColor="text1"/>
          <w:sz w:val="32"/>
          <w:szCs w:val="32"/>
        </w:rPr>
        <w:t>達仁鄉公所</w:t>
      </w:r>
      <w:r w:rsidR="00E246F2">
        <w:rPr>
          <w:rFonts w:ascii="標楷體" w:eastAsia="標楷體" w:hAnsi="標楷體" w:hint="eastAsia"/>
          <w:bCs/>
          <w:color w:val="000000" w:themeColor="text1"/>
          <w:sz w:val="32"/>
          <w:szCs w:val="32"/>
        </w:rPr>
        <w:t>鄉長陳新輝</w:t>
      </w:r>
      <w:r w:rsidR="002741D5" w:rsidRPr="002741D5">
        <w:rPr>
          <w:rFonts w:ascii="標楷體" w:eastAsia="標楷體" w:hAnsi="標楷體" w:hint="eastAsia"/>
          <w:bCs/>
          <w:color w:val="000000" w:themeColor="text1"/>
          <w:sz w:val="32"/>
          <w:szCs w:val="32"/>
        </w:rPr>
        <w:t>：</w:t>
      </w:r>
      <w:r w:rsidR="00272E02" w:rsidRPr="00272E02">
        <w:rPr>
          <w:rFonts w:ascii="標楷體" w:eastAsia="標楷體" w:hAnsi="標楷體" w:hint="eastAsia"/>
          <w:bCs/>
          <w:color w:val="000000" w:themeColor="text1"/>
          <w:sz w:val="32"/>
          <w:szCs w:val="32"/>
        </w:rPr>
        <w:t>目前達仁鄉已完成前置作業，於8時20分已召開本鄉之防颱整備會議，將於10時提升為一級開設，本鄉相關防災設備發電機、無線電、抽水機等已測試完畢，</w:t>
      </w:r>
      <w:proofErr w:type="gramStart"/>
      <w:r w:rsidR="00272E02" w:rsidRPr="00272E02">
        <w:rPr>
          <w:rFonts w:ascii="標楷體" w:eastAsia="標楷體" w:hAnsi="標楷體" w:hint="eastAsia"/>
          <w:bCs/>
          <w:color w:val="000000" w:themeColor="text1"/>
          <w:sz w:val="32"/>
          <w:szCs w:val="32"/>
        </w:rPr>
        <w:t>砂袋也</w:t>
      </w:r>
      <w:proofErr w:type="gramEnd"/>
      <w:r w:rsidR="00272E02" w:rsidRPr="00272E02">
        <w:rPr>
          <w:rFonts w:ascii="標楷體" w:eastAsia="標楷體" w:hAnsi="標楷體" w:hint="eastAsia"/>
          <w:bCs/>
          <w:color w:val="000000" w:themeColor="text1"/>
          <w:sz w:val="32"/>
          <w:szCs w:val="32"/>
        </w:rPr>
        <w:t>配送至各村並向鄉民宣導做好防颱準備，收容處所民生用品整備齊全，搶修搶險所需之重機具也已進駐各村，針對土石</w:t>
      </w:r>
      <w:proofErr w:type="gramStart"/>
      <w:r w:rsidR="00272E02" w:rsidRPr="00272E02">
        <w:rPr>
          <w:rFonts w:ascii="標楷體" w:eastAsia="標楷體" w:hAnsi="標楷體" w:hint="eastAsia"/>
          <w:bCs/>
          <w:color w:val="000000" w:themeColor="text1"/>
          <w:sz w:val="32"/>
          <w:szCs w:val="32"/>
        </w:rPr>
        <w:t>流潛勢區</w:t>
      </w:r>
      <w:proofErr w:type="gramEnd"/>
      <w:r w:rsidR="00272E02" w:rsidRPr="00272E02">
        <w:rPr>
          <w:rFonts w:ascii="標楷體" w:eastAsia="標楷體" w:hAnsi="標楷體" w:hint="eastAsia"/>
          <w:bCs/>
          <w:color w:val="000000" w:themeColor="text1"/>
          <w:sz w:val="32"/>
          <w:szCs w:val="32"/>
        </w:rPr>
        <w:t>住戶及優先撤離民眾將進行依親或勸離，本所將持續關注颱風動態並配合縣災害應變中心執行應變。</w:t>
      </w:r>
    </w:p>
    <w:p w14:paraId="6AE1B9C3" w14:textId="3F4C15DB" w:rsidR="00272E02" w:rsidRDefault="00272E02" w:rsidP="00DB7235">
      <w:pPr>
        <w:pStyle w:val="aa"/>
        <w:numPr>
          <w:ilvl w:val="0"/>
          <w:numId w:val="4"/>
        </w:numPr>
        <w:spacing w:line="520" w:lineRule="exact"/>
        <w:ind w:leftChars="0" w:left="1049" w:hanging="1049"/>
        <w:jc w:val="both"/>
        <w:rPr>
          <w:rFonts w:ascii="標楷體" w:eastAsia="標楷體" w:hAnsi="標楷體"/>
          <w:bCs/>
          <w:color w:val="000000" w:themeColor="text1"/>
          <w:sz w:val="32"/>
          <w:szCs w:val="32"/>
        </w:rPr>
      </w:pPr>
      <w:r w:rsidRPr="00272E02">
        <w:rPr>
          <w:rFonts w:ascii="標楷體" w:eastAsia="標楷體" w:hAnsi="標楷體" w:hint="eastAsia"/>
          <w:bCs/>
          <w:color w:val="000000" w:themeColor="text1"/>
          <w:sz w:val="32"/>
          <w:szCs w:val="32"/>
        </w:rPr>
        <w:t>大武鄉公所</w:t>
      </w:r>
      <w:r w:rsidR="00E246F2">
        <w:rPr>
          <w:rFonts w:ascii="標楷體" w:eastAsia="標楷體" w:hAnsi="標楷體" w:hint="eastAsia"/>
          <w:bCs/>
          <w:color w:val="000000" w:themeColor="text1"/>
          <w:sz w:val="32"/>
          <w:szCs w:val="32"/>
        </w:rPr>
        <w:t>鄉長</w:t>
      </w:r>
      <w:r w:rsidR="00E246F2">
        <w:rPr>
          <w:rFonts w:ascii="標楷體" w:eastAsia="標楷體" w:hAnsi="標楷體" w:hint="eastAsia"/>
          <w:bCs/>
          <w:color w:val="000000" w:themeColor="text1"/>
          <w:sz w:val="32"/>
          <w:szCs w:val="32"/>
        </w:rPr>
        <w:t>黃建賓</w:t>
      </w:r>
      <w:r w:rsidR="002741D5" w:rsidRPr="002741D5">
        <w:rPr>
          <w:rFonts w:ascii="標楷體" w:eastAsia="標楷體" w:hAnsi="標楷體" w:hint="eastAsia"/>
          <w:bCs/>
          <w:color w:val="000000" w:themeColor="text1"/>
          <w:sz w:val="32"/>
          <w:szCs w:val="32"/>
        </w:rPr>
        <w:t>：</w:t>
      </w:r>
      <w:r w:rsidRPr="00272E02">
        <w:rPr>
          <w:rFonts w:ascii="標楷體" w:eastAsia="標楷體" w:hAnsi="標楷體" w:hint="eastAsia"/>
          <w:bCs/>
          <w:color w:val="000000" w:themeColor="text1"/>
          <w:sz w:val="32"/>
          <w:szCs w:val="32"/>
        </w:rPr>
        <w:t>昨日已完成發電機、抽水機的測試，針對鄉內易淹水處所已預置防水擋板，</w:t>
      </w:r>
      <w:proofErr w:type="gramStart"/>
      <w:r w:rsidRPr="00272E02">
        <w:rPr>
          <w:rFonts w:ascii="標楷體" w:eastAsia="標楷體" w:hAnsi="標楷體" w:hint="eastAsia"/>
          <w:bCs/>
          <w:color w:val="000000" w:themeColor="text1"/>
          <w:sz w:val="32"/>
          <w:szCs w:val="32"/>
        </w:rPr>
        <w:t>側溝也事先</w:t>
      </w:r>
      <w:proofErr w:type="gramEnd"/>
      <w:r w:rsidRPr="00272E02">
        <w:rPr>
          <w:rFonts w:ascii="標楷體" w:eastAsia="標楷體" w:hAnsi="標楷體" w:hint="eastAsia"/>
          <w:bCs/>
          <w:color w:val="000000" w:themeColor="text1"/>
          <w:sz w:val="32"/>
          <w:szCs w:val="32"/>
        </w:rPr>
        <w:t>進行清淤；大鳥村為本鄉轄內大規模崩塌潛勢區域，優先撤離之弱勢族群約220人，收容所也已經完成物資整備；國軍之預置兵力及車輛也於昨日下午四時完成進駐；本所將持續配合縣災害應變中心掌握颱風動態及應變作為。</w:t>
      </w:r>
    </w:p>
    <w:p w14:paraId="6AB64171" w14:textId="511D61D2" w:rsidR="00272E02" w:rsidRDefault="00272E02" w:rsidP="00DB7235">
      <w:pPr>
        <w:pStyle w:val="aa"/>
        <w:numPr>
          <w:ilvl w:val="0"/>
          <w:numId w:val="4"/>
        </w:numPr>
        <w:spacing w:line="520" w:lineRule="exact"/>
        <w:ind w:leftChars="0" w:left="1049" w:hanging="1049"/>
        <w:jc w:val="both"/>
        <w:rPr>
          <w:rFonts w:ascii="標楷體" w:eastAsia="標楷體" w:hAnsi="標楷體"/>
          <w:bCs/>
          <w:color w:val="000000" w:themeColor="text1"/>
          <w:sz w:val="32"/>
          <w:szCs w:val="32"/>
        </w:rPr>
      </w:pPr>
      <w:r w:rsidRPr="00272E02">
        <w:rPr>
          <w:rFonts w:ascii="標楷體" w:eastAsia="標楷體" w:hAnsi="標楷體" w:hint="eastAsia"/>
          <w:bCs/>
          <w:color w:val="000000" w:themeColor="text1"/>
          <w:sz w:val="32"/>
          <w:szCs w:val="32"/>
        </w:rPr>
        <w:t>金峰鄉</w:t>
      </w:r>
      <w:r w:rsidR="002741D5">
        <w:rPr>
          <w:rFonts w:ascii="標楷體" w:eastAsia="標楷體" w:hAnsi="標楷體" w:hint="eastAsia"/>
          <w:bCs/>
          <w:color w:val="000000" w:themeColor="text1"/>
          <w:sz w:val="32"/>
          <w:szCs w:val="32"/>
        </w:rPr>
        <w:t>公所</w:t>
      </w:r>
      <w:r w:rsidR="00E246F2">
        <w:rPr>
          <w:rFonts w:ascii="標楷體" w:eastAsia="標楷體" w:hAnsi="標楷體" w:hint="eastAsia"/>
          <w:bCs/>
          <w:color w:val="000000" w:themeColor="text1"/>
          <w:sz w:val="32"/>
          <w:szCs w:val="32"/>
        </w:rPr>
        <w:t>鄉長</w:t>
      </w:r>
      <w:r w:rsidR="00E246F2">
        <w:rPr>
          <w:rFonts w:ascii="標楷體" w:eastAsia="標楷體" w:hAnsi="標楷體" w:hint="eastAsia"/>
          <w:bCs/>
          <w:color w:val="000000" w:themeColor="text1"/>
          <w:sz w:val="32"/>
          <w:szCs w:val="32"/>
        </w:rPr>
        <w:t>蔣爭光</w:t>
      </w:r>
      <w:r w:rsidR="002741D5" w:rsidRPr="002741D5">
        <w:rPr>
          <w:rFonts w:ascii="標楷體" w:eastAsia="標楷體" w:hAnsi="標楷體" w:hint="eastAsia"/>
          <w:bCs/>
          <w:color w:val="000000" w:themeColor="text1"/>
          <w:sz w:val="32"/>
          <w:szCs w:val="32"/>
        </w:rPr>
        <w:t>：</w:t>
      </w:r>
      <w:r w:rsidRPr="00272E02">
        <w:rPr>
          <w:rFonts w:ascii="標楷體" w:eastAsia="標楷體" w:hAnsi="標楷體" w:hint="eastAsia"/>
          <w:bCs/>
          <w:color w:val="000000" w:themeColor="text1"/>
          <w:sz w:val="32"/>
          <w:szCs w:val="32"/>
        </w:rPr>
        <w:t>金峰鄉災害應變中心在昨日下午3時已提升為一級開設，並召開防颱整備會議，各編組單位之建議已陸續進行，國軍單位也已經進駐；東64因尚未修復且替代道路也並不是</w:t>
      </w:r>
      <w:r w:rsidRPr="00272E02">
        <w:rPr>
          <w:rFonts w:ascii="標楷體" w:eastAsia="標楷體" w:hAnsi="標楷體" w:hint="eastAsia"/>
          <w:bCs/>
          <w:color w:val="000000" w:themeColor="text1"/>
          <w:sz w:val="32"/>
          <w:szCs w:val="32"/>
        </w:rPr>
        <w:lastRenderedPageBreak/>
        <w:t>很安全，可能導致嘉蘭村成為孤島地區，建議縣府未來可在河道上方開闢較為寬闊之便</w:t>
      </w:r>
      <w:r w:rsidR="001B3A02">
        <w:rPr>
          <w:rFonts w:ascii="標楷體" w:eastAsia="標楷體" w:hAnsi="標楷體" w:hint="eastAsia"/>
          <w:bCs/>
          <w:color w:val="000000" w:themeColor="text1"/>
          <w:sz w:val="32"/>
          <w:szCs w:val="32"/>
        </w:rPr>
        <w:t>道，新興村在今日會完成疏散及收容作為，收容部分也與太麻里鄉及大王</w:t>
      </w:r>
      <w:r w:rsidRPr="00272E02">
        <w:rPr>
          <w:rFonts w:ascii="標楷體" w:eastAsia="標楷體" w:hAnsi="標楷體" w:hint="eastAsia"/>
          <w:bCs/>
          <w:color w:val="000000" w:themeColor="text1"/>
          <w:sz w:val="32"/>
          <w:szCs w:val="32"/>
        </w:rPr>
        <w:t>國小完成聯絡協調作為。</w:t>
      </w:r>
    </w:p>
    <w:p w14:paraId="583FCDBB" w14:textId="5AF5049E" w:rsidR="00272E02" w:rsidRDefault="00272E02" w:rsidP="00DB7235">
      <w:pPr>
        <w:pStyle w:val="aa"/>
        <w:numPr>
          <w:ilvl w:val="0"/>
          <w:numId w:val="4"/>
        </w:numPr>
        <w:spacing w:line="520" w:lineRule="exact"/>
        <w:ind w:leftChars="0" w:left="1049" w:hanging="1049"/>
        <w:jc w:val="both"/>
        <w:rPr>
          <w:rFonts w:ascii="標楷體" w:eastAsia="標楷體" w:hAnsi="標楷體"/>
          <w:bCs/>
          <w:color w:val="000000" w:themeColor="text1"/>
          <w:sz w:val="32"/>
          <w:szCs w:val="32"/>
        </w:rPr>
      </w:pPr>
      <w:r>
        <w:rPr>
          <w:rFonts w:ascii="標楷體" w:eastAsia="標楷體" w:hAnsi="標楷體" w:hint="eastAsia"/>
          <w:bCs/>
          <w:color w:val="000000" w:themeColor="text1"/>
          <w:sz w:val="32"/>
          <w:szCs w:val="32"/>
        </w:rPr>
        <w:t>太麻里鄉</w:t>
      </w:r>
      <w:r w:rsidR="002741D5">
        <w:rPr>
          <w:rFonts w:ascii="標楷體" w:eastAsia="標楷體" w:hAnsi="標楷體" w:hint="eastAsia"/>
          <w:bCs/>
          <w:color w:val="000000" w:themeColor="text1"/>
          <w:sz w:val="32"/>
          <w:szCs w:val="32"/>
        </w:rPr>
        <w:t>公所</w:t>
      </w:r>
      <w:r w:rsidR="00E246F2">
        <w:rPr>
          <w:rFonts w:ascii="標楷體" w:eastAsia="標楷體" w:hAnsi="標楷體" w:hint="eastAsia"/>
          <w:bCs/>
          <w:color w:val="000000" w:themeColor="text1"/>
          <w:sz w:val="32"/>
          <w:szCs w:val="32"/>
        </w:rPr>
        <w:t>秘書李清風</w:t>
      </w:r>
      <w:r w:rsidR="002741D5" w:rsidRPr="002741D5">
        <w:rPr>
          <w:rFonts w:ascii="標楷體" w:eastAsia="標楷體" w:hAnsi="標楷體" w:hint="eastAsia"/>
          <w:bCs/>
          <w:color w:val="000000" w:themeColor="text1"/>
          <w:sz w:val="32"/>
          <w:szCs w:val="32"/>
        </w:rPr>
        <w:t>：</w:t>
      </w:r>
      <w:r w:rsidRPr="00272E02">
        <w:rPr>
          <w:rFonts w:ascii="標楷體" w:eastAsia="標楷體" w:hAnsi="標楷體" w:hint="eastAsia"/>
          <w:bCs/>
          <w:color w:val="000000" w:themeColor="text1"/>
          <w:sz w:val="32"/>
          <w:szCs w:val="32"/>
        </w:rPr>
        <w:t>太麻里已做好防颱所需準備，請搶修搶險開口廠商進駐，收容安置作業備妥，其他應變措施正常運作。</w:t>
      </w:r>
    </w:p>
    <w:p w14:paraId="49C3C489" w14:textId="6506791F" w:rsidR="00272E02" w:rsidRPr="00272E02" w:rsidRDefault="00272E02" w:rsidP="00DB7235">
      <w:pPr>
        <w:pStyle w:val="aa"/>
        <w:numPr>
          <w:ilvl w:val="0"/>
          <w:numId w:val="4"/>
        </w:numPr>
        <w:spacing w:line="520" w:lineRule="exact"/>
        <w:ind w:leftChars="0" w:left="1049" w:hanging="1049"/>
        <w:jc w:val="both"/>
        <w:rPr>
          <w:rFonts w:ascii="標楷體" w:eastAsia="標楷體" w:hAnsi="標楷體"/>
          <w:bCs/>
          <w:color w:val="000000" w:themeColor="text1"/>
          <w:sz w:val="32"/>
          <w:szCs w:val="32"/>
        </w:rPr>
      </w:pPr>
      <w:r>
        <w:rPr>
          <w:rFonts w:ascii="標楷體" w:eastAsia="標楷體" w:hAnsi="標楷體" w:hint="eastAsia"/>
          <w:bCs/>
          <w:color w:val="000000" w:themeColor="text1"/>
          <w:sz w:val="32"/>
          <w:szCs w:val="32"/>
        </w:rPr>
        <w:t>長濱鄉公所</w:t>
      </w:r>
      <w:r w:rsidR="00E246F2">
        <w:rPr>
          <w:rFonts w:ascii="標楷體" w:eastAsia="標楷體" w:hAnsi="標楷體" w:hint="eastAsia"/>
          <w:bCs/>
          <w:color w:val="000000" w:themeColor="text1"/>
          <w:sz w:val="32"/>
          <w:szCs w:val="32"/>
        </w:rPr>
        <w:t>鄉長</w:t>
      </w:r>
      <w:r w:rsidR="00E246F2">
        <w:rPr>
          <w:rFonts w:ascii="標楷體" w:eastAsia="標楷體" w:hAnsi="標楷體" w:hint="eastAsia"/>
          <w:bCs/>
          <w:color w:val="000000" w:themeColor="text1"/>
          <w:sz w:val="32"/>
          <w:szCs w:val="32"/>
        </w:rPr>
        <w:t>李光蘭</w:t>
      </w:r>
      <w:r w:rsidR="002741D5" w:rsidRPr="002741D5">
        <w:rPr>
          <w:rFonts w:ascii="標楷體" w:eastAsia="標楷體" w:hAnsi="標楷體" w:hint="eastAsia"/>
          <w:bCs/>
          <w:color w:val="000000" w:themeColor="text1"/>
          <w:sz w:val="32"/>
          <w:szCs w:val="32"/>
        </w:rPr>
        <w:t>：</w:t>
      </w:r>
      <w:r w:rsidRPr="00272E02">
        <w:rPr>
          <w:rFonts w:ascii="標楷體" w:eastAsia="標楷體" w:hAnsi="標楷體" w:hint="eastAsia"/>
          <w:bCs/>
          <w:color w:val="000000" w:themeColor="text1"/>
          <w:sz w:val="32"/>
          <w:szCs w:val="32"/>
        </w:rPr>
        <w:t>112年10月4日上午6時整，長濱二級開設現況報告</w:t>
      </w:r>
      <w:r w:rsidR="002741D5" w:rsidRPr="002741D5">
        <w:rPr>
          <w:rFonts w:ascii="標楷體" w:eastAsia="標楷體" w:hAnsi="標楷體" w:hint="eastAsia"/>
          <w:bCs/>
          <w:color w:val="000000" w:themeColor="text1"/>
          <w:sz w:val="32"/>
          <w:szCs w:val="32"/>
        </w:rPr>
        <w:t>：</w:t>
      </w:r>
    </w:p>
    <w:p w14:paraId="76578E56" w14:textId="7E98B793" w:rsidR="00272E02" w:rsidRPr="00272E02" w:rsidRDefault="00272E02" w:rsidP="001E3487">
      <w:pPr>
        <w:pStyle w:val="aa"/>
        <w:numPr>
          <w:ilvl w:val="0"/>
          <w:numId w:val="7"/>
        </w:numPr>
        <w:spacing w:line="520" w:lineRule="exact"/>
        <w:ind w:leftChars="0" w:left="1440" w:hanging="482"/>
        <w:jc w:val="both"/>
        <w:rPr>
          <w:rFonts w:ascii="標楷體" w:eastAsia="標楷體" w:hAnsi="標楷體"/>
          <w:bCs/>
          <w:color w:val="000000" w:themeColor="text1"/>
          <w:sz w:val="32"/>
          <w:szCs w:val="32"/>
        </w:rPr>
      </w:pPr>
      <w:r w:rsidRPr="00272E02">
        <w:rPr>
          <w:rFonts w:ascii="標楷體" w:eastAsia="標楷體" w:hAnsi="標楷體" w:hint="eastAsia"/>
          <w:bCs/>
          <w:color w:val="000000" w:themeColor="text1"/>
          <w:sz w:val="32"/>
          <w:szCs w:val="32"/>
        </w:rPr>
        <w:t>應變中心於112年10月3日下午6時二級開設。</w:t>
      </w:r>
    </w:p>
    <w:p w14:paraId="17FC7FE4" w14:textId="58BDACAF" w:rsidR="00272E02" w:rsidRPr="00272E02" w:rsidRDefault="00272E02" w:rsidP="001E3487">
      <w:pPr>
        <w:pStyle w:val="aa"/>
        <w:numPr>
          <w:ilvl w:val="0"/>
          <w:numId w:val="7"/>
        </w:numPr>
        <w:spacing w:line="520" w:lineRule="exact"/>
        <w:ind w:leftChars="0" w:left="1440" w:hanging="482"/>
        <w:jc w:val="both"/>
        <w:rPr>
          <w:rFonts w:ascii="標楷體" w:eastAsia="標楷體" w:hAnsi="標楷體"/>
          <w:bCs/>
          <w:color w:val="000000" w:themeColor="text1"/>
          <w:sz w:val="32"/>
          <w:szCs w:val="32"/>
        </w:rPr>
      </w:pPr>
      <w:r w:rsidRPr="00272E02">
        <w:rPr>
          <w:rFonts w:ascii="標楷體" w:eastAsia="標楷體" w:hAnsi="標楷體" w:hint="eastAsia"/>
          <w:bCs/>
          <w:color w:val="000000" w:themeColor="text1"/>
          <w:sz w:val="32"/>
          <w:szCs w:val="32"/>
        </w:rPr>
        <w:t>南溪20鄰附近居民（潛勢孤島）10月3日約上午10時訪視。</w:t>
      </w:r>
    </w:p>
    <w:p w14:paraId="727183D9" w14:textId="46EEB1B7" w:rsidR="00272E02" w:rsidRPr="00272E02" w:rsidRDefault="00272E02" w:rsidP="001E3487">
      <w:pPr>
        <w:pStyle w:val="aa"/>
        <w:numPr>
          <w:ilvl w:val="0"/>
          <w:numId w:val="7"/>
        </w:numPr>
        <w:spacing w:line="520" w:lineRule="exact"/>
        <w:ind w:leftChars="0" w:left="1440" w:hanging="482"/>
        <w:jc w:val="both"/>
        <w:rPr>
          <w:rFonts w:ascii="標楷體" w:eastAsia="標楷體" w:hAnsi="標楷體"/>
          <w:bCs/>
          <w:color w:val="000000" w:themeColor="text1"/>
          <w:sz w:val="32"/>
          <w:szCs w:val="32"/>
        </w:rPr>
      </w:pPr>
      <w:r w:rsidRPr="00272E02">
        <w:rPr>
          <w:rFonts w:ascii="標楷體" w:eastAsia="標楷體" w:hAnsi="標楷體" w:hint="eastAsia"/>
          <w:bCs/>
          <w:color w:val="000000" w:themeColor="text1"/>
          <w:sz w:val="32"/>
          <w:szCs w:val="32"/>
        </w:rPr>
        <w:t>附近居民目前3戶，計5位大人1</w:t>
      </w:r>
      <w:r>
        <w:rPr>
          <w:rFonts w:ascii="標楷體" w:eastAsia="標楷體" w:hAnsi="標楷體" w:hint="eastAsia"/>
          <w:bCs/>
          <w:color w:val="000000" w:themeColor="text1"/>
          <w:sz w:val="32"/>
          <w:szCs w:val="32"/>
        </w:rPr>
        <w:t>位小嬰孩，</w:t>
      </w:r>
      <w:r w:rsidRPr="00272E02">
        <w:rPr>
          <w:rFonts w:ascii="標楷體" w:eastAsia="標楷體" w:hAnsi="標楷體" w:hint="eastAsia"/>
          <w:bCs/>
          <w:color w:val="000000" w:themeColor="text1"/>
          <w:sz w:val="32"/>
          <w:szCs w:val="32"/>
        </w:rPr>
        <w:t>物資充足，超過14日</w:t>
      </w:r>
      <w:proofErr w:type="gramStart"/>
      <w:r w:rsidRPr="00272E02">
        <w:rPr>
          <w:rFonts w:ascii="標楷體" w:eastAsia="標楷體" w:hAnsi="標楷體" w:hint="eastAsia"/>
          <w:bCs/>
          <w:color w:val="000000" w:themeColor="text1"/>
          <w:sz w:val="32"/>
          <w:szCs w:val="32"/>
        </w:rPr>
        <w:t>備糧。</w:t>
      </w:r>
      <w:proofErr w:type="gramEnd"/>
    </w:p>
    <w:p w14:paraId="5302707F" w14:textId="7DB7A111" w:rsidR="00272E02" w:rsidRDefault="00272E02" w:rsidP="001E3487">
      <w:pPr>
        <w:pStyle w:val="aa"/>
        <w:numPr>
          <w:ilvl w:val="0"/>
          <w:numId w:val="7"/>
        </w:numPr>
        <w:spacing w:line="520" w:lineRule="exact"/>
        <w:ind w:leftChars="0" w:left="1440" w:hanging="482"/>
        <w:jc w:val="both"/>
        <w:rPr>
          <w:rFonts w:ascii="標楷體" w:eastAsia="標楷體" w:hAnsi="標楷體"/>
          <w:bCs/>
          <w:color w:val="000000" w:themeColor="text1"/>
          <w:sz w:val="32"/>
          <w:szCs w:val="32"/>
        </w:rPr>
      </w:pPr>
      <w:r w:rsidRPr="00272E02">
        <w:rPr>
          <w:rFonts w:ascii="標楷體" w:eastAsia="標楷體" w:hAnsi="標楷體" w:hint="eastAsia"/>
          <w:bCs/>
          <w:color w:val="000000" w:themeColor="text1"/>
          <w:sz w:val="32"/>
          <w:szCs w:val="32"/>
        </w:rPr>
        <w:t>芹</w:t>
      </w:r>
      <w:proofErr w:type="gramStart"/>
      <w:r w:rsidRPr="00272E02">
        <w:rPr>
          <w:rFonts w:ascii="標楷體" w:eastAsia="標楷體" w:hAnsi="標楷體" w:hint="eastAsia"/>
          <w:bCs/>
          <w:color w:val="000000" w:themeColor="text1"/>
          <w:sz w:val="32"/>
          <w:szCs w:val="32"/>
        </w:rPr>
        <w:t>蕉</w:t>
      </w:r>
      <w:proofErr w:type="gramEnd"/>
      <w:r w:rsidRPr="00272E02">
        <w:rPr>
          <w:rFonts w:ascii="標楷體" w:eastAsia="標楷體" w:hAnsi="標楷體" w:hint="eastAsia"/>
          <w:bCs/>
          <w:color w:val="000000" w:themeColor="text1"/>
          <w:sz w:val="32"/>
          <w:szCs w:val="32"/>
        </w:rPr>
        <w:t>山居民（土石流警戒區域）</w:t>
      </w:r>
      <w:proofErr w:type="gramStart"/>
      <w:r w:rsidRPr="00272E02">
        <w:rPr>
          <w:rFonts w:ascii="標楷體" w:eastAsia="標楷體" w:hAnsi="標楷體" w:hint="eastAsia"/>
          <w:bCs/>
          <w:color w:val="000000" w:themeColor="text1"/>
          <w:sz w:val="32"/>
          <w:szCs w:val="32"/>
        </w:rPr>
        <w:t>邱</w:t>
      </w:r>
      <w:proofErr w:type="gramEnd"/>
      <w:r w:rsidRPr="00272E02">
        <w:rPr>
          <w:rFonts w:ascii="標楷體" w:eastAsia="標楷體" w:hAnsi="標楷體" w:hint="eastAsia"/>
          <w:bCs/>
          <w:color w:val="000000" w:themeColor="text1"/>
          <w:sz w:val="32"/>
          <w:szCs w:val="32"/>
        </w:rPr>
        <w:t>姓一家3口，已提醒防颱準備，必要時依親。會依颱風動態，與居民保持連</w:t>
      </w:r>
      <w:proofErr w:type="gramStart"/>
      <w:r w:rsidRPr="00272E02">
        <w:rPr>
          <w:rFonts w:ascii="標楷體" w:eastAsia="標楷體" w:hAnsi="標楷體" w:hint="eastAsia"/>
          <w:bCs/>
          <w:color w:val="000000" w:themeColor="text1"/>
          <w:sz w:val="32"/>
          <w:szCs w:val="32"/>
        </w:rPr>
        <w:t>繫</w:t>
      </w:r>
      <w:proofErr w:type="gramEnd"/>
      <w:r w:rsidRPr="00272E02">
        <w:rPr>
          <w:rFonts w:ascii="標楷體" w:eastAsia="標楷體" w:hAnsi="標楷體" w:hint="eastAsia"/>
          <w:bCs/>
          <w:color w:val="000000" w:themeColor="text1"/>
          <w:sz w:val="32"/>
          <w:szCs w:val="32"/>
        </w:rPr>
        <w:t>，提供協助。</w:t>
      </w:r>
    </w:p>
    <w:p w14:paraId="6483388E" w14:textId="356BADE7" w:rsidR="00300F98" w:rsidRPr="00300F98" w:rsidRDefault="00272E02" w:rsidP="00DB7235">
      <w:pPr>
        <w:pStyle w:val="aa"/>
        <w:numPr>
          <w:ilvl w:val="0"/>
          <w:numId w:val="4"/>
        </w:numPr>
        <w:spacing w:line="520" w:lineRule="exact"/>
        <w:ind w:leftChars="0" w:left="1049" w:hanging="1049"/>
        <w:jc w:val="both"/>
        <w:rPr>
          <w:rFonts w:ascii="標楷體" w:eastAsia="標楷體" w:hAnsi="標楷體"/>
          <w:bCs/>
          <w:color w:val="000000" w:themeColor="text1"/>
          <w:sz w:val="32"/>
          <w:szCs w:val="32"/>
        </w:rPr>
      </w:pPr>
      <w:r>
        <w:rPr>
          <w:rFonts w:ascii="標楷體" w:eastAsia="標楷體" w:hAnsi="標楷體" w:hint="eastAsia"/>
          <w:bCs/>
          <w:color w:val="000000" w:themeColor="text1"/>
          <w:sz w:val="32"/>
          <w:szCs w:val="32"/>
        </w:rPr>
        <w:t>東河鄉公所</w:t>
      </w:r>
      <w:r w:rsidR="00E246F2">
        <w:rPr>
          <w:rFonts w:ascii="標楷體" w:eastAsia="標楷體" w:hAnsi="標楷體" w:hint="eastAsia"/>
          <w:bCs/>
          <w:color w:val="000000" w:themeColor="text1"/>
          <w:sz w:val="32"/>
          <w:szCs w:val="32"/>
        </w:rPr>
        <w:t>秘書李弘宇</w:t>
      </w:r>
      <w:r w:rsidR="00406BC6" w:rsidRPr="00406BC6">
        <w:rPr>
          <w:rFonts w:ascii="標楷體" w:eastAsia="標楷體" w:hAnsi="標楷體" w:hint="eastAsia"/>
          <w:bCs/>
          <w:color w:val="000000" w:themeColor="text1"/>
          <w:sz w:val="32"/>
          <w:szCs w:val="32"/>
        </w:rPr>
        <w:t>：</w:t>
      </w:r>
      <w:r w:rsidR="00300F98" w:rsidRPr="00300F98">
        <w:rPr>
          <w:rFonts w:ascii="標楷體" w:eastAsia="標楷體" w:hAnsi="標楷體" w:hint="eastAsia"/>
          <w:bCs/>
          <w:color w:val="000000" w:themeColor="text1"/>
          <w:sz w:val="32"/>
          <w:szCs w:val="32"/>
        </w:rPr>
        <w:t>有前次海葵颱風的應變經驗，這次會用極為謹慎的態度來執行小犬颱風的防災工作。</w:t>
      </w:r>
    </w:p>
    <w:p w14:paraId="191D8D5C" w14:textId="582AF1FC" w:rsidR="00300F98" w:rsidRPr="00300F98" w:rsidRDefault="00300F98" w:rsidP="001E3487">
      <w:pPr>
        <w:pStyle w:val="aa"/>
        <w:numPr>
          <w:ilvl w:val="0"/>
          <w:numId w:val="37"/>
        </w:numPr>
        <w:spacing w:line="520" w:lineRule="exact"/>
        <w:ind w:leftChars="0" w:left="1440" w:hanging="482"/>
        <w:jc w:val="both"/>
        <w:rPr>
          <w:rFonts w:ascii="標楷體" w:eastAsia="標楷體" w:hAnsi="標楷體"/>
          <w:bCs/>
          <w:color w:val="000000" w:themeColor="text1"/>
          <w:sz w:val="32"/>
          <w:szCs w:val="32"/>
        </w:rPr>
      </w:pPr>
      <w:r w:rsidRPr="00300F98">
        <w:rPr>
          <w:rFonts w:ascii="標楷體" w:eastAsia="標楷體" w:hAnsi="標楷體" w:hint="eastAsia"/>
          <w:bCs/>
          <w:color w:val="000000" w:themeColor="text1"/>
          <w:sz w:val="32"/>
          <w:szCs w:val="32"/>
        </w:rPr>
        <w:t>東河鄉應變中心於10月3日13:30</w:t>
      </w:r>
      <w:proofErr w:type="gramStart"/>
      <w:r w:rsidRPr="00300F98">
        <w:rPr>
          <w:rFonts w:ascii="標楷體" w:eastAsia="標楷體" w:hAnsi="標楷體" w:hint="eastAsia"/>
          <w:bCs/>
          <w:color w:val="000000" w:themeColor="text1"/>
          <w:sz w:val="32"/>
          <w:szCs w:val="32"/>
        </w:rPr>
        <w:t>一</w:t>
      </w:r>
      <w:proofErr w:type="gramEnd"/>
      <w:r w:rsidRPr="00300F98">
        <w:rPr>
          <w:rFonts w:ascii="標楷體" w:eastAsia="標楷體" w:hAnsi="標楷體" w:hint="eastAsia"/>
          <w:bCs/>
          <w:color w:val="000000" w:themeColor="text1"/>
          <w:sz w:val="32"/>
          <w:szCs w:val="32"/>
        </w:rPr>
        <w:t>級開設，並於14:30召開第一次防災會報。</w:t>
      </w:r>
    </w:p>
    <w:p w14:paraId="1F1B6360" w14:textId="4CADE818" w:rsidR="00300F98" w:rsidRPr="00300F98" w:rsidRDefault="00300F98" w:rsidP="001E3487">
      <w:pPr>
        <w:pStyle w:val="aa"/>
        <w:numPr>
          <w:ilvl w:val="0"/>
          <w:numId w:val="37"/>
        </w:numPr>
        <w:spacing w:line="520" w:lineRule="exact"/>
        <w:ind w:leftChars="0" w:left="1440" w:hanging="482"/>
        <w:jc w:val="both"/>
        <w:rPr>
          <w:rFonts w:ascii="標楷體" w:eastAsia="標楷體" w:hAnsi="標楷體"/>
          <w:bCs/>
          <w:color w:val="000000" w:themeColor="text1"/>
          <w:sz w:val="32"/>
          <w:szCs w:val="32"/>
        </w:rPr>
      </w:pPr>
      <w:r w:rsidRPr="00300F98">
        <w:rPr>
          <w:rFonts w:ascii="標楷體" w:eastAsia="標楷體" w:hAnsi="標楷體" w:hint="eastAsia"/>
          <w:bCs/>
          <w:color w:val="000000" w:themeColor="text1"/>
          <w:sz w:val="32"/>
          <w:szCs w:val="32"/>
        </w:rPr>
        <w:t>10月3日下午</w:t>
      </w:r>
      <w:proofErr w:type="gramStart"/>
      <w:r w:rsidRPr="00300F98">
        <w:rPr>
          <w:rFonts w:ascii="標楷體" w:eastAsia="標楷體" w:hAnsi="標楷體" w:hint="eastAsia"/>
          <w:bCs/>
          <w:color w:val="000000" w:themeColor="text1"/>
          <w:sz w:val="32"/>
          <w:szCs w:val="32"/>
        </w:rPr>
        <w:t>已於洞內</w:t>
      </w:r>
      <w:proofErr w:type="gramEnd"/>
      <w:r w:rsidRPr="00300F98">
        <w:rPr>
          <w:rFonts w:ascii="標楷體" w:eastAsia="標楷體" w:hAnsi="標楷體" w:hint="eastAsia"/>
          <w:bCs/>
          <w:color w:val="000000" w:themeColor="text1"/>
          <w:sz w:val="32"/>
          <w:szCs w:val="32"/>
        </w:rPr>
        <w:t>及洞外各開設1</w:t>
      </w:r>
      <w:r>
        <w:rPr>
          <w:rFonts w:ascii="標楷體" w:eastAsia="標楷體" w:hAnsi="標楷體" w:hint="eastAsia"/>
          <w:bCs/>
          <w:color w:val="000000" w:themeColor="text1"/>
          <w:sz w:val="32"/>
          <w:szCs w:val="32"/>
        </w:rPr>
        <w:t>個災民收容所，可隨時應變使用，</w:t>
      </w:r>
      <w:r w:rsidRPr="00300F98">
        <w:rPr>
          <w:rFonts w:ascii="標楷體" w:eastAsia="標楷體" w:hAnsi="標楷體" w:hint="eastAsia"/>
          <w:bCs/>
          <w:color w:val="000000" w:themeColor="text1"/>
          <w:sz w:val="32"/>
          <w:szCs w:val="32"/>
        </w:rPr>
        <w:t>國軍聯絡官10月3日下午已進駐本所，馳援兵力已於10月4日上午09:10抵達。</w:t>
      </w:r>
    </w:p>
    <w:p w14:paraId="28E9BA78" w14:textId="61499FF3" w:rsidR="00272E02" w:rsidRDefault="00300F98" w:rsidP="001E3487">
      <w:pPr>
        <w:pStyle w:val="aa"/>
        <w:numPr>
          <w:ilvl w:val="0"/>
          <w:numId w:val="37"/>
        </w:numPr>
        <w:spacing w:line="520" w:lineRule="exact"/>
        <w:ind w:leftChars="0" w:left="1440" w:hanging="482"/>
        <w:jc w:val="both"/>
        <w:rPr>
          <w:rFonts w:ascii="標楷體" w:eastAsia="標楷體" w:hAnsi="標楷體"/>
          <w:bCs/>
          <w:color w:val="000000" w:themeColor="text1"/>
          <w:sz w:val="32"/>
          <w:szCs w:val="32"/>
        </w:rPr>
      </w:pPr>
      <w:r w:rsidRPr="00300F98">
        <w:rPr>
          <w:rFonts w:ascii="標楷體" w:eastAsia="標楷體" w:hAnsi="標楷體" w:hint="eastAsia"/>
          <w:bCs/>
          <w:color w:val="000000" w:themeColor="text1"/>
          <w:sz w:val="32"/>
          <w:szCs w:val="32"/>
        </w:rPr>
        <w:t>相關開口契約廠商預計於10月4日中午前進駐本所。</w:t>
      </w:r>
    </w:p>
    <w:p w14:paraId="13D294AF" w14:textId="39ECE072" w:rsidR="00300F98" w:rsidRDefault="00300F98" w:rsidP="00DB7235">
      <w:pPr>
        <w:pStyle w:val="aa"/>
        <w:numPr>
          <w:ilvl w:val="0"/>
          <w:numId w:val="4"/>
        </w:numPr>
        <w:spacing w:line="520" w:lineRule="exact"/>
        <w:ind w:leftChars="0" w:left="1049" w:hanging="1049"/>
        <w:jc w:val="both"/>
        <w:rPr>
          <w:rFonts w:ascii="標楷體" w:eastAsia="標楷體" w:hAnsi="標楷體"/>
          <w:bCs/>
          <w:color w:val="000000" w:themeColor="text1"/>
          <w:sz w:val="32"/>
          <w:szCs w:val="32"/>
        </w:rPr>
      </w:pPr>
      <w:r>
        <w:rPr>
          <w:rFonts w:ascii="標楷體" w:eastAsia="標楷體" w:hAnsi="標楷體" w:hint="eastAsia"/>
          <w:bCs/>
          <w:color w:val="000000" w:themeColor="text1"/>
          <w:sz w:val="32"/>
          <w:szCs w:val="32"/>
        </w:rPr>
        <w:t>成功鎮公所</w:t>
      </w:r>
      <w:r w:rsidR="00E246F2">
        <w:rPr>
          <w:rFonts w:ascii="標楷體" w:eastAsia="標楷體" w:hAnsi="標楷體" w:hint="eastAsia"/>
          <w:bCs/>
          <w:color w:val="000000" w:themeColor="text1"/>
          <w:sz w:val="32"/>
          <w:szCs w:val="32"/>
        </w:rPr>
        <w:t>鎮長謝淑貞</w:t>
      </w:r>
      <w:r w:rsidR="00406BC6" w:rsidRPr="00406BC6">
        <w:rPr>
          <w:rFonts w:ascii="標楷體" w:eastAsia="標楷體" w:hAnsi="標楷體" w:hint="eastAsia"/>
          <w:bCs/>
          <w:color w:val="000000" w:themeColor="text1"/>
          <w:sz w:val="32"/>
          <w:szCs w:val="32"/>
        </w:rPr>
        <w:t>：</w:t>
      </w:r>
      <w:r>
        <w:rPr>
          <w:rFonts w:ascii="標楷體" w:eastAsia="標楷體" w:hAnsi="標楷體" w:hint="eastAsia"/>
          <w:bCs/>
          <w:color w:val="000000" w:themeColor="text1"/>
          <w:sz w:val="32"/>
          <w:szCs w:val="32"/>
        </w:rPr>
        <w:t>各項防災整備工作皆已完成，</w:t>
      </w:r>
      <w:r w:rsidRPr="00300F98">
        <w:rPr>
          <w:rFonts w:ascii="標楷體" w:eastAsia="標楷體" w:hAnsi="標楷體" w:hint="eastAsia"/>
          <w:bCs/>
          <w:color w:val="000000" w:themeColor="text1"/>
          <w:sz w:val="32"/>
          <w:szCs w:val="32"/>
        </w:rPr>
        <w:t>目前擔心的是半屏橋，前次風災被沖垮尚未修復，目前只有緊急的應變措施。</w:t>
      </w:r>
    </w:p>
    <w:p w14:paraId="09FEB925" w14:textId="1B719572" w:rsidR="00300F98" w:rsidRPr="00BC70F5" w:rsidRDefault="00300F98" w:rsidP="00DB7235">
      <w:pPr>
        <w:pStyle w:val="aa"/>
        <w:numPr>
          <w:ilvl w:val="0"/>
          <w:numId w:val="4"/>
        </w:numPr>
        <w:spacing w:line="520" w:lineRule="exact"/>
        <w:ind w:leftChars="0" w:left="1049" w:hanging="1049"/>
        <w:jc w:val="both"/>
        <w:rPr>
          <w:rFonts w:ascii="標楷體" w:eastAsia="標楷體" w:hAnsi="標楷體"/>
          <w:bCs/>
          <w:color w:val="000000" w:themeColor="text1"/>
          <w:sz w:val="32"/>
          <w:szCs w:val="32"/>
        </w:rPr>
      </w:pPr>
      <w:r>
        <w:rPr>
          <w:rFonts w:ascii="標楷體" w:eastAsia="標楷體" w:hAnsi="標楷體" w:hint="eastAsia"/>
          <w:bCs/>
          <w:color w:val="000000" w:themeColor="text1"/>
          <w:sz w:val="32"/>
          <w:szCs w:val="32"/>
        </w:rPr>
        <w:t>池上鄉公所</w:t>
      </w:r>
      <w:r w:rsidR="00E246F2">
        <w:rPr>
          <w:rFonts w:ascii="標楷體" w:eastAsia="標楷體" w:hAnsi="標楷體" w:hint="eastAsia"/>
          <w:bCs/>
          <w:color w:val="000000" w:themeColor="text1"/>
          <w:sz w:val="32"/>
          <w:szCs w:val="32"/>
        </w:rPr>
        <w:t>鄉長林建宏</w:t>
      </w:r>
      <w:r w:rsidR="00406BC6" w:rsidRPr="00406BC6">
        <w:rPr>
          <w:rFonts w:ascii="標楷體" w:eastAsia="標楷體" w:hAnsi="標楷體" w:hint="eastAsia"/>
          <w:bCs/>
          <w:color w:val="000000" w:themeColor="text1"/>
          <w:sz w:val="32"/>
          <w:szCs w:val="32"/>
        </w:rPr>
        <w:t>：</w:t>
      </w:r>
      <w:r w:rsidRPr="00300F98">
        <w:rPr>
          <w:rFonts w:ascii="標楷體" w:eastAsia="標楷體" w:hAnsi="標楷體" w:hint="eastAsia"/>
          <w:bCs/>
          <w:color w:val="000000" w:themeColor="text1"/>
          <w:sz w:val="32"/>
          <w:szCs w:val="32"/>
        </w:rPr>
        <w:t>池上鄉已於今日中午進行撤離及收容，相關防災整備工作皆已完成。</w:t>
      </w:r>
      <w:r w:rsidRPr="00BC70F5">
        <w:rPr>
          <w:rFonts w:ascii="標楷體" w:eastAsia="標楷體" w:hAnsi="標楷體" w:hint="eastAsia"/>
          <w:bCs/>
          <w:color w:val="000000" w:themeColor="text1"/>
          <w:sz w:val="32"/>
          <w:szCs w:val="32"/>
        </w:rPr>
        <w:t>本鄉萬安溪、富興溪、泥水溪及山棕寮溪及相關支線上游處屬於野溪清疏範圍，其匯流口屬於中央管河川範圍，每逢颱風水災致使土石淤積嚴重宣</w:t>
      </w:r>
      <w:proofErr w:type="gramStart"/>
      <w:r w:rsidRPr="00BC70F5">
        <w:rPr>
          <w:rFonts w:ascii="標楷體" w:eastAsia="標楷體" w:hAnsi="標楷體" w:hint="eastAsia"/>
          <w:bCs/>
          <w:color w:val="000000" w:themeColor="text1"/>
          <w:sz w:val="32"/>
          <w:szCs w:val="32"/>
        </w:rPr>
        <w:t>洩</w:t>
      </w:r>
      <w:proofErr w:type="gramEnd"/>
      <w:r w:rsidRPr="00BC70F5">
        <w:rPr>
          <w:rFonts w:ascii="標楷體" w:eastAsia="標楷體" w:hAnsi="標楷體" w:hint="eastAsia"/>
          <w:bCs/>
          <w:color w:val="000000" w:themeColor="text1"/>
          <w:sz w:val="32"/>
          <w:szCs w:val="32"/>
        </w:rPr>
        <w:t>及土石堆置問題，希望縣長、縣府團隊與中央部會長官可以協助處理。</w:t>
      </w:r>
    </w:p>
    <w:p w14:paraId="61F382A9" w14:textId="1FAC7467" w:rsidR="00300F98" w:rsidRDefault="00300F98" w:rsidP="00DB7235">
      <w:pPr>
        <w:pStyle w:val="aa"/>
        <w:numPr>
          <w:ilvl w:val="0"/>
          <w:numId w:val="4"/>
        </w:numPr>
        <w:spacing w:line="520" w:lineRule="exact"/>
        <w:ind w:leftChars="0" w:left="1049" w:hanging="1049"/>
        <w:jc w:val="both"/>
        <w:rPr>
          <w:rFonts w:ascii="標楷體" w:eastAsia="標楷體" w:hAnsi="標楷體"/>
          <w:bCs/>
          <w:color w:val="000000" w:themeColor="text1"/>
          <w:sz w:val="32"/>
          <w:szCs w:val="32"/>
        </w:rPr>
      </w:pPr>
      <w:r>
        <w:rPr>
          <w:rFonts w:ascii="標楷體" w:eastAsia="標楷體" w:hAnsi="標楷體" w:hint="eastAsia"/>
          <w:bCs/>
          <w:color w:val="000000" w:themeColor="text1"/>
          <w:sz w:val="32"/>
          <w:szCs w:val="32"/>
        </w:rPr>
        <w:lastRenderedPageBreak/>
        <w:t>海端鄉公所</w:t>
      </w:r>
      <w:r w:rsidR="00E246F2">
        <w:rPr>
          <w:rFonts w:ascii="標楷體" w:eastAsia="標楷體" w:hAnsi="標楷體" w:hint="eastAsia"/>
          <w:bCs/>
          <w:color w:val="000000" w:themeColor="text1"/>
          <w:sz w:val="32"/>
          <w:szCs w:val="32"/>
        </w:rPr>
        <w:t>鄉長</w:t>
      </w:r>
      <w:r w:rsidR="00E246F2">
        <w:rPr>
          <w:rFonts w:ascii="標楷體" w:eastAsia="標楷體" w:hAnsi="標楷體" w:hint="eastAsia"/>
          <w:bCs/>
          <w:color w:val="000000" w:themeColor="text1"/>
          <w:sz w:val="32"/>
          <w:szCs w:val="32"/>
        </w:rPr>
        <w:t>胡金至</w:t>
      </w:r>
      <w:r w:rsidR="00406BC6" w:rsidRPr="00406BC6">
        <w:rPr>
          <w:rFonts w:ascii="標楷體" w:eastAsia="標楷體" w:hAnsi="標楷體" w:hint="eastAsia"/>
          <w:bCs/>
          <w:color w:val="000000" w:themeColor="text1"/>
          <w:sz w:val="32"/>
          <w:szCs w:val="32"/>
        </w:rPr>
        <w:t>：</w:t>
      </w:r>
      <w:r w:rsidRPr="00300F98">
        <w:rPr>
          <w:rFonts w:ascii="標楷體" w:eastAsia="標楷體" w:hAnsi="標楷體" w:hint="eastAsia"/>
          <w:bCs/>
          <w:color w:val="000000" w:themeColor="text1"/>
          <w:sz w:val="32"/>
          <w:szCs w:val="32"/>
        </w:rPr>
        <w:t>昨日已完成全鄉整備工作，另外關山工務段將於今日12點預防性封路。</w:t>
      </w:r>
    </w:p>
    <w:p w14:paraId="5E6FDA39" w14:textId="77C41125" w:rsidR="00300F98" w:rsidRPr="00BC70F5" w:rsidRDefault="00300F98" w:rsidP="00DB7235">
      <w:pPr>
        <w:pStyle w:val="aa"/>
        <w:numPr>
          <w:ilvl w:val="0"/>
          <w:numId w:val="4"/>
        </w:numPr>
        <w:spacing w:line="520" w:lineRule="exact"/>
        <w:ind w:leftChars="0" w:left="1049" w:hanging="1049"/>
        <w:jc w:val="both"/>
        <w:rPr>
          <w:rFonts w:ascii="標楷體" w:eastAsia="標楷體" w:hAnsi="標楷體"/>
          <w:bCs/>
          <w:color w:val="000000" w:themeColor="text1"/>
          <w:sz w:val="32"/>
          <w:szCs w:val="32"/>
        </w:rPr>
      </w:pPr>
      <w:r w:rsidRPr="00406BC6">
        <w:rPr>
          <w:rFonts w:ascii="標楷體" w:eastAsia="標楷體" w:hAnsi="標楷體" w:hint="eastAsia"/>
          <w:bCs/>
          <w:color w:val="000000" w:themeColor="text1"/>
          <w:sz w:val="32"/>
          <w:szCs w:val="32"/>
        </w:rPr>
        <w:t>延平鄉公所</w:t>
      </w:r>
      <w:r w:rsidR="00E246F2">
        <w:rPr>
          <w:rFonts w:ascii="標楷體" w:eastAsia="標楷體" w:hAnsi="標楷體" w:hint="eastAsia"/>
          <w:bCs/>
          <w:color w:val="000000" w:themeColor="text1"/>
          <w:sz w:val="32"/>
          <w:szCs w:val="32"/>
        </w:rPr>
        <w:t>鄉長</w:t>
      </w:r>
      <w:r w:rsidR="00E246F2">
        <w:rPr>
          <w:rFonts w:ascii="標楷體" w:eastAsia="標楷體" w:hAnsi="標楷體" w:hint="eastAsia"/>
          <w:bCs/>
          <w:color w:val="000000" w:themeColor="text1"/>
          <w:sz w:val="32"/>
          <w:szCs w:val="32"/>
        </w:rPr>
        <w:t>余光雄</w:t>
      </w:r>
      <w:r w:rsidR="00406BC6" w:rsidRPr="00406BC6">
        <w:rPr>
          <w:rFonts w:ascii="標楷體" w:eastAsia="標楷體" w:hAnsi="標楷體" w:hint="eastAsia"/>
          <w:bCs/>
          <w:color w:val="000000" w:themeColor="text1"/>
          <w:sz w:val="32"/>
          <w:szCs w:val="32"/>
        </w:rPr>
        <w:t>：</w:t>
      </w:r>
      <w:r w:rsidRPr="00BC70F5">
        <w:rPr>
          <w:rFonts w:ascii="標楷體" w:eastAsia="標楷體" w:hAnsi="標楷體" w:hint="eastAsia"/>
          <w:bCs/>
          <w:color w:val="000000" w:themeColor="text1"/>
          <w:sz w:val="32"/>
          <w:szCs w:val="32"/>
        </w:rPr>
        <w:t>各項物資、人員編組、重機械等各項防災準備皆已完成。</w:t>
      </w:r>
    </w:p>
    <w:p w14:paraId="04139AF9" w14:textId="30C8E167" w:rsidR="00300F98" w:rsidRPr="00300F98" w:rsidRDefault="00300F98" w:rsidP="001E3487">
      <w:pPr>
        <w:pStyle w:val="aa"/>
        <w:numPr>
          <w:ilvl w:val="0"/>
          <w:numId w:val="38"/>
        </w:numPr>
        <w:spacing w:line="520" w:lineRule="exact"/>
        <w:ind w:leftChars="0" w:left="1440" w:hanging="482"/>
        <w:jc w:val="both"/>
        <w:rPr>
          <w:rFonts w:ascii="標楷體" w:eastAsia="標楷體" w:hAnsi="標楷體"/>
          <w:bCs/>
          <w:color w:val="000000" w:themeColor="text1"/>
          <w:sz w:val="32"/>
          <w:szCs w:val="32"/>
        </w:rPr>
      </w:pPr>
      <w:proofErr w:type="gramStart"/>
      <w:r w:rsidRPr="00300F98">
        <w:rPr>
          <w:rFonts w:ascii="標楷體" w:eastAsia="標楷體" w:hAnsi="標楷體" w:hint="eastAsia"/>
          <w:bCs/>
          <w:color w:val="000000" w:themeColor="text1"/>
          <w:sz w:val="32"/>
          <w:szCs w:val="32"/>
        </w:rPr>
        <w:t>鸞</w:t>
      </w:r>
      <w:proofErr w:type="gramEnd"/>
      <w:r w:rsidRPr="00300F98">
        <w:rPr>
          <w:rFonts w:ascii="標楷體" w:eastAsia="標楷體" w:hAnsi="標楷體" w:hint="eastAsia"/>
          <w:bCs/>
          <w:color w:val="000000" w:themeColor="text1"/>
          <w:sz w:val="32"/>
          <w:szCs w:val="32"/>
        </w:rPr>
        <w:t>山上野段容易坍方造成道路中斷，煩請縣府開口契約廠商重機械預先進駐。</w:t>
      </w:r>
    </w:p>
    <w:p w14:paraId="7F2CE2E6" w14:textId="73784351" w:rsidR="00300F98" w:rsidRPr="00300F98" w:rsidRDefault="00300F98" w:rsidP="001E3487">
      <w:pPr>
        <w:pStyle w:val="aa"/>
        <w:numPr>
          <w:ilvl w:val="0"/>
          <w:numId w:val="38"/>
        </w:numPr>
        <w:spacing w:line="520" w:lineRule="exact"/>
        <w:ind w:leftChars="0" w:left="1440" w:hanging="482"/>
        <w:jc w:val="both"/>
        <w:rPr>
          <w:rFonts w:ascii="標楷體" w:eastAsia="標楷體" w:hAnsi="標楷體"/>
          <w:bCs/>
          <w:color w:val="000000" w:themeColor="text1"/>
          <w:sz w:val="32"/>
          <w:szCs w:val="32"/>
        </w:rPr>
      </w:pPr>
      <w:r w:rsidRPr="00300F98">
        <w:rPr>
          <w:rFonts w:ascii="標楷體" w:eastAsia="標楷體" w:hAnsi="標楷體" w:hint="eastAsia"/>
          <w:bCs/>
          <w:color w:val="000000" w:themeColor="text1"/>
          <w:sz w:val="32"/>
          <w:szCs w:val="32"/>
        </w:rPr>
        <w:t>鄉內仍有部份地區電線未清除，需要相關單位協助處理。</w:t>
      </w:r>
    </w:p>
    <w:p w14:paraId="685AF8EF" w14:textId="5F0BF25A" w:rsidR="00300F98" w:rsidRDefault="00300F98" w:rsidP="001E3487">
      <w:pPr>
        <w:pStyle w:val="aa"/>
        <w:numPr>
          <w:ilvl w:val="0"/>
          <w:numId w:val="38"/>
        </w:numPr>
        <w:spacing w:line="520" w:lineRule="exact"/>
        <w:ind w:leftChars="0" w:left="1440" w:hanging="482"/>
        <w:jc w:val="both"/>
        <w:rPr>
          <w:rFonts w:ascii="標楷體" w:eastAsia="標楷體" w:hAnsi="標楷體"/>
          <w:bCs/>
          <w:color w:val="000000" w:themeColor="text1"/>
          <w:sz w:val="32"/>
          <w:szCs w:val="32"/>
        </w:rPr>
      </w:pPr>
      <w:r w:rsidRPr="00300F98">
        <w:rPr>
          <w:rFonts w:ascii="標楷體" w:eastAsia="標楷體" w:hAnsi="標楷體" w:hint="eastAsia"/>
          <w:bCs/>
          <w:color w:val="000000" w:themeColor="text1"/>
          <w:sz w:val="32"/>
          <w:szCs w:val="32"/>
        </w:rPr>
        <w:t>下里紅葉谷地段以下的地區仍有部份未清疏，請河川局協助置</w:t>
      </w:r>
      <w:proofErr w:type="gramStart"/>
      <w:r w:rsidRPr="00300F98">
        <w:rPr>
          <w:rFonts w:ascii="標楷體" w:eastAsia="標楷體" w:hAnsi="標楷體" w:hint="eastAsia"/>
          <w:bCs/>
          <w:color w:val="000000" w:themeColor="text1"/>
          <w:sz w:val="32"/>
          <w:szCs w:val="32"/>
        </w:rPr>
        <w:t>放消坡塊</w:t>
      </w:r>
      <w:proofErr w:type="gramEnd"/>
      <w:r w:rsidRPr="00300F98">
        <w:rPr>
          <w:rFonts w:ascii="標楷體" w:eastAsia="標楷體" w:hAnsi="標楷體" w:hint="eastAsia"/>
          <w:bCs/>
          <w:color w:val="000000" w:themeColor="text1"/>
          <w:sz w:val="32"/>
          <w:szCs w:val="32"/>
        </w:rPr>
        <w:t>。</w:t>
      </w:r>
    </w:p>
    <w:p w14:paraId="51968B9D" w14:textId="36D80BEE" w:rsidR="00300F98" w:rsidRDefault="00300F98" w:rsidP="00DB7235">
      <w:pPr>
        <w:pStyle w:val="aa"/>
        <w:numPr>
          <w:ilvl w:val="0"/>
          <w:numId w:val="4"/>
        </w:numPr>
        <w:spacing w:line="520" w:lineRule="exact"/>
        <w:ind w:leftChars="0" w:left="1049" w:hanging="1049"/>
        <w:jc w:val="both"/>
        <w:rPr>
          <w:rFonts w:ascii="標楷體" w:eastAsia="標楷體" w:hAnsi="標楷體"/>
          <w:bCs/>
          <w:color w:val="000000" w:themeColor="text1"/>
          <w:sz w:val="32"/>
          <w:szCs w:val="32"/>
        </w:rPr>
      </w:pPr>
      <w:r>
        <w:rPr>
          <w:rFonts w:ascii="標楷體" w:eastAsia="標楷體" w:hAnsi="標楷體" w:hint="eastAsia"/>
          <w:bCs/>
          <w:color w:val="000000" w:themeColor="text1"/>
          <w:sz w:val="32"/>
          <w:szCs w:val="32"/>
        </w:rPr>
        <w:t>蘭嶼鄉公所</w:t>
      </w:r>
      <w:r w:rsidR="00E246F2">
        <w:rPr>
          <w:rFonts w:ascii="標楷體" w:eastAsia="標楷體" w:hAnsi="標楷體" w:hint="eastAsia"/>
          <w:bCs/>
          <w:color w:val="000000" w:themeColor="text1"/>
          <w:sz w:val="32"/>
          <w:szCs w:val="32"/>
        </w:rPr>
        <w:t>鄉長</w:t>
      </w:r>
      <w:r w:rsidR="00E246F2">
        <w:rPr>
          <w:rFonts w:ascii="標楷體" w:eastAsia="標楷體" w:hAnsi="標楷體" w:hint="eastAsia"/>
          <w:bCs/>
          <w:color w:val="000000" w:themeColor="text1"/>
          <w:sz w:val="32"/>
          <w:szCs w:val="32"/>
        </w:rPr>
        <w:t>謝胡源</w:t>
      </w:r>
      <w:r w:rsidR="00406BC6" w:rsidRPr="00406BC6">
        <w:rPr>
          <w:rFonts w:ascii="標楷體" w:eastAsia="標楷體" w:hAnsi="標楷體" w:hint="eastAsia"/>
          <w:bCs/>
          <w:color w:val="000000" w:themeColor="text1"/>
          <w:sz w:val="32"/>
          <w:szCs w:val="32"/>
        </w:rPr>
        <w:t>：</w:t>
      </w:r>
      <w:r w:rsidRPr="00300F98">
        <w:rPr>
          <w:rFonts w:ascii="標楷體" w:eastAsia="標楷體" w:hAnsi="標楷體" w:hint="eastAsia"/>
          <w:bCs/>
          <w:color w:val="000000" w:themeColor="text1"/>
          <w:sz w:val="32"/>
          <w:szCs w:val="32"/>
        </w:rPr>
        <w:t>昨日已成立應變中心，各項防颱整備已完成，目前滯留人數有494人。</w:t>
      </w:r>
    </w:p>
    <w:p w14:paraId="14912009" w14:textId="2F1BA9AF" w:rsidR="00A801A9" w:rsidRDefault="00300F98" w:rsidP="00DB7235">
      <w:pPr>
        <w:pStyle w:val="aa"/>
        <w:numPr>
          <w:ilvl w:val="0"/>
          <w:numId w:val="4"/>
        </w:numPr>
        <w:spacing w:line="520" w:lineRule="exact"/>
        <w:ind w:leftChars="0" w:left="1049" w:hanging="1049"/>
        <w:jc w:val="both"/>
        <w:rPr>
          <w:rFonts w:ascii="標楷體" w:eastAsia="標楷體" w:hAnsi="標楷體"/>
          <w:bCs/>
          <w:color w:val="000000" w:themeColor="text1"/>
          <w:sz w:val="32"/>
          <w:szCs w:val="32"/>
        </w:rPr>
      </w:pPr>
      <w:r>
        <w:rPr>
          <w:rFonts w:ascii="標楷體" w:eastAsia="標楷體" w:hAnsi="標楷體" w:hint="eastAsia"/>
          <w:bCs/>
          <w:color w:val="000000" w:themeColor="text1"/>
          <w:sz w:val="32"/>
          <w:szCs w:val="32"/>
        </w:rPr>
        <w:t>綠島鄉公所</w:t>
      </w:r>
      <w:r w:rsidR="00E246F2">
        <w:rPr>
          <w:rFonts w:ascii="標楷體" w:eastAsia="標楷體" w:hAnsi="標楷體" w:hint="eastAsia"/>
          <w:bCs/>
          <w:color w:val="000000" w:themeColor="text1"/>
          <w:sz w:val="32"/>
          <w:szCs w:val="32"/>
        </w:rPr>
        <w:t>秘書陳銘廣</w:t>
      </w:r>
      <w:r w:rsidR="00406BC6" w:rsidRPr="00406BC6">
        <w:rPr>
          <w:rFonts w:ascii="標楷體" w:eastAsia="標楷體" w:hAnsi="標楷體" w:hint="eastAsia"/>
          <w:bCs/>
          <w:color w:val="000000" w:themeColor="text1"/>
          <w:sz w:val="32"/>
          <w:szCs w:val="32"/>
        </w:rPr>
        <w:t>：</w:t>
      </w:r>
      <w:r w:rsidRPr="00300F98">
        <w:rPr>
          <w:rFonts w:ascii="標楷體" w:eastAsia="標楷體" w:hAnsi="標楷體" w:hint="eastAsia"/>
          <w:bCs/>
          <w:color w:val="000000" w:themeColor="text1"/>
          <w:sz w:val="32"/>
          <w:szCs w:val="32"/>
        </w:rPr>
        <w:t>昨日已召開防災會報並開設應變中心並作好各項防災應變。</w:t>
      </w:r>
    </w:p>
    <w:p w14:paraId="7F4DA5F1" w14:textId="4AE7994F" w:rsidR="00406BC6" w:rsidRDefault="00300F98" w:rsidP="00DB7235">
      <w:pPr>
        <w:pStyle w:val="aa"/>
        <w:numPr>
          <w:ilvl w:val="0"/>
          <w:numId w:val="4"/>
        </w:numPr>
        <w:spacing w:line="520" w:lineRule="exact"/>
        <w:ind w:leftChars="0" w:left="1049" w:hanging="1049"/>
        <w:jc w:val="both"/>
        <w:rPr>
          <w:rFonts w:ascii="標楷體" w:eastAsia="標楷體" w:hAnsi="標楷體"/>
          <w:bCs/>
          <w:color w:val="000000" w:themeColor="text1"/>
          <w:sz w:val="32"/>
          <w:szCs w:val="32"/>
        </w:rPr>
      </w:pPr>
      <w:r>
        <w:rPr>
          <w:rFonts w:ascii="標楷體" w:eastAsia="標楷體" w:hAnsi="標楷體" w:hint="eastAsia"/>
          <w:bCs/>
          <w:color w:val="000000" w:themeColor="text1"/>
          <w:sz w:val="32"/>
          <w:szCs w:val="32"/>
        </w:rPr>
        <w:t>關山鎮公所</w:t>
      </w:r>
      <w:r w:rsidR="00E246F2">
        <w:rPr>
          <w:rFonts w:ascii="標楷體" w:eastAsia="標楷體" w:hAnsi="標楷體" w:hint="eastAsia"/>
          <w:bCs/>
          <w:color w:val="000000" w:themeColor="text1"/>
          <w:sz w:val="32"/>
          <w:szCs w:val="32"/>
        </w:rPr>
        <w:t>鎮長彭成豐</w:t>
      </w:r>
      <w:r w:rsidR="00406BC6" w:rsidRPr="00406BC6">
        <w:rPr>
          <w:rFonts w:ascii="標楷體" w:eastAsia="標楷體" w:hAnsi="標楷體" w:hint="eastAsia"/>
          <w:bCs/>
          <w:color w:val="000000" w:themeColor="text1"/>
          <w:sz w:val="32"/>
          <w:szCs w:val="32"/>
        </w:rPr>
        <w:t>：</w:t>
      </w:r>
      <w:r w:rsidRPr="00406BC6">
        <w:rPr>
          <w:rFonts w:ascii="標楷體" w:eastAsia="標楷體" w:hAnsi="標楷體" w:hint="eastAsia"/>
          <w:bCs/>
          <w:color w:val="000000" w:themeColor="text1"/>
          <w:sz w:val="32"/>
          <w:szCs w:val="32"/>
        </w:rPr>
        <w:t xml:space="preserve"> </w:t>
      </w:r>
    </w:p>
    <w:p w14:paraId="7EC80F28" w14:textId="2E43EFA7" w:rsidR="00300F98" w:rsidRPr="00406BC6" w:rsidRDefault="00300F98" w:rsidP="001E3487">
      <w:pPr>
        <w:pStyle w:val="aa"/>
        <w:numPr>
          <w:ilvl w:val="0"/>
          <w:numId w:val="39"/>
        </w:numPr>
        <w:spacing w:line="520" w:lineRule="exact"/>
        <w:ind w:leftChars="0" w:left="1440" w:hanging="482"/>
        <w:jc w:val="both"/>
        <w:rPr>
          <w:rFonts w:ascii="標楷體" w:eastAsia="標楷體" w:hAnsi="標楷體"/>
          <w:bCs/>
          <w:color w:val="000000" w:themeColor="text1"/>
          <w:sz w:val="32"/>
          <w:szCs w:val="32"/>
        </w:rPr>
      </w:pPr>
      <w:r w:rsidRPr="00406BC6">
        <w:rPr>
          <w:rFonts w:ascii="標楷體" w:eastAsia="標楷體" w:hAnsi="標楷體" w:hint="eastAsia"/>
          <w:bCs/>
          <w:color w:val="000000" w:themeColor="text1"/>
          <w:sz w:val="32"/>
          <w:szCs w:val="32"/>
        </w:rPr>
        <w:t>關山鎮應變中心已於10/04早上8時二級轉一級開設，各課室整備完成，亦開放民眾領取沙包，昨日預先清除三處水溝和樹林倒塌可能會影響通行之處。</w:t>
      </w:r>
    </w:p>
    <w:p w14:paraId="5BFA71E2" w14:textId="0A49244B" w:rsidR="00300F98" w:rsidRPr="00300F98" w:rsidRDefault="00300F98" w:rsidP="001E3487">
      <w:pPr>
        <w:pStyle w:val="aa"/>
        <w:numPr>
          <w:ilvl w:val="0"/>
          <w:numId w:val="39"/>
        </w:numPr>
        <w:spacing w:line="520" w:lineRule="exact"/>
        <w:ind w:leftChars="0" w:left="1440" w:hanging="482"/>
        <w:jc w:val="both"/>
        <w:rPr>
          <w:rFonts w:ascii="標楷體" w:eastAsia="標楷體" w:hAnsi="標楷體"/>
          <w:bCs/>
          <w:color w:val="000000" w:themeColor="text1"/>
          <w:sz w:val="32"/>
          <w:szCs w:val="32"/>
        </w:rPr>
      </w:pPr>
      <w:r w:rsidRPr="00300F98">
        <w:rPr>
          <w:rFonts w:ascii="標楷體" w:eastAsia="標楷體" w:hAnsi="標楷體" w:hint="eastAsia"/>
          <w:bCs/>
          <w:color w:val="000000" w:themeColor="text1"/>
          <w:sz w:val="32"/>
          <w:szCs w:val="32"/>
        </w:rPr>
        <w:t>搶修救災經費已用罄，希望縣府可以協助關於抓斗車廠商的部分</w:t>
      </w:r>
    </w:p>
    <w:p w14:paraId="31EFCAC9" w14:textId="6D0F1AD0" w:rsidR="00300F98" w:rsidRPr="00300F98" w:rsidRDefault="00300F98" w:rsidP="001E3487">
      <w:pPr>
        <w:pStyle w:val="aa"/>
        <w:numPr>
          <w:ilvl w:val="0"/>
          <w:numId w:val="39"/>
        </w:numPr>
        <w:spacing w:line="520" w:lineRule="exact"/>
        <w:ind w:leftChars="0" w:left="1440" w:hanging="482"/>
        <w:jc w:val="both"/>
        <w:rPr>
          <w:rFonts w:ascii="標楷體" w:eastAsia="標楷體" w:hAnsi="標楷體"/>
          <w:bCs/>
          <w:color w:val="000000" w:themeColor="text1"/>
          <w:sz w:val="32"/>
          <w:szCs w:val="32"/>
        </w:rPr>
      </w:pPr>
      <w:r w:rsidRPr="00300F98">
        <w:rPr>
          <w:rFonts w:ascii="標楷體" w:eastAsia="標楷體" w:hAnsi="標楷體" w:hint="eastAsia"/>
          <w:bCs/>
          <w:color w:val="000000" w:themeColor="text1"/>
          <w:sz w:val="32"/>
          <w:szCs w:val="32"/>
        </w:rPr>
        <w:t>東26線地區之中華電信線路尚未修復</w:t>
      </w:r>
    </w:p>
    <w:p w14:paraId="276981ED" w14:textId="30FF2F7E" w:rsidR="00300F98" w:rsidRDefault="00300F98" w:rsidP="001E3487">
      <w:pPr>
        <w:pStyle w:val="aa"/>
        <w:numPr>
          <w:ilvl w:val="0"/>
          <w:numId w:val="39"/>
        </w:numPr>
        <w:spacing w:line="520" w:lineRule="exact"/>
        <w:ind w:leftChars="0" w:left="1440" w:hanging="482"/>
        <w:jc w:val="both"/>
        <w:rPr>
          <w:rFonts w:ascii="標楷體" w:eastAsia="標楷體" w:hAnsi="標楷體"/>
          <w:bCs/>
          <w:color w:val="000000" w:themeColor="text1"/>
          <w:sz w:val="32"/>
          <w:szCs w:val="32"/>
        </w:rPr>
      </w:pPr>
      <w:r w:rsidRPr="00300F98">
        <w:rPr>
          <w:rFonts w:ascii="標楷體" w:eastAsia="標楷體" w:hAnsi="標楷體" w:hint="eastAsia"/>
          <w:bCs/>
          <w:color w:val="000000" w:themeColor="text1"/>
          <w:sz w:val="32"/>
          <w:szCs w:val="32"/>
        </w:rPr>
        <w:t>水稻災損預計會比上次海葵颱風影響更</w:t>
      </w:r>
      <w:proofErr w:type="gramStart"/>
      <w:r w:rsidRPr="00300F98">
        <w:rPr>
          <w:rFonts w:ascii="標楷體" w:eastAsia="標楷體" w:hAnsi="標楷體" w:hint="eastAsia"/>
          <w:bCs/>
          <w:color w:val="000000" w:themeColor="text1"/>
          <w:sz w:val="32"/>
          <w:szCs w:val="32"/>
        </w:rPr>
        <w:t>鉅</w:t>
      </w:r>
      <w:proofErr w:type="gramEnd"/>
      <w:r w:rsidRPr="00300F98">
        <w:rPr>
          <w:rFonts w:ascii="標楷體" w:eastAsia="標楷體" w:hAnsi="標楷體" w:hint="eastAsia"/>
          <w:bCs/>
          <w:color w:val="000000" w:themeColor="text1"/>
          <w:sz w:val="32"/>
          <w:szCs w:val="32"/>
        </w:rPr>
        <w:t>，</w:t>
      </w:r>
      <w:proofErr w:type="gramStart"/>
      <w:r w:rsidRPr="00300F98">
        <w:rPr>
          <w:rFonts w:ascii="標楷體" w:eastAsia="標楷體" w:hAnsi="標楷體" w:hint="eastAsia"/>
          <w:bCs/>
          <w:color w:val="000000" w:themeColor="text1"/>
          <w:sz w:val="32"/>
          <w:szCs w:val="32"/>
        </w:rPr>
        <w:t>在農損的</w:t>
      </w:r>
      <w:proofErr w:type="gramEnd"/>
      <w:r w:rsidRPr="00300F98">
        <w:rPr>
          <w:rFonts w:ascii="標楷體" w:eastAsia="標楷體" w:hAnsi="標楷體" w:hint="eastAsia"/>
          <w:bCs/>
          <w:color w:val="000000" w:themeColor="text1"/>
          <w:sz w:val="32"/>
          <w:szCs w:val="32"/>
        </w:rPr>
        <w:t>部份煩請縣府協助。</w:t>
      </w:r>
    </w:p>
    <w:p w14:paraId="2D71BC29" w14:textId="2B4CF112" w:rsidR="00300F98" w:rsidRPr="00300F98" w:rsidRDefault="00300F98" w:rsidP="00DB7235">
      <w:pPr>
        <w:pStyle w:val="aa"/>
        <w:numPr>
          <w:ilvl w:val="0"/>
          <w:numId w:val="4"/>
        </w:numPr>
        <w:spacing w:line="520" w:lineRule="exact"/>
        <w:ind w:leftChars="0" w:left="1049" w:hanging="1049"/>
        <w:jc w:val="both"/>
        <w:rPr>
          <w:rFonts w:ascii="標楷體" w:eastAsia="標楷體" w:hAnsi="標楷體"/>
          <w:bCs/>
          <w:color w:val="000000" w:themeColor="text1"/>
          <w:sz w:val="32"/>
          <w:szCs w:val="32"/>
        </w:rPr>
      </w:pPr>
      <w:r>
        <w:rPr>
          <w:rFonts w:ascii="標楷體" w:eastAsia="標楷體" w:hAnsi="標楷體" w:hint="eastAsia"/>
          <w:bCs/>
          <w:color w:val="000000" w:themeColor="text1"/>
          <w:sz w:val="32"/>
          <w:szCs w:val="32"/>
        </w:rPr>
        <w:t>卑南鄉公所</w:t>
      </w:r>
      <w:r w:rsidR="00E246F2">
        <w:rPr>
          <w:rFonts w:ascii="標楷體" w:eastAsia="標楷體" w:hAnsi="標楷體" w:hint="eastAsia"/>
          <w:bCs/>
          <w:color w:val="000000" w:themeColor="text1"/>
          <w:sz w:val="32"/>
          <w:szCs w:val="32"/>
        </w:rPr>
        <w:t>鄉長</w:t>
      </w:r>
      <w:r w:rsidR="00E246F2">
        <w:rPr>
          <w:rFonts w:ascii="標楷體" w:eastAsia="標楷體" w:hAnsi="標楷體" w:hint="eastAsia"/>
          <w:bCs/>
          <w:color w:val="000000" w:themeColor="text1"/>
          <w:sz w:val="32"/>
          <w:szCs w:val="32"/>
        </w:rPr>
        <w:t>郭宗益</w:t>
      </w:r>
      <w:r w:rsidR="00406BC6" w:rsidRPr="00406BC6">
        <w:rPr>
          <w:rFonts w:ascii="標楷體" w:eastAsia="標楷體" w:hAnsi="標楷體" w:hint="eastAsia"/>
          <w:bCs/>
          <w:color w:val="000000" w:themeColor="text1"/>
          <w:sz w:val="32"/>
          <w:szCs w:val="32"/>
        </w:rPr>
        <w:t>：</w:t>
      </w:r>
      <w:r w:rsidRPr="00300F98">
        <w:rPr>
          <w:rFonts w:ascii="標楷體" w:eastAsia="標楷體" w:hAnsi="標楷體" w:hint="eastAsia"/>
          <w:bCs/>
          <w:color w:val="000000" w:themeColor="text1"/>
          <w:sz w:val="32"/>
          <w:szCs w:val="32"/>
        </w:rPr>
        <w:t>前次災害造成轄區土石鬆軟，若有豪雨將造成土石流，已通知各村長加強戒備，還有近山區的水溝還在清疏，其它各項防災工作已整備</w:t>
      </w:r>
      <w:r w:rsidR="00406BC6">
        <w:rPr>
          <w:rFonts w:ascii="標楷體" w:eastAsia="標楷體" w:hAnsi="標楷體" w:hint="eastAsia"/>
          <w:bCs/>
          <w:color w:val="000000" w:themeColor="text1"/>
          <w:sz w:val="32"/>
          <w:szCs w:val="32"/>
        </w:rPr>
        <w:t>，</w:t>
      </w:r>
      <w:r w:rsidRPr="00300F98">
        <w:rPr>
          <w:rFonts w:ascii="標楷體" w:eastAsia="標楷體" w:hAnsi="標楷體" w:hint="eastAsia"/>
          <w:bCs/>
          <w:color w:val="000000" w:themeColor="text1"/>
          <w:sz w:val="32"/>
          <w:szCs w:val="32"/>
        </w:rPr>
        <w:t>有三點跟縣長報告</w:t>
      </w:r>
      <w:r w:rsidR="00406BC6" w:rsidRPr="00406BC6">
        <w:rPr>
          <w:rFonts w:ascii="標楷體" w:eastAsia="標楷體" w:hAnsi="標楷體" w:hint="eastAsia"/>
          <w:bCs/>
          <w:color w:val="000000" w:themeColor="text1"/>
          <w:sz w:val="32"/>
          <w:szCs w:val="32"/>
        </w:rPr>
        <w:t>：</w:t>
      </w:r>
    </w:p>
    <w:p w14:paraId="7F4C49AE" w14:textId="6DE16D69" w:rsidR="00300F98" w:rsidRPr="00300F98" w:rsidRDefault="00300F98" w:rsidP="001E3487">
      <w:pPr>
        <w:pStyle w:val="aa"/>
        <w:numPr>
          <w:ilvl w:val="0"/>
          <w:numId w:val="40"/>
        </w:numPr>
        <w:spacing w:line="520" w:lineRule="exact"/>
        <w:ind w:leftChars="0" w:left="1440" w:hanging="482"/>
        <w:jc w:val="both"/>
        <w:rPr>
          <w:rFonts w:ascii="標楷體" w:eastAsia="標楷體" w:hAnsi="標楷體"/>
          <w:bCs/>
          <w:color w:val="000000" w:themeColor="text1"/>
          <w:sz w:val="32"/>
          <w:szCs w:val="32"/>
        </w:rPr>
      </w:pPr>
      <w:r w:rsidRPr="00300F98">
        <w:rPr>
          <w:rFonts w:ascii="標楷體" w:eastAsia="標楷體" w:hAnsi="標楷體" w:hint="eastAsia"/>
          <w:bCs/>
          <w:color w:val="000000" w:themeColor="text1"/>
          <w:sz w:val="32"/>
          <w:szCs w:val="32"/>
        </w:rPr>
        <w:t>本鄉目前搶修搶險預算不足，希望縣府可以協助。</w:t>
      </w:r>
    </w:p>
    <w:p w14:paraId="2CB3A1C8" w14:textId="6C2B028F" w:rsidR="00300F98" w:rsidRPr="00300F98" w:rsidRDefault="00300F98" w:rsidP="001E3487">
      <w:pPr>
        <w:pStyle w:val="aa"/>
        <w:numPr>
          <w:ilvl w:val="0"/>
          <w:numId w:val="40"/>
        </w:numPr>
        <w:spacing w:line="520" w:lineRule="exact"/>
        <w:ind w:leftChars="0" w:left="1440" w:hanging="482"/>
        <w:jc w:val="both"/>
        <w:rPr>
          <w:rFonts w:ascii="標楷體" w:eastAsia="標楷體" w:hAnsi="標楷體"/>
          <w:bCs/>
          <w:color w:val="000000" w:themeColor="text1"/>
          <w:sz w:val="32"/>
          <w:szCs w:val="32"/>
        </w:rPr>
      </w:pPr>
      <w:r w:rsidRPr="00300F98">
        <w:rPr>
          <w:rFonts w:ascii="標楷體" w:eastAsia="標楷體" w:hAnsi="標楷體" w:hint="eastAsia"/>
          <w:bCs/>
          <w:color w:val="000000" w:themeColor="text1"/>
          <w:sz w:val="32"/>
          <w:szCs w:val="32"/>
        </w:rPr>
        <w:t>富源山區若斷電，利吉村也會斷電，請台電可以協助處理</w:t>
      </w:r>
      <w:r w:rsidR="001B3A02">
        <w:rPr>
          <w:rFonts w:ascii="標楷體" w:eastAsia="標楷體" w:hAnsi="標楷體" w:hint="eastAsia"/>
          <w:bCs/>
          <w:color w:val="000000" w:themeColor="text1"/>
          <w:sz w:val="32"/>
          <w:szCs w:val="32"/>
        </w:rPr>
        <w:t>；</w:t>
      </w:r>
      <w:proofErr w:type="gramStart"/>
      <w:r w:rsidR="001B3A02">
        <w:rPr>
          <w:rFonts w:ascii="標楷體" w:eastAsia="標楷體" w:hAnsi="標楷體" w:hint="eastAsia"/>
          <w:bCs/>
          <w:color w:val="000000" w:themeColor="text1"/>
          <w:sz w:val="32"/>
          <w:szCs w:val="32"/>
        </w:rPr>
        <w:t>尤其凌宵寶殿往</w:t>
      </w:r>
      <w:proofErr w:type="gramEnd"/>
      <w:r w:rsidR="001B3A02">
        <w:rPr>
          <w:rFonts w:ascii="標楷體" w:eastAsia="標楷體" w:hAnsi="標楷體" w:hint="eastAsia"/>
          <w:bCs/>
          <w:color w:val="000000" w:themeColor="text1"/>
          <w:sz w:val="32"/>
          <w:szCs w:val="32"/>
        </w:rPr>
        <w:t>富源山上道路有支電</w:t>
      </w:r>
      <w:proofErr w:type="gramStart"/>
      <w:r w:rsidR="001B3A02">
        <w:rPr>
          <w:rFonts w:ascii="標楷體" w:eastAsia="標楷體" w:hAnsi="標楷體" w:hint="eastAsia"/>
          <w:bCs/>
          <w:color w:val="000000" w:themeColor="text1"/>
          <w:sz w:val="32"/>
          <w:szCs w:val="32"/>
        </w:rPr>
        <w:t>桿</w:t>
      </w:r>
      <w:proofErr w:type="gramEnd"/>
      <w:r w:rsidR="001B3A02">
        <w:rPr>
          <w:rFonts w:ascii="標楷體" w:eastAsia="標楷體" w:hAnsi="標楷體" w:hint="eastAsia"/>
          <w:bCs/>
          <w:color w:val="000000" w:themeColor="text1"/>
          <w:sz w:val="32"/>
          <w:szCs w:val="32"/>
        </w:rPr>
        <w:t>嚴重傾斜，會影響安全及供</w:t>
      </w:r>
      <w:r w:rsidR="001B3A02">
        <w:rPr>
          <w:rFonts w:ascii="標楷體" w:eastAsia="標楷體" w:hAnsi="標楷體" w:hint="eastAsia"/>
          <w:bCs/>
          <w:color w:val="000000" w:themeColor="text1"/>
          <w:sz w:val="32"/>
          <w:szCs w:val="32"/>
        </w:rPr>
        <w:lastRenderedPageBreak/>
        <w:t>電，請電力公司優先處理</w:t>
      </w:r>
      <w:r w:rsidRPr="00300F98">
        <w:rPr>
          <w:rFonts w:ascii="標楷體" w:eastAsia="標楷體" w:hAnsi="標楷體" w:hint="eastAsia"/>
          <w:bCs/>
          <w:color w:val="000000" w:themeColor="text1"/>
          <w:sz w:val="32"/>
          <w:szCs w:val="32"/>
        </w:rPr>
        <w:t>。</w:t>
      </w:r>
    </w:p>
    <w:p w14:paraId="12AE2012" w14:textId="73DC9427" w:rsidR="00300F98" w:rsidRDefault="00300F98" w:rsidP="001E3487">
      <w:pPr>
        <w:pStyle w:val="aa"/>
        <w:numPr>
          <w:ilvl w:val="0"/>
          <w:numId w:val="40"/>
        </w:numPr>
        <w:spacing w:line="520" w:lineRule="exact"/>
        <w:ind w:leftChars="0" w:left="1440" w:hanging="482"/>
        <w:jc w:val="both"/>
        <w:rPr>
          <w:rFonts w:ascii="標楷體" w:eastAsia="標楷體" w:hAnsi="標楷體"/>
          <w:bCs/>
          <w:color w:val="000000" w:themeColor="text1"/>
          <w:sz w:val="32"/>
          <w:szCs w:val="32"/>
        </w:rPr>
      </w:pPr>
      <w:r w:rsidRPr="00300F98">
        <w:rPr>
          <w:rFonts w:ascii="標楷體" w:eastAsia="標楷體" w:hAnsi="標楷體" w:hint="eastAsia"/>
          <w:bCs/>
          <w:color w:val="000000" w:themeColor="text1"/>
          <w:sz w:val="32"/>
          <w:szCs w:val="32"/>
        </w:rPr>
        <w:t>海葵颱風後造成嘉豐村中華電信的電</w:t>
      </w:r>
      <w:proofErr w:type="gramStart"/>
      <w:r w:rsidRPr="00300F98">
        <w:rPr>
          <w:rFonts w:ascii="標楷體" w:eastAsia="標楷體" w:hAnsi="標楷體" w:hint="eastAsia"/>
          <w:bCs/>
          <w:color w:val="000000" w:themeColor="text1"/>
          <w:sz w:val="32"/>
          <w:szCs w:val="32"/>
        </w:rPr>
        <w:t>桿</w:t>
      </w:r>
      <w:proofErr w:type="gramEnd"/>
      <w:r w:rsidRPr="00300F98">
        <w:rPr>
          <w:rFonts w:ascii="標楷體" w:eastAsia="標楷體" w:hAnsi="標楷體" w:hint="eastAsia"/>
          <w:bCs/>
          <w:color w:val="000000" w:themeColor="text1"/>
          <w:sz w:val="32"/>
          <w:szCs w:val="32"/>
        </w:rPr>
        <w:t>傾倒及電線斷落問題，請中華電信協助處理。</w:t>
      </w:r>
    </w:p>
    <w:p w14:paraId="2A4337F0" w14:textId="56CC3201" w:rsidR="00300F98" w:rsidRDefault="00406BC6" w:rsidP="00DB7235">
      <w:pPr>
        <w:pStyle w:val="aa"/>
        <w:numPr>
          <w:ilvl w:val="0"/>
          <w:numId w:val="4"/>
        </w:numPr>
        <w:spacing w:line="520" w:lineRule="exact"/>
        <w:ind w:leftChars="0" w:left="1049" w:hanging="1049"/>
        <w:jc w:val="both"/>
        <w:rPr>
          <w:rFonts w:ascii="標楷體" w:eastAsia="標楷體" w:hAnsi="標楷體"/>
          <w:bCs/>
          <w:color w:val="000000" w:themeColor="text1"/>
          <w:sz w:val="32"/>
          <w:szCs w:val="32"/>
        </w:rPr>
      </w:pPr>
      <w:proofErr w:type="gramStart"/>
      <w:r>
        <w:rPr>
          <w:rFonts w:ascii="標楷體" w:eastAsia="標楷體" w:hAnsi="標楷體" w:hint="eastAsia"/>
          <w:bCs/>
          <w:color w:val="000000" w:themeColor="text1"/>
          <w:sz w:val="32"/>
          <w:szCs w:val="32"/>
        </w:rPr>
        <w:t>臺</w:t>
      </w:r>
      <w:proofErr w:type="gramEnd"/>
      <w:r w:rsidR="00A801A9">
        <w:rPr>
          <w:rFonts w:ascii="標楷體" w:eastAsia="標楷體" w:hAnsi="標楷體" w:hint="eastAsia"/>
          <w:bCs/>
          <w:color w:val="000000" w:themeColor="text1"/>
          <w:sz w:val="32"/>
          <w:szCs w:val="32"/>
        </w:rPr>
        <w:t>東市公所</w:t>
      </w:r>
      <w:r w:rsidR="00E246F2">
        <w:rPr>
          <w:rFonts w:ascii="標楷體" w:eastAsia="標楷體" w:hAnsi="標楷體" w:hint="eastAsia"/>
          <w:bCs/>
          <w:color w:val="000000" w:themeColor="text1"/>
          <w:sz w:val="32"/>
          <w:szCs w:val="32"/>
        </w:rPr>
        <w:t>市長陳銘風</w:t>
      </w:r>
      <w:r w:rsidRPr="00406BC6">
        <w:rPr>
          <w:rFonts w:ascii="標楷體" w:eastAsia="標楷體" w:hAnsi="標楷體" w:hint="eastAsia"/>
          <w:bCs/>
          <w:color w:val="000000" w:themeColor="text1"/>
          <w:sz w:val="32"/>
          <w:szCs w:val="32"/>
        </w:rPr>
        <w:t>：</w:t>
      </w:r>
      <w:r w:rsidR="00A801A9" w:rsidRPr="00A801A9">
        <w:rPr>
          <w:rFonts w:ascii="標楷體" w:eastAsia="標楷體" w:hAnsi="標楷體" w:hint="eastAsia"/>
          <w:bCs/>
          <w:color w:val="000000" w:themeColor="text1"/>
          <w:sz w:val="32"/>
          <w:szCs w:val="32"/>
        </w:rPr>
        <w:t>各項防災整備已完成，易淹水地區的豐田下水道監視系統、柵欄及抽水機皆已備妥，必要時會封閉。</w:t>
      </w:r>
    </w:p>
    <w:p w14:paraId="26D47A5E" w14:textId="7DD26D0B" w:rsidR="00A801A9" w:rsidRPr="00300F98" w:rsidRDefault="00A801A9" w:rsidP="00DB7235">
      <w:pPr>
        <w:pStyle w:val="aa"/>
        <w:numPr>
          <w:ilvl w:val="0"/>
          <w:numId w:val="4"/>
        </w:numPr>
        <w:spacing w:line="520" w:lineRule="exact"/>
        <w:ind w:leftChars="0" w:left="1049" w:hanging="1049"/>
        <w:jc w:val="both"/>
        <w:rPr>
          <w:rFonts w:ascii="標楷體" w:eastAsia="標楷體" w:hAnsi="標楷體"/>
          <w:bCs/>
          <w:color w:val="000000" w:themeColor="text1"/>
          <w:sz w:val="32"/>
          <w:szCs w:val="32"/>
        </w:rPr>
      </w:pPr>
      <w:r>
        <w:rPr>
          <w:rFonts w:ascii="標楷體" w:eastAsia="標楷體" w:hAnsi="標楷體" w:hint="eastAsia"/>
          <w:bCs/>
          <w:color w:val="000000" w:themeColor="text1"/>
          <w:sz w:val="32"/>
          <w:szCs w:val="32"/>
        </w:rPr>
        <w:t>鹿野鄉公所</w:t>
      </w:r>
      <w:r w:rsidR="00E246F2">
        <w:rPr>
          <w:rFonts w:ascii="標楷體" w:eastAsia="標楷體" w:hAnsi="標楷體" w:hint="eastAsia"/>
          <w:bCs/>
          <w:color w:val="000000" w:themeColor="text1"/>
          <w:sz w:val="32"/>
          <w:szCs w:val="32"/>
        </w:rPr>
        <w:t>鄉長</w:t>
      </w:r>
      <w:r w:rsidR="00E246F2">
        <w:rPr>
          <w:rFonts w:ascii="標楷體" w:eastAsia="標楷體" w:hAnsi="標楷體" w:hint="eastAsia"/>
          <w:bCs/>
          <w:color w:val="000000" w:themeColor="text1"/>
          <w:sz w:val="32"/>
          <w:szCs w:val="32"/>
        </w:rPr>
        <w:t>李維順</w:t>
      </w:r>
      <w:bookmarkStart w:id="0" w:name="_GoBack"/>
      <w:bookmarkEnd w:id="0"/>
      <w:r w:rsidR="00406BC6" w:rsidRPr="00406BC6">
        <w:rPr>
          <w:rFonts w:ascii="標楷體" w:eastAsia="標楷體" w:hAnsi="標楷體" w:hint="eastAsia"/>
          <w:bCs/>
          <w:color w:val="000000" w:themeColor="text1"/>
          <w:sz w:val="32"/>
          <w:szCs w:val="32"/>
        </w:rPr>
        <w:t>：</w:t>
      </w:r>
      <w:r w:rsidRPr="00A801A9">
        <w:rPr>
          <w:rFonts w:ascii="標楷體" w:eastAsia="標楷體" w:hAnsi="標楷體" w:hint="eastAsia"/>
          <w:bCs/>
          <w:color w:val="000000" w:themeColor="text1"/>
          <w:sz w:val="32"/>
          <w:szCs w:val="32"/>
        </w:rPr>
        <w:t>鹿野鄉各單位整備完畢，相關潛勢區域將於下午1點起實施預防性撤離。</w:t>
      </w:r>
    </w:p>
    <w:p w14:paraId="63402070" w14:textId="340F9DD2" w:rsidR="00B05324" w:rsidRPr="007D772D" w:rsidRDefault="00501C66" w:rsidP="00B8392D">
      <w:pPr>
        <w:numPr>
          <w:ilvl w:val="0"/>
          <w:numId w:val="1"/>
        </w:numPr>
        <w:snapToGrid w:val="0"/>
        <w:spacing w:afterLines="50" w:after="180" w:line="440" w:lineRule="exact"/>
        <w:ind w:left="272" w:hangingChars="85" w:hanging="272"/>
        <w:rPr>
          <w:rFonts w:ascii="標楷體" w:eastAsia="標楷體" w:hAnsi="標楷體"/>
          <w:bCs/>
          <w:color w:val="000000" w:themeColor="text1"/>
          <w:sz w:val="32"/>
          <w:szCs w:val="32"/>
        </w:rPr>
      </w:pPr>
      <w:r w:rsidRPr="007D772D">
        <w:rPr>
          <w:rFonts w:ascii="標楷體" w:eastAsia="標楷體" w:hAnsi="標楷體" w:hint="eastAsia"/>
          <w:bCs/>
          <w:color w:val="000000" w:themeColor="text1"/>
          <w:sz w:val="32"/>
          <w:szCs w:val="32"/>
        </w:rPr>
        <w:t>進駐</w:t>
      </w:r>
      <w:r w:rsidR="00830EEB" w:rsidRPr="007D772D">
        <w:rPr>
          <w:rFonts w:ascii="標楷體" w:eastAsia="標楷體" w:hAnsi="標楷體" w:hint="eastAsia"/>
          <w:bCs/>
          <w:color w:val="000000" w:themeColor="text1"/>
          <w:sz w:val="32"/>
          <w:szCs w:val="32"/>
        </w:rPr>
        <w:t>編組</w:t>
      </w:r>
      <w:r w:rsidRPr="007D772D">
        <w:rPr>
          <w:rFonts w:ascii="標楷體" w:eastAsia="標楷體" w:hAnsi="標楷體" w:hint="eastAsia"/>
          <w:bCs/>
          <w:color w:val="000000" w:themeColor="text1"/>
          <w:sz w:val="32"/>
          <w:szCs w:val="32"/>
        </w:rPr>
        <w:t>單位工作報告</w:t>
      </w:r>
      <w:r w:rsidR="00830EEB" w:rsidRPr="007D772D">
        <w:rPr>
          <w:rFonts w:ascii="標楷體" w:eastAsia="標楷體" w:hAnsi="標楷體"/>
          <w:bCs/>
          <w:color w:val="000000" w:themeColor="text1"/>
          <w:sz w:val="32"/>
          <w:szCs w:val="32"/>
        </w:rPr>
        <w:t>：</w:t>
      </w:r>
    </w:p>
    <w:p w14:paraId="38FCDCC8" w14:textId="2D5C7D29" w:rsidR="004B07E2" w:rsidRPr="007D772D" w:rsidRDefault="004B07E2" w:rsidP="00B8392D">
      <w:pPr>
        <w:pStyle w:val="aa"/>
        <w:numPr>
          <w:ilvl w:val="0"/>
          <w:numId w:val="5"/>
        </w:numPr>
        <w:snapToGrid w:val="0"/>
        <w:spacing w:line="520" w:lineRule="exact"/>
        <w:ind w:leftChars="100" w:left="722" w:hanging="482"/>
        <w:rPr>
          <w:rFonts w:ascii="標楷體" w:eastAsia="標楷體" w:hAnsi="標楷體"/>
          <w:b/>
          <w:color w:val="000000" w:themeColor="text1"/>
          <w:sz w:val="32"/>
          <w:szCs w:val="32"/>
        </w:rPr>
      </w:pPr>
      <w:r w:rsidRPr="007D772D">
        <w:rPr>
          <w:rFonts w:ascii="標楷體" w:eastAsia="標楷體" w:hAnsi="標楷體" w:hint="eastAsia"/>
          <w:b/>
          <w:color w:val="000000" w:themeColor="text1"/>
          <w:sz w:val="32"/>
          <w:szCs w:val="32"/>
        </w:rPr>
        <w:t>警察局</w:t>
      </w:r>
    </w:p>
    <w:p w14:paraId="228CD7FA" w14:textId="341AC006" w:rsidR="00641BE0" w:rsidRPr="00641BE0" w:rsidRDefault="00CF4D0F" w:rsidP="00406BC6">
      <w:pPr>
        <w:pStyle w:val="aa"/>
        <w:numPr>
          <w:ilvl w:val="0"/>
          <w:numId w:val="36"/>
        </w:numPr>
        <w:spacing w:line="520" w:lineRule="exact"/>
        <w:ind w:leftChars="0" w:left="964" w:hanging="482"/>
        <w:jc w:val="both"/>
        <w:rPr>
          <w:rFonts w:ascii="標楷體" w:eastAsia="標楷體" w:hAnsi="標楷體"/>
          <w:bCs/>
          <w:color w:val="000000" w:themeColor="text1"/>
          <w:sz w:val="32"/>
          <w:szCs w:val="32"/>
        </w:rPr>
      </w:pPr>
      <w:r w:rsidRPr="007D772D">
        <w:rPr>
          <w:rFonts w:ascii="標楷體" w:eastAsia="標楷體" w:hAnsi="標楷體" w:hint="eastAsia"/>
          <w:bCs/>
          <w:color w:val="000000" w:themeColor="text1"/>
          <w:sz w:val="32"/>
          <w:szCs w:val="32"/>
        </w:rPr>
        <w:t>整備情形：</w:t>
      </w:r>
    </w:p>
    <w:p w14:paraId="2067E3B5" w14:textId="2149AD5F" w:rsidR="002844EC" w:rsidRPr="00641BE0" w:rsidRDefault="002844EC" w:rsidP="001E3487">
      <w:pPr>
        <w:pStyle w:val="aa"/>
        <w:numPr>
          <w:ilvl w:val="0"/>
          <w:numId w:val="41"/>
        </w:numPr>
        <w:spacing w:line="520" w:lineRule="exact"/>
        <w:ind w:leftChars="0" w:left="1440" w:hanging="482"/>
        <w:jc w:val="both"/>
        <w:rPr>
          <w:rFonts w:ascii="標楷體" w:eastAsia="標楷體" w:hAnsi="標楷體"/>
          <w:bCs/>
          <w:color w:val="000000" w:themeColor="text1"/>
          <w:sz w:val="32"/>
          <w:szCs w:val="32"/>
        </w:rPr>
      </w:pPr>
      <w:r w:rsidRPr="00641BE0">
        <w:rPr>
          <w:rFonts w:ascii="標楷體" w:eastAsia="標楷體" w:hAnsi="標楷體" w:hint="eastAsia"/>
          <w:bCs/>
          <w:color w:val="000000" w:themeColor="text1"/>
          <w:sz w:val="32"/>
          <w:szCs w:val="32"/>
        </w:rPr>
        <w:t>本局於10月3日「小犬」海上颱風警報發布前即通報各分局完成各項災害防救器材（發電機54台、油料、電池、通訊設備【無線電基地台54處，衛星電話8具均已完成檢測試通】）及人員整備並加強防颱措施整備。</w:t>
      </w:r>
    </w:p>
    <w:p w14:paraId="4E3BDC30" w14:textId="06E52923" w:rsidR="002844EC" w:rsidRPr="007D772D" w:rsidRDefault="002844EC" w:rsidP="001E3487">
      <w:pPr>
        <w:pStyle w:val="aa"/>
        <w:numPr>
          <w:ilvl w:val="0"/>
          <w:numId w:val="41"/>
        </w:numPr>
        <w:spacing w:line="520" w:lineRule="exact"/>
        <w:ind w:leftChars="0" w:left="1440" w:hanging="482"/>
        <w:jc w:val="both"/>
        <w:rPr>
          <w:rFonts w:ascii="標楷體" w:eastAsia="標楷體" w:hAnsi="標楷體"/>
          <w:bCs/>
          <w:color w:val="000000" w:themeColor="text1"/>
          <w:sz w:val="32"/>
          <w:szCs w:val="32"/>
        </w:rPr>
      </w:pPr>
      <w:r w:rsidRPr="007D772D">
        <w:rPr>
          <w:rFonts w:ascii="標楷體" w:eastAsia="標楷體" w:hAnsi="標楷體" w:hint="eastAsia"/>
          <w:bCs/>
          <w:color w:val="000000" w:themeColor="text1"/>
          <w:sz w:val="32"/>
          <w:szCs w:val="32"/>
        </w:rPr>
        <w:t>本局及各分局員警完成待命，保持機動，計可立即動員警力701人、後續支援最大警力（含第2，第3梯次）280人、民力120人，執行災情查報、疏散撤離、管制區內民眾勸離及管制等災害防救應變工作。</w:t>
      </w:r>
    </w:p>
    <w:p w14:paraId="50E48452" w14:textId="67F3807C" w:rsidR="00CF4D0F" w:rsidRPr="007D772D" w:rsidRDefault="00CF4D0F" w:rsidP="00406BC6">
      <w:pPr>
        <w:pStyle w:val="aa"/>
        <w:numPr>
          <w:ilvl w:val="0"/>
          <w:numId w:val="36"/>
        </w:numPr>
        <w:spacing w:line="520" w:lineRule="exact"/>
        <w:ind w:leftChars="0" w:left="964" w:hanging="482"/>
        <w:jc w:val="both"/>
        <w:rPr>
          <w:rFonts w:ascii="標楷體" w:eastAsia="標楷體" w:hAnsi="標楷體"/>
          <w:bCs/>
          <w:color w:val="000000" w:themeColor="text1"/>
          <w:sz w:val="32"/>
          <w:szCs w:val="32"/>
        </w:rPr>
      </w:pPr>
      <w:r w:rsidRPr="007D772D">
        <w:rPr>
          <w:rFonts w:ascii="標楷體" w:eastAsia="標楷體" w:hAnsi="標楷體" w:hint="eastAsia"/>
          <w:bCs/>
          <w:color w:val="000000" w:themeColor="text1"/>
          <w:sz w:val="32"/>
          <w:szCs w:val="32"/>
        </w:rPr>
        <w:t>入山管制：</w:t>
      </w:r>
    </w:p>
    <w:p w14:paraId="4270C45F" w14:textId="77777777" w:rsidR="002844EC" w:rsidRPr="007D772D" w:rsidRDefault="002844EC" w:rsidP="006677C2">
      <w:pPr>
        <w:pStyle w:val="aa"/>
        <w:numPr>
          <w:ilvl w:val="0"/>
          <w:numId w:val="8"/>
        </w:numPr>
        <w:spacing w:line="520" w:lineRule="exact"/>
        <w:ind w:leftChars="0" w:left="1440" w:hanging="482"/>
        <w:jc w:val="both"/>
        <w:rPr>
          <w:rFonts w:ascii="標楷體" w:eastAsia="標楷體" w:hAnsi="標楷體"/>
          <w:bCs/>
          <w:color w:val="000000" w:themeColor="text1"/>
          <w:sz w:val="32"/>
          <w:szCs w:val="32"/>
        </w:rPr>
      </w:pPr>
      <w:r w:rsidRPr="007D772D">
        <w:rPr>
          <w:rFonts w:ascii="標楷體" w:eastAsia="標楷體" w:hAnsi="標楷體" w:hint="eastAsia"/>
          <w:bCs/>
          <w:color w:val="000000" w:themeColor="text1"/>
          <w:sz w:val="32"/>
          <w:szCs w:val="32"/>
        </w:rPr>
        <w:t>山地管制區部分：截至3日18時止，已下山31件144人，本轄區域已無民眾滯留。僅餘3件13人，於3日入住南投</w:t>
      </w:r>
      <w:proofErr w:type="gramStart"/>
      <w:r w:rsidRPr="007D772D">
        <w:rPr>
          <w:rFonts w:ascii="標楷體" w:eastAsia="標楷體" w:hAnsi="標楷體" w:hint="eastAsia"/>
          <w:bCs/>
          <w:color w:val="000000" w:themeColor="text1"/>
          <w:sz w:val="32"/>
          <w:szCs w:val="32"/>
        </w:rPr>
        <w:t>大水窟山屋</w:t>
      </w:r>
      <w:proofErr w:type="gramEnd"/>
      <w:r w:rsidRPr="007D772D">
        <w:rPr>
          <w:rFonts w:ascii="標楷體" w:eastAsia="標楷體" w:hAnsi="標楷體" w:hint="eastAsia"/>
          <w:bCs/>
          <w:color w:val="000000" w:themeColor="text1"/>
          <w:sz w:val="32"/>
          <w:szCs w:val="32"/>
        </w:rPr>
        <w:t>目前安全無虞，並於4日由南投秀</w:t>
      </w:r>
      <w:proofErr w:type="gramStart"/>
      <w:r w:rsidRPr="007D772D">
        <w:rPr>
          <w:rFonts w:ascii="標楷體" w:eastAsia="標楷體" w:hAnsi="標楷體" w:hint="eastAsia"/>
          <w:bCs/>
          <w:color w:val="000000" w:themeColor="text1"/>
          <w:sz w:val="32"/>
          <w:szCs w:val="32"/>
        </w:rPr>
        <w:t>姑巒山離開</w:t>
      </w:r>
      <w:proofErr w:type="gramEnd"/>
      <w:r w:rsidRPr="007D772D">
        <w:rPr>
          <w:rFonts w:ascii="標楷體" w:eastAsia="標楷體" w:hAnsi="標楷體" w:hint="eastAsia"/>
          <w:bCs/>
          <w:color w:val="000000" w:themeColor="text1"/>
          <w:sz w:val="32"/>
          <w:szCs w:val="32"/>
        </w:rPr>
        <w:t>管制山區。</w:t>
      </w:r>
    </w:p>
    <w:p w14:paraId="3F741115" w14:textId="5D7090D3" w:rsidR="002844EC" w:rsidRPr="007D772D" w:rsidRDefault="002844EC" w:rsidP="006677C2">
      <w:pPr>
        <w:pStyle w:val="aa"/>
        <w:numPr>
          <w:ilvl w:val="0"/>
          <w:numId w:val="8"/>
        </w:numPr>
        <w:spacing w:line="520" w:lineRule="exact"/>
        <w:ind w:leftChars="0" w:left="1440" w:hanging="482"/>
        <w:jc w:val="both"/>
        <w:rPr>
          <w:rFonts w:ascii="標楷體" w:eastAsia="標楷體" w:hAnsi="標楷體"/>
          <w:bCs/>
          <w:color w:val="000000" w:themeColor="text1"/>
          <w:sz w:val="32"/>
          <w:szCs w:val="32"/>
        </w:rPr>
      </w:pPr>
      <w:r w:rsidRPr="007D772D">
        <w:rPr>
          <w:rFonts w:ascii="標楷體" w:eastAsia="標楷體" w:hAnsi="標楷體" w:hint="eastAsia"/>
          <w:bCs/>
          <w:color w:val="000000" w:themeColor="text1"/>
          <w:sz w:val="32"/>
          <w:szCs w:val="32"/>
        </w:rPr>
        <w:t>非山地管制區域部分：已請各分局持續勸導管制民眾</w:t>
      </w:r>
      <w:proofErr w:type="gramStart"/>
      <w:r w:rsidRPr="007D772D">
        <w:rPr>
          <w:rFonts w:ascii="標楷體" w:eastAsia="標楷體" w:hAnsi="標楷體" w:hint="eastAsia"/>
          <w:bCs/>
          <w:color w:val="000000" w:themeColor="text1"/>
          <w:sz w:val="32"/>
          <w:szCs w:val="32"/>
        </w:rPr>
        <w:t>勿</w:t>
      </w:r>
      <w:proofErr w:type="gramEnd"/>
      <w:r w:rsidRPr="007D772D">
        <w:rPr>
          <w:rFonts w:ascii="標楷體" w:eastAsia="標楷體" w:hAnsi="標楷體" w:hint="eastAsia"/>
          <w:bCs/>
          <w:color w:val="000000" w:themeColor="text1"/>
          <w:sz w:val="32"/>
          <w:szCs w:val="32"/>
        </w:rPr>
        <w:t>進入山區從事登山、健行等活動。</w:t>
      </w:r>
    </w:p>
    <w:p w14:paraId="7CB3A504" w14:textId="77777777" w:rsidR="00911792" w:rsidRPr="00641BE0" w:rsidRDefault="00E67808" w:rsidP="00B8392D">
      <w:pPr>
        <w:pStyle w:val="aa"/>
        <w:numPr>
          <w:ilvl w:val="0"/>
          <w:numId w:val="5"/>
        </w:numPr>
        <w:snapToGrid w:val="0"/>
        <w:spacing w:line="520" w:lineRule="exact"/>
        <w:ind w:leftChars="100" w:left="722" w:hanging="482"/>
        <w:rPr>
          <w:rFonts w:ascii="標楷體" w:eastAsia="標楷體" w:hAnsi="標楷體"/>
          <w:b/>
          <w:color w:val="000000" w:themeColor="text1"/>
          <w:sz w:val="32"/>
          <w:szCs w:val="32"/>
        </w:rPr>
      </w:pPr>
      <w:r w:rsidRPr="00641BE0">
        <w:rPr>
          <w:rFonts w:ascii="標楷體" w:eastAsia="標楷體" w:hAnsi="標楷體" w:hint="eastAsia"/>
          <w:b/>
          <w:color w:val="000000" w:themeColor="text1"/>
          <w:sz w:val="32"/>
          <w:szCs w:val="32"/>
        </w:rPr>
        <w:t>海巡署東部分署</w:t>
      </w:r>
      <w:r w:rsidR="00BD228E" w:rsidRPr="00641BE0">
        <w:rPr>
          <w:rFonts w:ascii="標楷體" w:eastAsia="標楷體" w:hAnsi="標楷體" w:hint="eastAsia"/>
          <w:b/>
          <w:color w:val="000000" w:themeColor="text1"/>
          <w:sz w:val="32"/>
          <w:szCs w:val="32"/>
        </w:rPr>
        <w:t>：</w:t>
      </w:r>
    </w:p>
    <w:p w14:paraId="7321B037" w14:textId="5F488002" w:rsidR="00641BE0" w:rsidRPr="00641BE0" w:rsidRDefault="00641BE0" w:rsidP="006677C2">
      <w:pPr>
        <w:pStyle w:val="aa"/>
        <w:numPr>
          <w:ilvl w:val="0"/>
          <w:numId w:val="9"/>
        </w:numPr>
        <w:spacing w:line="520" w:lineRule="exact"/>
        <w:ind w:leftChars="0" w:left="1531" w:hanging="1049"/>
        <w:jc w:val="both"/>
        <w:rPr>
          <w:rFonts w:ascii="標楷體" w:eastAsia="標楷體" w:hAnsi="標楷體"/>
          <w:bCs/>
          <w:color w:val="000000" w:themeColor="text1"/>
          <w:sz w:val="32"/>
          <w:szCs w:val="32"/>
        </w:rPr>
      </w:pPr>
      <w:r w:rsidRPr="00641BE0">
        <w:rPr>
          <w:rFonts w:ascii="標楷體" w:eastAsia="標楷體" w:hAnsi="標楷體" w:hint="eastAsia"/>
          <w:bCs/>
          <w:color w:val="000000" w:themeColor="text1"/>
          <w:sz w:val="32"/>
          <w:szCs w:val="32"/>
        </w:rPr>
        <w:t>本分署自10月2日23</w:t>
      </w:r>
      <w:r w:rsidR="001F6450">
        <w:rPr>
          <w:rFonts w:ascii="標楷體" w:eastAsia="標楷體" w:hAnsi="標楷體" w:hint="eastAsia"/>
          <w:bCs/>
          <w:color w:val="000000" w:themeColor="text1"/>
          <w:sz w:val="32"/>
          <w:szCs w:val="32"/>
        </w:rPr>
        <w:t>時起，依</w:t>
      </w:r>
      <w:r w:rsidRPr="00641BE0">
        <w:rPr>
          <w:rFonts w:ascii="標楷體" w:eastAsia="標楷體" w:hAnsi="標楷體" w:hint="eastAsia"/>
          <w:bCs/>
          <w:color w:val="000000" w:themeColor="text1"/>
          <w:sz w:val="32"/>
          <w:szCs w:val="32"/>
        </w:rPr>
        <w:t>據災害應變中心禁限制公告，針對本縣(含綠島、蘭嶼)各漁港及岸際</w:t>
      </w:r>
      <w:proofErr w:type="gramStart"/>
      <w:r w:rsidRPr="00641BE0">
        <w:rPr>
          <w:rFonts w:ascii="標楷體" w:eastAsia="標楷體" w:hAnsi="標楷體" w:hint="eastAsia"/>
          <w:bCs/>
          <w:color w:val="000000" w:themeColor="text1"/>
          <w:sz w:val="32"/>
          <w:szCs w:val="32"/>
        </w:rPr>
        <w:t>執行觀浪民眾</w:t>
      </w:r>
      <w:proofErr w:type="gramEnd"/>
      <w:r w:rsidRPr="00641BE0">
        <w:rPr>
          <w:rFonts w:ascii="標楷體" w:eastAsia="標楷體" w:hAnsi="標楷體" w:hint="eastAsia"/>
          <w:bCs/>
          <w:color w:val="000000" w:themeColor="text1"/>
          <w:sz w:val="32"/>
          <w:szCs w:val="32"/>
        </w:rPr>
        <w:t>勸離勤務，截至今(4)日05時共計動員92車195人，勸離民眾共計92車</w:t>
      </w:r>
      <w:r w:rsidRPr="00641BE0">
        <w:rPr>
          <w:rFonts w:ascii="標楷體" w:eastAsia="標楷體" w:hAnsi="標楷體" w:hint="eastAsia"/>
          <w:bCs/>
          <w:color w:val="000000" w:themeColor="text1"/>
          <w:sz w:val="32"/>
          <w:szCs w:val="32"/>
        </w:rPr>
        <w:lastRenderedPageBreak/>
        <w:t>195人，尚未開立勸導通知書及舉發單。</w:t>
      </w:r>
    </w:p>
    <w:p w14:paraId="20C6C4AA" w14:textId="701F28ED" w:rsidR="00641BE0" w:rsidRPr="00641BE0" w:rsidRDefault="00641BE0" w:rsidP="006677C2">
      <w:pPr>
        <w:pStyle w:val="aa"/>
        <w:numPr>
          <w:ilvl w:val="0"/>
          <w:numId w:val="9"/>
        </w:numPr>
        <w:spacing w:line="520" w:lineRule="exact"/>
        <w:ind w:leftChars="0" w:left="1531" w:hanging="1049"/>
        <w:jc w:val="both"/>
        <w:rPr>
          <w:rFonts w:ascii="標楷體" w:eastAsia="標楷體" w:hAnsi="標楷體"/>
          <w:bCs/>
          <w:color w:val="000000" w:themeColor="text1"/>
          <w:sz w:val="32"/>
          <w:szCs w:val="32"/>
        </w:rPr>
      </w:pPr>
      <w:r w:rsidRPr="00641BE0">
        <w:rPr>
          <w:rFonts w:ascii="標楷體" w:eastAsia="標楷體" w:hAnsi="標楷體" w:hint="eastAsia"/>
          <w:bCs/>
          <w:color w:val="000000" w:themeColor="text1"/>
          <w:sz w:val="32"/>
          <w:szCs w:val="32"/>
        </w:rPr>
        <w:t>另本分署轄管第十五海巡隊計編排3艇20人在港防颱待命(新港、</w:t>
      </w:r>
      <w:proofErr w:type="gramStart"/>
      <w:r w:rsidRPr="00641BE0">
        <w:rPr>
          <w:rFonts w:ascii="標楷體" w:eastAsia="標楷體" w:hAnsi="標楷體" w:hint="eastAsia"/>
          <w:bCs/>
          <w:color w:val="000000" w:themeColor="text1"/>
          <w:sz w:val="32"/>
          <w:szCs w:val="32"/>
        </w:rPr>
        <w:t>富岡及綠島</w:t>
      </w:r>
      <w:proofErr w:type="gramEnd"/>
      <w:r w:rsidRPr="00641BE0">
        <w:rPr>
          <w:rFonts w:ascii="標楷體" w:eastAsia="標楷體" w:hAnsi="標楷體" w:hint="eastAsia"/>
          <w:bCs/>
          <w:color w:val="000000" w:themeColor="text1"/>
          <w:sz w:val="32"/>
          <w:szCs w:val="32"/>
        </w:rPr>
        <w:t>等地區)。</w:t>
      </w:r>
    </w:p>
    <w:p w14:paraId="670D83B5" w14:textId="35A27472" w:rsidR="00631A07" w:rsidRPr="00942195" w:rsidRDefault="00631A07" w:rsidP="00942195">
      <w:pPr>
        <w:pStyle w:val="aa"/>
        <w:numPr>
          <w:ilvl w:val="0"/>
          <w:numId w:val="5"/>
        </w:numPr>
        <w:snapToGrid w:val="0"/>
        <w:spacing w:line="520" w:lineRule="exact"/>
        <w:ind w:leftChars="100" w:left="977" w:hanging="737"/>
        <w:jc w:val="both"/>
        <w:rPr>
          <w:rFonts w:ascii="標楷體" w:eastAsia="標楷體" w:hAnsi="標楷體"/>
          <w:b/>
          <w:color w:val="000000" w:themeColor="text1"/>
          <w:sz w:val="32"/>
          <w:szCs w:val="32"/>
        </w:rPr>
      </w:pPr>
      <w:r w:rsidRPr="007D772D">
        <w:rPr>
          <w:rFonts w:ascii="標楷體" w:eastAsia="標楷體" w:hAnsi="標楷體" w:hint="eastAsia"/>
          <w:b/>
          <w:color w:val="000000" w:themeColor="text1"/>
          <w:sz w:val="32"/>
          <w:szCs w:val="32"/>
        </w:rPr>
        <w:t>環境保護局</w:t>
      </w:r>
      <w:r w:rsidR="00942195" w:rsidRPr="00942195">
        <w:rPr>
          <w:rFonts w:ascii="標楷體" w:eastAsia="標楷體" w:hAnsi="標楷體" w:hint="eastAsia"/>
          <w:b/>
          <w:color w:val="000000" w:themeColor="text1"/>
          <w:sz w:val="32"/>
          <w:szCs w:val="32"/>
        </w:rPr>
        <w:t>：</w:t>
      </w:r>
      <w:r w:rsidR="002844EC" w:rsidRPr="00942195">
        <w:rPr>
          <w:rFonts w:ascii="標楷體" w:eastAsia="標楷體" w:hAnsi="標楷體" w:hint="eastAsia"/>
          <w:bCs/>
          <w:color w:val="000000" w:themeColor="text1"/>
          <w:sz w:val="32"/>
          <w:szCs w:val="32"/>
        </w:rPr>
        <w:t>本次"小犬颱風"來襲，</w:t>
      </w:r>
      <w:proofErr w:type="gramStart"/>
      <w:r w:rsidR="002844EC" w:rsidRPr="00942195">
        <w:rPr>
          <w:rFonts w:ascii="標楷體" w:eastAsia="標楷體" w:hAnsi="標楷體" w:hint="eastAsia"/>
          <w:bCs/>
          <w:color w:val="000000" w:themeColor="text1"/>
          <w:sz w:val="32"/>
          <w:szCs w:val="32"/>
        </w:rPr>
        <w:t>臺</w:t>
      </w:r>
      <w:proofErr w:type="gramEnd"/>
      <w:r w:rsidR="002844EC" w:rsidRPr="00942195">
        <w:rPr>
          <w:rFonts w:ascii="標楷體" w:eastAsia="標楷體" w:hAnsi="標楷體" w:hint="eastAsia"/>
          <w:bCs/>
          <w:color w:val="000000" w:themeColor="text1"/>
          <w:sz w:val="32"/>
          <w:szCs w:val="32"/>
        </w:rPr>
        <w:t>東縣環境保護局已完成災前整備，包含環</w:t>
      </w:r>
      <w:r w:rsidR="004219FE" w:rsidRPr="00942195">
        <w:rPr>
          <w:rFonts w:ascii="標楷體" w:eastAsia="標楷體" w:hAnsi="標楷體" w:hint="eastAsia"/>
          <w:bCs/>
          <w:color w:val="000000" w:themeColor="text1"/>
          <w:sz w:val="32"/>
          <w:szCs w:val="32"/>
        </w:rPr>
        <w:t xml:space="preserve"> </w:t>
      </w:r>
      <w:r w:rsidR="002844EC" w:rsidRPr="00942195">
        <w:rPr>
          <w:rFonts w:ascii="標楷體" w:eastAsia="標楷體" w:hAnsi="標楷體" w:hint="eastAsia"/>
          <w:bCs/>
          <w:color w:val="000000" w:themeColor="text1"/>
          <w:sz w:val="32"/>
          <w:szCs w:val="32"/>
        </w:rPr>
        <w:t>境整頓動員完成待命、環境消毒藥劑清點及啟動單位內緊急應變小組待命。本縣環保應變人員50人，相關車輛303台，消毒設備120台，消毒藥品(液體)6166公升，病媒防治業者9家，臨時廢棄物堆置場15處，流動廁所9處。目前各鄉鎮市</w:t>
      </w:r>
      <w:proofErr w:type="gramStart"/>
      <w:r w:rsidR="002844EC" w:rsidRPr="00942195">
        <w:rPr>
          <w:rFonts w:ascii="標楷體" w:eastAsia="標楷體" w:hAnsi="標楷體" w:hint="eastAsia"/>
          <w:bCs/>
          <w:color w:val="000000" w:themeColor="text1"/>
          <w:sz w:val="32"/>
          <w:szCs w:val="32"/>
        </w:rPr>
        <w:t>公所均已完成</w:t>
      </w:r>
      <w:proofErr w:type="gramEnd"/>
      <w:r w:rsidR="002844EC" w:rsidRPr="00942195">
        <w:rPr>
          <w:rFonts w:ascii="標楷體" w:eastAsia="標楷體" w:hAnsi="標楷體" w:hint="eastAsia"/>
          <w:bCs/>
          <w:color w:val="000000" w:themeColor="text1"/>
          <w:sz w:val="32"/>
          <w:szCs w:val="32"/>
        </w:rPr>
        <w:t>災害防救整備，尚無災害狀況回報，各清潔隊人員待命，機具備便中。</w:t>
      </w:r>
    </w:p>
    <w:p w14:paraId="634750B4" w14:textId="366CC348" w:rsidR="00FE49FD" w:rsidRPr="008156F2" w:rsidRDefault="00E67808" w:rsidP="008156F2">
      <w:pPr>
        <w:pStyle w:val="aa"/>
        <w:numPr>
          <w:ilvl w:val="0"/>
          <w:numId w:val="5"/>
        </w:numPr>
        <w:snapToGrid w:val="0"/>
        <w:spacing w:line="520" w:lineRule="exact"/>
        <w:ind w:leftChars="100" w:left="722" w:hanging="482"/>
        <w:rPr>
          <w:rFonts w:ascii="標楷體" w:eastAsia="標楷體" w:hAnsi="標楷體"/>
          <w:b/>
          <w:color w:val="000000" w:themeColor="text1"/>
          <w:sz w:val="32"/>
          <w:szCs w:val="32"/>
        </w:rPr>
      </w:pPr>
      <w:r w:rsidRPr="007D772D">
        <w:rPr>
          <w:rFonts w:ascii="標楷體" w:eastAsia="標楷體" w:hAnsi="標楷體" w:hint="eastAsia"/>
          <w:b/>
          <w:color w:val="000000" w:themeColor="text1"/>
          <w:sz w:val="32"/>
          <w:szCs w:val="32"/>
        </w:rPr>
        <w:t>教育處</w:t>
      </w:r>
      <w:r w:rsidR="008156F2" w:rsidRPr="008156F2">
        <w:rPr>
          <w:rFonts w:ascii="標楷體" w:eastAsia="標楷體" w:hAnsi="標楷體" w:hint="eastAsia"/>
          <w:b/>
          <w:color w:val="000000" w:themeColor="text1"/>
          <w:sz w:val="32"/>
          <w:szCs w:val="32"/>
        </w:rPr>
        <w:t>：</w:t>
      </w:r>
      <w:r w:rsidR="002844EC" w:rsidRPr="008156F2">
        <w:rPr>
          <w:rFonts w:ascii="標楷體" w:eastAsia="標楷體" w:hAnsi="標楷體" w:hint="eastAsia"/>
          <w:bCs/>
          <w:color w:val="000000" w:themeColor="text1"/>
          <w:sz w:val="32"/>
          <w:szCs w:val="32"/>
        </w:rPr>
        <w:t>教育處已在10月2日(星期一)完成以下防颱整備：</w:t>
      </w:r>
    </w:p>
    <w:p w14:paraId="40C4AAA3" w14:textId="77777777" w:rsidR="002844EC" w:rsidRPr="007D772D" w:rsidRDefault="002844EC" w:rsidP="006677C2">
      <w:pPr>
        <w:pStyle w:val="aa"/>
        <w:numPr>
          <w:ilvl w:val="0"/>
          <w:numId w:val="33"/>
        </w:numPr>
        <w:spacing w:line="520" w:lineRule="exact"/>
        <w:ind w:leftChars="0" w:left="1531" w:hanging="1049"/>
        <w:jc w:val="both"/>
        <w:rPr>
          <w:rFonts w:ascii="標楷體" w:eastAsia="標楷體" w:hAnsi="標楷體"/>
          <w:bCs/>
          <w:color w:val="000000" w:themeColor="text1"/>
          <w:sz w:val="32"/>
          <w:szCs w:val="32"/>
        </w:rPr>
      </w:pPr>
      <w:r w:rsidRPr="007D772D">
        <w:rPr>
          <w:rFonts w:ascii="標楷體" w:eastAsia="標楷體" w:hAnsi="標楷體" w:hint="eastAsia"/>
          <w:bCs/>
          <w:color w:val="000000" w:themeColor="text1"/>
          <w:sz w:val="32"/>
          <w:szCs w:val="32"/>
        </w:rPr>
        <w:t>已於學校群組及本處網站請學校先行完成防颱準備。</w:t>
      </w:r>
    </w:p>
    <w:p w14:paraId="0B18795E" w14:textId="5B407308" w:rsidR="00FE49FD" w:rsidRPr="007D772D" w:rsidRDefault="002844EC" w:rsidP="006677C2">
      <w:pPr>
        <w:pStyle w:val="aa"/>
        <w:numPr>
          <w:ilvl w:val="0"/>
          <w:numId w:val="33"/>
        </w:numPr>
        <w:spacing w:line="520" w:lineRule="exact"/>
        <w:ind w:leftChars="0" w:left="1531" w:hanging="1049"/>
        <w:jc w:val="both"/>
        <w:rPr>
          <w:rFonts w:ascii="標楷體" w:eastAsia="標楷體" w:hAnsi="標楷體"/>
          <w:bCs/>
          <w:color w:val="000000" w:themeColor="text1"/>
          <w:sz w:val="32"/>
          <w:szCs w:val="32"/>
        </w:rPr>
      </w:pPr>
      <w:r w:rsidRPr="007D772D">
        <w:rPr>
          <w:rFonts w:ascii="標楷體" w:eastAsia="標楷體" w:hAnsi="標楷體" w:hint="eastAsia"/>
          <w:bCs/>
          <w:color w:val="000000" w:themeColor="text1"/>
          <w:sz w:val="32"/>
          <w:szCs w:val="32"/>
        </w:rPr>
        <w:t>如有災害發生請各校立即通報本處及教育部校安中心。</w:t>
      </w:r>
    </w:p>
    <w:p w14:paraId="50ABE481" w14:textId="0F762EDA" w:rsidR="002844EC" w:rsidRPr="007D772D" w:rsidRDefault="00E67808" w:rsidP="00B8392D">
      <w:pPr>
        <w:pStyle w:val="aa"/>
        <w:numPr>
          <w:ilvl w:val="0"/>
          <w:numId w:val="5"/>
        </w:numPr>
        <w:snapToGrid w:val="0"/>
        <w:spacing w:line="520" w:lineRule="exact"/>
        <w:ind w:leftChars="100" w:left="722" w:hanging="482"/>
        <w:rPr>
          <w:rFonts w:ascii="標楷體" w:eastAsia="標楷體" w:hAnsi="標楷體"/>
          <w:b/>
          <w:color w:val="000000" w:themeColor="text1"/>
          <w:sz w:val="32"/>
          <w:szCs w:val="32"/>
        </w:rPr>
      </w:pPr>
      <w:r w:rsidRPr="007D772D">
        <w:rPr>
          <w:rFonts w:ascii="標楷體" w:eastAsia="標楷體" w:hAnsi="標楷體" w:hint="eastAsia"/>
          <w:b/>
          <w:color w:val="000000" w:themeColor="text1"/>
          <w:sz w:val="32"/>
          <w:szCs w:val="32"/>
        </w:rPr>
        <w:t>交通及觀光發展處</w:t>
      </w:r>
    </w:p>
    <w:p w14:paraId="71107EB8" w14:textId="77777777" w:rsidR="002844EC" w:rsidRPr="007D772D" w:rsidRDefault="002844EC" w:rsidP="006677C2">
      <w:pPr>
        <w:pStyle w:val="aa"/>
        <w:numPr>
          <w:ilvl w:val="0"/>
          <w:numId w:val="10"/>
        </w:numPr>
        <w:spacing w:line="520" w:lineRule="exact"/>
        <w:ind w:leftChars="0" w:left="1531" w:hanging="1049"/>
        <w:jc w:val="both"/>
        <w:rPr>
          <w:rFonts w:ascii="標楷體" w:eastAsia="標楷體" w:hAnsi="標楷體"/>
          <w:bCs/>
          <w:color w:val="000000" w:themeColor="text1"/>
          <w:sz w:val="32"/>
          <w:szCs w:val="32"/>
        </w:rPr>
      </w:pPr>
      <w:r w:rsidRPr="007D772D">
        <w:rPr>
          <w:rFonts w:ascii="標楷體" w:eastAsia="標楷體" w:hAnsi="標楷體" w:hint="eastAsia"/>
          <w:bCs/>
          <w:color w:val="000000" w:themeColor="text1"/>
          <w:sz w:val="32"/>
          <w:szCs w:val="32"/>
        </w:rPr>
        <w:t>交通資訊</w:t>
      </w:r>
    </w:p>
    <w:p w14:paraId="415DF2A6" w14:textId="77777777" w:rsidR="002E7F8E" w:rsidRPr="007D772D" w:rsidRDefault="002844EC" w:rsidP="006677C2">
      <w:pPr>
        <w:pStyle w:val="aa"/>
        <w:numPr>
          <w:ilvl w:val="0"/>
          <w:numId w:val="6"/>
        </w:numPr>
        <w:spacing w:line="520" w:lineRule="exact"/>
        <w:ind w:leftChars="0" w:left="1440" w:hanging="482"/>
        <w:jc w:val="both"/>
        <w:rPr>
          <w:rFonts w:ascii="標楷體" w:eastAsia="標楷體" w:hAnsi="標楷體"/>
          <w:bCs/>
          <w:color w:val="000000" w:themeColor="text1"/>
          <w:sz w:val="32"/>
          <w:szCs w:val="32"/>
        </w:rPr>
      </w:pPr>
      <w:r w:rsidRPr="007D772D">
        <w:rPr>
          <w:rFonts w:ascii="標楷體" w:eastAsia="標楷體" w:hAnsi="標楷體" w:hint="eastAsia"/>
          <w:bCs/>
          <w:color w:val="000000" w:themeColor="text1"/>
          <w:sz w:val="32"/>
          <w:szCs w:val="32"/>
        </w:rPr>
        <w:t>鐵路：目前正常行駛</w:t>
      </w:r>
    </w:p>
    <w:p w14:paraId="2168BCBD" w14:textId="77777777" w:rsidR="002E7F8E" w:rsidRPr="007D772D" w:rsidRDefault="002844EC" w:rsidP="00B8392D">
      <w:pPr>
        <w:pStyle w:val="aa"/>
        <w:spacing w:line="520" w:lineRule="exact"/>
        <w:ind w:leftChars="0" w:left="1440"/>
        <w:jc w:val="both"/>
        <w:rPr>
          <w:rFonts w:ascii="標楷體" w:eastAsia="標楷體" w:hAnsi="標楷體"/>
          <w:bCs/>
          <w:color w:val="000000" w:themeColor="text1"/>
          <w:sz w:val="32"/>
          <w:szCs w:val="32"/>
        </w:rPr>
      </w:pPr>
      <w:r w:rsidRPr="007D772D">
        <w:rPr>
          <w:rFonts w:ascii="標楷體" w:eastAsia="標楷體" w:hAnsi="標楷體" w:hint="eastAsia"/>
          <w:bCs/>
          <w:color w:val="000000" w:themeColor="text1"/>
          <w:sz w:val="32"/>
          <w:szCs w:val="32"/>
        </w:rPr>
        <w:t>10月3日24時前列車行駛概況如下：</w:t>
      </w:r>
    </w:p>
    <w:p w14:paraId="4AE81702" w14:textId="77777777" w:rsidR="002E7F8E" w:rsidRPr="007D772D" w:rsidRDefault="002844EC" w:rsidP="006677C2">
      <w:pPr>
        <w:pStyle w:val="aa"/>
        <w:numPr>
          <w:ilvl w:val="0"/>
          <w:numId w:val="11"/>
        </w:numPr>
        <w:spacing w:line="520" w:lineRule="exact"/>
        <w:ind w:leftChars="0" w:left="1843" w:hanging="567"/>
        <w:jc w:val="both"/>
        <w:rPr>
          <w:rFonts w:ascii="標楷體" w:eastAsia="標楷體" w:hAnsi="標楷體"/>
          <w:bCs/>
          <w:color w:val="000000" w:themeColor="text1"/>
          <w:sz w:val="32"/>
          <w:szCs w:val="32"/>
        </w:rPr>
      </w:pPr>
      <w:r w:rsidRPr="007D772D">
        <w:rPr>
          <w:rFonts w:ascii="標楷體" w:eastAsia="標楷體" w:hAnsi="標楷體" w:hint="eastAsia"/>
          <w:bCs/>
          <w:color w:val="000000" w:themeColor="text1"/>
          <w:sz w:val="32"/>
          <w:szCs w:val="32"/>
        </w:rPr>
        <w:t>西部幹線(基隆=潮州=枋寮間)正常行駛。</w:t>
      </w:r>
    </w:p>
    <w:p w14:paraId="1B4C5215" w14:textId="77777777" w:rsidR="002E7F8E" w:rsidRPr="007D772D" w:rsidRDefault="002844EC" w:rsidP="006677C2">
      <w:pPr>
        <w:pStyle w:val="aa"/>
        <w:numPr>
          <w:ilvl w:val="0"/>
          <w:numId w:val="11"/>
        </w:numPr>
        <w:spacing w:line="520" w:lineRule="exact"/>
        <w:ind w:leftChars="0" w:left="1843" w:hanging="567"/>
        <w:jc w:val="both"/>
        <w:rPr>
          <w:rFonts w:ascii="標楷體" w:eastAsia="標楷體" w:hAnsi="標楷體"/>
          <w:bCs/>
          <w:color w:val="000000" w:themeColor="text1"/>
          <w:sz w:val="32"/>
          <w:szCs w:val="32"/>
        </w:rPr>
      </w:pPr>
      <w:r w:rsidRPr="007D772D">
        <w:rPr>
          <w:rFonts w:ascii="標楷體" w:eastAsia="標楷體" w:hAnsi="標楷體" w:hint="eastAsia"/>
          <w:bCs/>
          <w:color w:val="000000" w:themeColor="text1"/>
          <w:sz w:val="32"/>
          <w:szCs w:val="32"/>
        </w:rPr>
        <w:t>東部幹線(樹林=花蓮=</w:t>
      </w:r>
      <w:proofErr w:type="gramStart"/>
      <w:r w:rsidRPr="007D772D">
        <w:rPr>
          <w:rFonts w:ascii="標楷體" w:eastAsia="標楷體" w:hAnsi="標楷體" w:hint="eastAsia"/>
          <w:bCs/>
          <w:color w:val="000000" w:themeColor="text1"/>
          <w:sz w:val="32"/>
          <w:szCs w:val="32"/>
        </w:rPr>
        <w:t>臺</w:t>
      </w:r>
      <w:proofErr w:type="gramEnd"/>
      <w:r w:rsidRPr="007D772D">
        <w:rPr>
          <w:rFonts w:ascii="標楷體" w:eastAsia="標楷體" w:hAnsi="標楷體" w:hint="eastAsia"/>
          <w:bCs/>
          <w:color w:val="000000" w:themeColor="text1"/>
          <w:sz w:val="32"/>
          <w:szCs w:val="32"/>
        </w:rPr>
        <w:t>東間)正常行駛。</w:t>
      </w:r>
    </w:p>
    <w:p w14:paraId="6954B993" w14:textId="77777777" w:rsidR="002E7F8E" w:rsidRPr="0011395E" w:rsidRDefault="002844EC" w:rsidP="006677C2">
      <w:pPr>
        <w:pStyle w:val="aa"/>
        <w:numPr>
          <w:ilvl w:val="0"/>
          <w:numId w:val="11"/>
        </w:numPr>
        <w:spacing w:line="520" w:lineRule="exact"/>
        <w:ind w:leftChars="0" w:left="1843" w:hanging="567"/>
        <w:jc w:val="both"/>
        <w:rPr>
          <w:rFonts w:ascii="標楷體" w:eastAsia="標楷體" w:hAnsi="標楷體"/>
          <w:bCs/>
          <w:sz w:val="32"/>
          <w:szCs w:val="32"/>
        </w:rPr>
      </w:pPr>
      <w:r w:rsidRPr="0011395E">
        <w:rPr>
          <w:rFonts w:ascii="標楷體" w:eastAsia="標楷體" w:hAnsi="標楷體" w:hint="eastAsia"/>
          <w:bCs/>
          <w:sz w:val="32"/>
          <w:szCs w:val="32"/>
        </w:rPr>
        <w:t>南</w:t>
      </w:r>
      <w:proofErr w:type="gramStart"/>
      <w:r w:rsidRPr="0011395E">
        <w:rPr>
          <w:rFonts w:ascii="標楷體" w:eastAsia="標楷體" w:hAnsi="標楷體" w:hint="eastAsia"/>
          <w:bCs/>
          <w:sz w:val="32"/>
          <w:szCs w:val="32"/>
        </w:rPr>
        <w:t>迴</w:t>
      </w:r>
      <w:proofErr w:type="gramEnd"/>
      <w:r w:rsidRPr="0011395E">
        <w:rPr>
          <w:rFonts w:ascii="標楷體" w:eastAsia="標楷體" w:hAnsi="標楷體" w:hint="eastAsia"/>
          <w:bCs/>
          <w:sz w:val="32"/>
          <w:szCs w:val="32"/>
        </w:rPr>
        <w:t>線(枋寮=</w:t>
      </w:r>
      <w:proofErr w:type="gramStart"/>
      <w:r w:rsidRPr="0011395E">
        <w:rPr>
          <w:rFonts w:ascii="標楷體" w:eastAsia="標楷體" w:hAnsi="標楷體" w:hint="eastAsia"/>
          <w:bCs/>
          <w:sz w:val="32"/>
          <w:szCs w:val="32"/>
        </w:rPr>
        <w:t>臺</w:t>
      </w:r>
      <w:proofErr w:type="gramEnd"/>
      <w:r w:rsidRPr="0011395E">
        <w:rPr>
          <w:rFonts w:ascii="標楷體" w:eastAsia="標楷體" w:hAnsi="標楷體" w:hint="eastAsia"/>
          <w:bCs/>
          <w:sz w:val="32"/>
          <w:szCs w:val="32"/>
        </w:rPr>
        <w:t>東間)：正常行駛。</w:t>
      </w:r>
    </w:p>
    <w:p w14:paraId="298B8591" w14:textId="440AB1D3" w:rsidR="002844EC" w:rsidRPr="0011395E" w:rsidRDefault="002844EC" w:rsidP="006677C2">
      <w:pPr>
        <w:pStyle w:val="aa"/>
        <w:numPr>
          <w:ilvl w:val="0"/>
          <w:numId w:val="11"/>
        </w:numPr>
        <w:spacing w:line="520" w:lineRule="exact"/>
        <w:ind w:leftChars="0" w:left="1843" w:hanging="567"/>
        <w:jc w:val="both"/>
        <w:rPr>
          <w:rFonts w:ascii="標楷體" w:eastAsia="標楷體" w:hAnsi="標楷體"/>
          <w:bCs/>
          <w:sz w:val="32"/>
          <w:szCs w:val="32"/>
        </w:rPr>
      </w:pPr>
      <w:r w:rsidRPr="0011395E">
        <w:rPr>
          <w:rFonts w:ascii="標楷體" w:eastAsia="標楷體" w:hAnsi="標楷體" w:hint="eastAsia"/>
          <w:bCs/>
          <w:sz w:val="32"/>
          <w:szCs w:val="32"/>
        </w:rPr>
        <w:t>平溪、深澳、內灣、六家、集集、沙崙線等各支線正常行駛。</w:t>
      </w:r>
    </w:p>
    <w:p w14:paraId="6DD960C8" w14:textId="065F4750" w:rsidR="002E7F8E" w:rsidRPr="0011395E" w:rsidRDefault="002844EC" w:rsidP="006677C2">
      <w:pPr>
        <w:pStyle w:val="aa"/>
        <w:numPr>
          <w:ilvl w:val="0"/>
          <w:numId w:val="6"/>
        </w:numPr>
        <w:spacing w:line="520" w:lineRule="exact"/>
        <w:ind w:leftChars="0" w:left="1440" w:hanging="482"/>
        <w:jc w:val="both"/>
        <w:rPr>
          <w:rFonts w:ascii="標楷體" w:eastAsia="標楷體" w:hAnsi="標楷體"/>
          <w:bCs/>
          <w:sz w:val="32"/>
          <w:szCs w:val="32"/>
        </w:rPr>
      </w:pPr>
      <w:r w:rsidRPr="0011395E">
        <w:rPr>
          <w:rFonts w:ascii="標楷體" w:eastAsia="標楷體" w:hAnsi="標楷體" w:hint="eastAsia"/>
          <w:bCs/>
          <w:sz w:val="32"/>
          <w:szCs w:val="32"/>
        </w:rPr>
        <w:t>客運：</w:t>
      </w:r>
      <w:r w:rsidR="0011395E" w:rsidRPr="0011395E">
        <w:rPr>
          <w:rFonts w:ascii="標楷體" w:eastAsia="標楷體" w:hAnsi="標楷體"/>
          <w:bCs/>
          <w:sz w:val="32"/>
          <w:szCs w:val="32"/>
        </w:rPr>
        <w:t xml:space="preserve"> </w:t>
      </w:r>
    </w:p>
    <w:p w14:paraId="5D62140D" w14:textId="4FBEA75E" w:rsidR="002E7F8E" w:rsidRPr="0011395E" w:rsidRDefault="002844EC" w:rsidP="006677C2">
      <w:pPr>
        <w:pStyle w:val="aa"/>
        <w:numPr>
          <w:ilvl w:val="0"/>
          <w:numId w:val="12"/>
        </w:numPr>
        <w:spacing w:line="520" w:lineRule="exact"/>
        <w:ind w:leftChars="0" w:left="1843" w:hanging="567"/>
        <w:jc w:val="both"/>
        <w:rPr>
          <w:rFonts w:ascii="標楷體" w:eastAsia="標楷體" w:hAnsi="標楷體"/>
          <w:bCs/>
          <w:sz w:val="32"/>
          <w:szCs w:val="32"/>
        </w:rPr>
      </w:pPr>
      <w:r w:rsidRPr="0011395E">
        <w:rPr>
          <w:rFonts w:ascii="標楷體" w:eastAsia="標楷體" w:hAnsi="標楷體" w:hint="eastAsia"/>
          <w:bCs/>
          <w:sz w:val="32"/>
          <w:szCs w:val="32"/>
        </w:rPr>
        <w:t>普悠</w:t>
      </w:r>
      <w:proofErr w:type="gramStart"/>
      <w:r w:rsidRPr="0011395E">
        <w:rPr>
          <w:rFonts w:ascii="標楷體" w:eastAsia="標楷體" w:hAnsi="標楷體" w:hint="eastAsia"/>
          <w:bCs/>
          <w:sz w:val="32"/>
          <w:szCs w:val="32"/>
        </w:rPr>
        <w:t>瑪</w:t>
      </w:r>
      <w:proofErr w:type="gramEnd"/>
      <w:r w:rsidR="0011395E" w:rsidRPr="0011395E">
        <w:rPr>
          <w:rFonts w:ascii="標楷體" w:eastAsia="標楷體" w:hAnsi="標楷體" w:hint="eastAsia"/>
          <w:bCs/>
          <w:sz w:val="32"/>
          <w:szCs w:val="32"/>
        </w:rPr>
        <w:t>、東台灣及興東客運</w:t>
      </w:r>
      <w:r w:rsidRPr="0011395E">
        <w:rPr>
          <w:rFonts w:ascii="標楷體" w:eastAsia="標楷體" w:hAnsi="標楷體" w:hint="eastAsia"/>
          <w:bCs/>
          <w:sz w:val="32"/>
          <w:szCs w:val="32"/>
        </w:rPr>
        <w:t>：自市區循環線(順)10月4日12:00發車後停駛，市區循環線(逆)10月4日12:30發車後停駛。</w:t>
      </w:r>
    </w:p>
    <w:p w14:paraId="7553B38D" w14:textId="77777777" w:rsidR="002E7F8E" w:rsidRPr="007D772D" w:rsidRDefault="002844EC" w:rsidP="006677C2">
      <w:pPr>
        <w:pStyle w:val="aa"/>
        <w:numPr>
          <w:ilvl w:val="0"/>
          <w:numId w:val="6"/>
        </w:numPr>
        <w:spacing w:line="520" w:lineRule="exact"/>
        <w:ind w:leftChars="0" w:left="1440" w:hanging="482"/>
        <w:jc w:val="both"/>
        <w:rPr>
          <w:rFonts w:ascii="標楷體" w:eastAsia="標楷體" w:hAnsi="標楷體"/>
          <w:bCs/>
          <w:color w:val="000000" w:themeColor="text1"/>
          <w:sz w:val="32"/>
          <w:szCs w:val="32"/>
        </w:rPr>
      </w:pPr>
      <w:r w:rsidRPr="007D772D">
        <w:rPr>
          <w:rFonts w:ascii="標楷體" w:eastAsia="標楷體" w:hAnsi="標楷體" w:hint="eastAsia"/>
          <w:bCs/>
          <w:color w:val="000000" w:themeColor="text1"/>
          <w:sz w:val="32"/>
          <w:szCs w:val="32"/>
        </w:rPr>
        <w:t>船班：</w:t>
      </w:r>
    </w:p>
    <w:p w14:paraId="1838EECE" w14:textId="77777777" w:rsidR="002E7F8E" w:rsidRPr="007D772D" w:rsidRDefault="002844EC" w:rsidP="006677C2">
      <w:pPr>
        <w:pStyle w:val="aa"/>
        <w:numPr>
          <w:ilvl w:val="0"/>
          <w:numId w:val="13"/>
        </w:numPr>
        <w:spacing w:line="520" w:lineRule="exact"/>
        <w:ind w:leftChars="0" w:left="1843" w:hanging="567"/>
        <w:jc w:val="both"/>
        <w:rPr>
          <w:rFonts w:ascii="標楷體" w:eastAsia="標楷體" w:hAnsi="標楷體"/>
          <w:bCs/>
          <w:color w:val="000000" w:themeColor="text1"/>
          <w:sz w:val="32"/>
          <w:szCs w:val="32"/>
        </w:rPr>
      </w:pPr>
      <w:r w:rsidRPr="007D772D">
        <w:rPr>
          <w:rFonts w:ascii="標楷體" w:eastAsia="標楷體" w:hAnsi="標楷體" w:hint="eastAsia"/>
          <w:bCs/>
          <w:color w:val="000000" w:themeColor="text1"/>
          <w:sz w:val="32"/>
          <w:szCs w:val="32"/>
        </w:rPr>
        <w:t>台東往返綠島的船班，自10月2日11：30起至10月5日止，全部船班取消。</w:t>
      </w:r>
    </w:p>
    <w:p w14:paraId="0BEFFFDF" w14:textId="5070F377" w:rsidR="002844EC" w:rsidRPr="007D772D" w:rsidRDefault="002844EC" w:rsidP="006677C2">
      <w:pPr>
        <w:pStyle w:val="aa"/>
        <w:numPr>
          <w:ilvl w:val="0"/>
          <w:numId w:val="13"/>
        </w:numPr>
        <w:spacing w:line="520" w:lineRule="exact"/>
        <w:ind w:leftChars="0" w:left="1843" w:hanging="567"/>
        <w:jc w:val="both"/>
        <w:rPr>
          <w:rFonts w:ascii="標楷體" w:eastAsia="標楷體" w:hAnsi="標楷體"/>
          <w:bCs/>
          <w:color w:val="000000" w:themeColor="text1"/>
          <w:sz w:val="32"/>
          <w:szCs w:val="32"/>
        </w:rPr>
      </w:pPr>
      <w:r w:rsidRPr="007D772D">
        <w:rPr>
          <w:rFonts w:ascii="標楷體" w:eastAsia="標楷體" w:hAnsi="標楷體" w:hint="eastAsia"/>
          <w:bCs/>
          <w:color w:val="000000" w:themeColor="text1"/>
          <w:sz w:val="32"/>
          <w:szCs w:val="32"/>
        </w:rPr>
        <w:lastRenderedPageBreak/>
        <w:t>台東往返蘭嶼及後壁湖往返蘭嶼的船班，自10月2日中午起至10月5日止，全部船班取消。</w:t>
      </w:r>
    </w:p>
    <w:p w14:paraId="2341A8E6" w14:textId="77777777" w:rsidR="002E7F8E" w:rsidRPr="007D772D" w:rsidRDefault="002844EC" w:rsidP="006677C2">
      <w:pPr>
        <w:pStyle w:val="aa"/>
        <w:numPr>
          <w:ilvl w:val="0"/>
          <w:numId w:val="6"/>
        </w:numPr>
        <w:spacing w:line="520" w:lineRule="exact"/>
        <w:ind w:leftChars="0" w:left="1440" w:hanging="482"/>
        <w:jc w:val="both"/>
        <w:rPr>
          <w:rFonts w:ascii="標楷體" w:eastAsia="標楷體" w:hAnsi="標楷體"/>
          <w:bCs/>
          <w:color w:val="000000" w:themeColor="text1"/>
          <w:sz w:val="32"/>
          <w:szCs w:val="32"/>
        </w:rPr>
      </w:pPr>
      <w:r w:rsidRPr="007D772D">
        <w:rPr>
          <w:rFonts w:ascii="標楷體" w:eastAsia="標楷體" w:hAnsi="標楷體" w:hint="eastAsia"/>
          <w:bCs/>
          <w:color w:val="000000" w:themeColor="text1"/>
          <w:sz w:val="32"/>
          <w:szCs w:val="32"/>
        </w:rPr>
        <w:t>航空：</w:t>
      </w:r>
    </w:p>
    <w:p w14:paraId="3515BFA7" w14:textId="77777777" w:rsidR="002E7F8E" w:rsidRPr="007D772D" w:rsidRDefault="002844EC" w:rsidP="006677C2">
      <w:pPr>
        <w:pStyle w:val="aa"/>
        <w:numPr>
          <w:ilvl w:val="0"/>
          <w:numId w:val="14"/>
        </w:numPr>
        <w:spacing w:line="520" w:lineRule="exact"/>
        <w:ind w:leftChars="0" w:left="1843" w:hanging="567"/>
        <w:jc w:val="both"/>
        <w:rPr>
          <w:rFonts w:ascii="標楷體" w:eastAsia="標楷體" w:hAnsi="標楷體"/>
          <w:bCs/>
          <w:color w:val="000000" w:themeColor="text1"/>
          <w:sz w:val="32"/>
          <w:szCs w:val="32"/>
        </w:rPr>
      </w:pPr>
      <w:r w:rsidRPr="007D772D">
        <w:rPr>
          <w:rFonts w:ascii="標楷體" w:eastAsia="標楷體" w:hAnsi="標楷體" w:hint="eastAsia"/>
          <w:bCs/>
          <w:color w:val="000000" w:themeColor="text1"/>
          <w:sz w:val="32"/>
          <w:szCs w:val="32"/>
        </w:rPr>
        <w:t>台東往返台北：立榮航空、華信航空10月3日皆正常行駛；10月4日立榮及華信全天取消。</w:t>
      </w:r>
    </w:p>
    <w:p w14:paraId="56891C39" w14:textId="77777777" w:rsidR="002E7F8E" w:rsidRPr="007D772D" w:rsidRDefault="002844EC" w:rsidP="006677C2">
      <w:pPr>
        <w:pStyle w:val="aa"/>
        <w:numPr>
          <w:ilvl w:val="0"/>
          <w:numId w:val="14"/>
        </w:numPr>
        <w:spacing w:line="520" w:lineRule="exact"/>
        <w:ind w:leftChars="0" w:left="1843" w:hanging="567"/>
        <w:jc w:val="both"/>
        <w:rPr>
          <w:rFonts w:ascii="標楷體" w:eastAsia="標楷體" w:hAnsi="標楷體"/>
          <w:bCs/>
          <w:color w:val="000000" w:themeColor="text1"/>
          <w:sz w:val="32"/>
          <w:szCs w:val="32"/>
        </w:rPr>
      </w:pPr>
      <w:r w:rsidRPr="007D772D">
        <w:rPr>
          <w:rFonts w:ascii="標楷體" w:eastAsia="標楷體" w:hAnsi="標楷體" w:hint="eastAsia"/>
          <w:bCs/>
          <w:color w:val="000000" w:themeColor="text1"/>
          <w:sz w:val="32"/>
          <w:szCs w:val="32"/>
        </w:rPr>
        <w:t>台東往返綠島：德安航空10月3日</w:t>
      </w:r>
      <w:proofErr w:type="gramStart"/>
      <w:r w:rsidRPr="007D772D">
        <w:rPr>
          <w:rFonts w:ascii="標楷體" w:eastAsia="標楷體" w:hAnsi="標楷體" w:hint="eastAsia"/>
          <w:bCs/>
          <w:color w:val="000000" w:themeColor="text1"/>
          <w:sz w:val="32"/>
          <w:szCs w:val="32"/>
        </w:rPr>
        <w:t>全天航班</w:t>
      </w:r>
      <w:proofErr w:type="gramEnd"/>
      <w:r w:rsidRPr="007D772D">
        <w:rPr>
          <w:rFonts w:ascii="標楷體" w:eastAsia="標楷體" w:hAnsi="標楷體" w:hint="eastAsia"/>
          <w:bCs/>
          <w:color w:val="000000" w:themeColor="text1"/>
          <w:sz w:val="32"/>
          <w:szCs w:val="32"/>
        </w:rPr>
        <w:t>取消；10月4日德安尚未公告取消航班訊息。</w:t>
      </w:r>
    </w:p>
    <w:p w14:paraId="36872AD7" w14:textId="360EB669" w:rsidR="002844EC" w:rsidRPr="007D772D" w:rsidRDefault="002844EC" w:rsidP="006677C2">
      <w:pPr>
        <w:pStyle w:val="aa"/>
        <w:numPr>
          <w:ilvl w:val="0"/>
          <w:numId w:val="14"/>
        </w:numPr>
        <w:spacing w:line="520" w:lineRule="exact"/>
        <w:ind w:leftChars="0" w:left="1843" w:hanging="567"/>
        <w:jc w:val="both"/>
        <w:rPr>
          <w:rFonts w:ascii="標楷體" w:eastAsia="標楷體" w:hAnsi="標楷體"/>
          <w:bCs/>
          <w:color w:val="000000" w:themeColor="text1"/>
          <w:sz w:val="32"/>
          <w:szCs w:val="32"/>
        </w:rPr>
      </w:pPr>
      <w:r w:rsidRPr="007D772D">
        <w:rPr>
          <w:rFonts w:ascii="標楷體" w:eastAsia="標楷體" w:hAnsi="標楷體" w:hint="eastAsia"/>
          <w:bCs/>
          <w:color w:val="000000" w:themeColor="text1"/>
          <w:sz w:val="32"/>
          <w:szCs w:val="32"/>
        </w:rPr>
        <w:t>台東往返蘭嶼：德安航空10月3日</w:t>
      </w:r>
      <w:proofErr w:type="gramStart"/>
      <w:r w:rsidRPr="007D772D">
        <w:rPr>
          <w:rFonts w:ascii="標楷體" w:eastAsia="標楷體" w:hAnsi="標楷體" w:hint="eastAsia"/>
          <w:bCs/>
          <w:color w:val="000000" w:themeColor="text1"/>
          <w:sz w:val="32"/>
          <w:szCs w:val="32"/>
        </w:rPr>
        <w:t>全天航班</w:t>
      </w:r>
      <w:proofErr w:type="gramEnd"/>
      <w:r w:rsidRPr="007D772D">
        <w:rPr>
          <w:rFonts w:ascii="標楷體" w:eastAsia="標楷體" w:hAnsi="標楷體" w:hint="eastAsia"/>
          <w:bCs/>
          <w:color w:val="000000" w:themeColor="text1"/>
          <w:sz w:val="32"/>
          <w:szCs w:val="32"/>
        </w:rPr>
        <w:t>取消；10月4日德安尚未公告取消航班訊息。</w:t>
      </w:r>
    </w:p>
    <w:p w14:paraId="15E41598" w14:textId="62C5A037" w:rsidR="002844EC" w:rsidRPr="00D425F4" w:rsidRDefault="002844EC" w:rsidP="006677C2">
      <w:pPr>
        <w:pStyle w:val="aa"/>
        <w:numPr>
          <w:ilvl w:val="0"/>
          <w:numId w:val="10"/>
        </w:numPr>
        <w:spacing w:line="520" w:lineRule="exact"/>
        <w:ind w:leftChars="0" w:left="1531" w:hanging="1049"/>
        <w:jc w:val="both"/>
        <w:rPr>
          <w:rFonts w:ascii="標楷體" w:eastAsia="標楷體" w:hAnsi="標楷體"/>
          <w:bCs/>
          <w:color w:val="000000" w:themeColor="text1"/>
          <w:sz w:val="32"/>
          <w:szCs w:val="32"/>
        </w:rPr>
      </w:pPr>
      <w:r w:rsidRPr="007D772D">
        <w:rPr>
          <w:rFonts w:ascii="標楷體" w:eastAsia="標楷體" w:hAnsi="標楷體" w:hint="eastAsia"/>
          <w:bCs/>
          <w:color w:val="000000" w:themeColor="text1"/>
          <w:sz w:val="32"/>
          <w:szCs w:val="32"/>
        </w:rPr>
        <w:t>活動資訊</w:t>
      </w:r>
      <w:r w:rsidR="00D425F4" w:rsidRPr="00D425F4">
        <w:rPr>
          <w:rFonts w:ascii="標楷體" w:eastAsia="標楷體" w:hAnsi="標楷體" w:hint="eastAsia"/>
          <w:bCs/>
          <w:color w:val="000000" w:themeColor="text1"/>
          <w:sz w:val="32"/>
          <w:szCs w:val="32"/>
        </w:rPr>
        <w:t>：</w:t>
      </w:r>
      <w:r w:rsidRPr="00D425F4">
        <w:rPr>
          <w:rFonts w:ascii="標楷體" w:eastAsia="標楷體" w:hAnsi="標楷體" w:hint="eastAsia"/>
          <w:bCs/>
          <w:color w:val="000000" w:themeColor="text1"/>
          <w:sz w:val="32"/>
          <w:szCs w:val="32"/>
        </w:rPr>
        <w:t>暫無</w:t>
      </w:r>
    </w:p>
    <w:p w14:paraId="417857E9" w14:textId="77777777" w:rsidR="0011395E" w:rsidRDefault="00E67808" w:rsidP="00F4169E">
      <w:pPr>
        <w:pStyle w:val="aa"/>
        <w:numPr>
          <w:ilvl w:val="0"/>
          <w:numId w:val="5"/>
        </w:numPr>
        <w:snapToGrid w:val="0"/>
        <w:spacing w:line="520" w:lineRule="exact"/>
        <w:ind w:leftChars="100" w:left="977" w:hanging="737"/>
        <w:rPr>
          <w:rFonts w:ascii="標楷體" w:eastAsia="標楷體" w:hAnsi="標楷體"/>
          <w:b/>
          <w:color w:val="000000" w:themeColor="text1"/>
          <w:sz w:val="32"/>
          <w:szCs w:val="32"/>
        </w:rPr>
      </w:pPr>
      <w:r w:rsidRPr="007D772D">
        <w:rPr>
          <w:rFonts w:ascii="標楷體" w:eastAsia="標楷體" w:hAnsi="標楷體" w:hint="eastAsia"/>
          <w:b/>
          <w:color w:val="000000" w:themeColor="text1"/>
          <w:sz w:val="32"/>
          <w:szCs w:val="32"/>
        </w:rPr>
        <w:t>中華電信</w:t>
      </w:r>
      <w:r w:rsidR="00F4169E" w:rsidRPr="00F4169E">
        <w:rPr>
          <w:rFonts w:ascii="標楷體" w:eastAsia="標楷體" w:hAnsi="標楷體" w:hint="eastAsia"/>
          <w:b/>
          <w:color w:val="000000" w:themeColor="text1"/>
          <w:sz w:val="32"/>
          <w:szCs w:val="32"/>
        </w:rPr>
        <w:t>：</w:t>
      </w:r>
    </w:p>
    <w:p w14:paraId="4864FF90" w14:textId="60F12D95" w:rsidR="002E7F8E" w:rsidRPr="0011395E" w:rsidRDefault="002E7F8E" w:rsidP="0011395E">
      <w:pPr>
        <w:pStyle w:val="aa"/>
        <w:numPr>
          <w:ilvl w:val="1"/>
          <w:numId w:val="5"/>
        </w:numPr>
        <w:snapToGrid w:val="0"/>
        <w:spacing w:line="520" w:lineRule="exact"/>
        <w:ind w:leftChars="0"/>
        <w:rPr>
          <w:rFonts w:ascii="標楷體" w:eastAsia="標楷體" w:hAnsi="標楷體"/>
          <w:b/>
          <w:color w:val="000000" w:themeColor="text1"/>
          <w:sz w:val="32"/>
          <w:szCs w:val="32"/>
        </w:rPr>
      </w:pPr>
      <w:r w:rsidRPr="00F4169E">
        <w:rPr>
          <w:rFonts w:ascii="標楷體" w:eastAsia="標楷體" w:hAnsi="標楷體" w:hint="eastAsia"/>
          <w:bCs/>
          <w:color w:val="000000" w:themeColor="text1"/>
          <w:sz w:val="32"/>
          <w:szCs w:val="32"/>
        </w:rPr>
        <w:t>截至通報時間為止，本處各轄區電信機房及基地台皆正常。無災害狀況回報。</w:t>
      </w:r>
    </w:p>
    <w:p w14:paraId="1F6E8805" w14:textId="76511CCA" w:rsidR="0011395E" w:rsidRPr="0011395E" w:rsidRDefault="0011395E" w:rsidP="0011395E">
      <w:pPr>
        <w:pStyle w:val="aa"/>
        <w:numPr>
          <w:ilvl w:val="1"/>
          <w:numId w:val="5"/>
        </w:numPr>
        <w:snapToGrid w:val="0"/>
        <w:spacing w:line="520" w:lineRule="exact"/>
        <w:ind w:leftChars="0"/>
        <w:rPr>
          <w:rFonts w:ascii="標楷體" w:eastAsia="標楷體" w:hAnsi="標楷體"/>
          <w:color w:val="000000" w:themeColor="text1"/>
          <w:sz w:val="32"/>
          <w:szCs w:val="32"/>
        </w:rPr>
      </w:pPr>
      <w:r w:rsidRPr="0011395E">
        <w:rPr>
          <w:rFonts w:ascii="標楷體" w:eastAsia="標楷體" w:hAnsi="標楷體" w:hint="eastAsia"/>
          <w:color w:val="000000" w:themeColor="text1"/>
          <w:sz w:val="32"/>
          <w:szCs w:val="32"/>
        </w:rPr>
        <w:t>延平</w:t>
      </w:r>
      <w:r>
        <w:rPr>
          <w:rFonts w:ascii="標楷體" w:eastAsia="標楷體" w:hAnsi="標楷體" w:hint="eastAsia"/>
          <w:color w:val="000000" w:themeColor="text1"/>
          <w:sz w:val="32"/>
          <w:szCs w:val="32"/>
        </w:rPr>
        <w:t>鄉、關山鎮及卑南鄉所提的問題將儘速處理。</w:t>
      </w:r>
    </w:p>
    <w:p w14:paraId="4973B181" w14:textId="01109059" w:rsidR="00DD20A2" w:rsidRDefault="00D425F4" w:rsidP="00B8392D">
      <w:pPr>
        <w:pStyle w:val="aa"/>
        <w:numPr>
          <w:ilvl w:val="0"/>
          <w:numId w:val="5"/>
        </w:numPr>
        <w:snapToGrid w:val="0"/>
        <w:spacing w:line="520" w:lineRule="exact"/>
        <w:ind w:leftChars="100" w:left="722" w:hanging="482"/>
        <w:rPr>
          <w:rFonts w:ascii="標楷體" w:eastAsia="標楷體" w:hAnsi="標楷體"/>
          <w:b/>
          <w:color w:val="000000" w:themeColor="text1"/>
          <w:sz w:val="32"/>
          <w:szCs w:val="32"/>
        </w:rPr>
      </w:pPr>
      <w:r w:rsidRPr="00D425F4">
        <w:rPr>
          <w:rFonts w:ascii="標楷體" w:eastAsia="標楷體" w:hAnsi="標楷體" w:hint="eastAsia"/>
          <w:b/>
          <w:color w:val="000000" w:themeColor="text1"/>
          <w:sz w:val="32"/>
          <w:szCs w:val="32"/>
        </w:rPr>
        <w:t>林業及自然保育署</w:t>
      </w:r>
      <w:proofErr w:type="gramStart"/>
      <w:r w:rsidRPr="00D425F4">
        <w:rPr>
          <w:rFonts w:ascii="標楷體" w:eastAsia="標楷體" w:hAnsi="標楷體" w:hint="eastAsia"/>
          <w:b/>
          <w:color w:val="000000" w:themeColor="text1"/>
          <w:sz w:val="32"/>
          <w:szCs w:val="32"/>
        </w:rPr>
        <w:t>臺</w:t>
      </w:r>
      <w:proofErr w:type="gramEnd"/>
      <w:r w:rsidRPr="00D425F4">
        <w:rPr>
          <w:rFonts w:ascii="標楷體" w:eastAsia="標楷體" w:hAnsi="標楷體" w:hint="eastAsia"/>
          <w:b/>
          <w:color w:val="000000" w:themeColor="text1"/>
          <w:sz w:val="32"/>
          <w:szCs w:val="32"/>
        </w:rPr>
        <w:t>東分署</w:t>
      </w:r>
    </w:p>
    <w:p w14:paraId="0644B30A" w14:textId="50FBB1B7" w:rsidR="00D425F4" w:rsidRPr="00D425F4" w:rsidRDefault="00D425F4" w:rsidP="006677C2">
      <w:pPr>
        <w:pStyle w:val="aa"/>
        <w:numPr>
          <w:ilvl w:val="0"/>
          <w:numId w:val="15"/>
        </w:numPr>
        <w:spacing w:line="520" w:lineRule="exact"/>
        <w:ind w:leftChars="0" w:left="1531" w:hanging="1049"/>
        <w:jc w:val="both"/>
        <w:rPr>
          <w:rFonts w:ascii="標楷體" w:eastAsia="標楷體" w:hAnsi="標楷體"/>
          <w:bCs/>
          <w:color w:val="000000" w:themeColor="text1"/>
          <w:sz w:val="32"/>
          <w:szCs w:val="32"/>
        </w:rPr>
      </w:pPr>
      <w:r w:rsidRPr="00D425F4">
        <w:rPr>
          <w:rFonts w:ascii="標楷體" w:eastAsia="標楷體" w:hAnsi="標楷體" w:hint="eastAsia"/>
          <w:bCs/>
          <w:color w:val="000000" w:themeColor="text1"/>
          <w:sz w:val="32"/>
          <w:szCs w:val="32"/>
        </w:rPr>
        <w:t>本分署於10月2日23:30成立應變中心。</w:t>
      </w:r>
    </w:p>
    <w:p w14:paraId="1495341E" w14:textId="60F87854" w:rsidR="00D425F4" w:rsidRPr="00D425F4" w:rsidRDefault="00D425F4" w:rsidP="006677C2">
      <w:pPr>
        <w:pStyle w:val="aa"/>
        <w:numPr>
          <w:ilvl w:val="0"/>
          <w:numId w:val="15"/>
        </w:numPr>
        <w:spacing w:line="520" w:lineRule="exact"/>
        <w:ind w:leftChars="0" w:left="1531" w:hanging="1049"/>
        <w:jc w:val="both"/>
        <w:rPr>
          <w:rFonts w:ascii="標楷體" w:eastAsia="標楷體" w:hAnsi="標楷體"/>
          <w:bCs/>
          <w:color w:val="000000" w:themeColor="text1"/>
          <w:sz w:val="32"/>
          <w:szCs w:val="32"/>
        </w:rPr>
      </w:pPr>
      <w:r w:rsidRPr="00D425F4">
        <w:rPr>
          <w:rFonts w:ascii="標楷體" w:eastAsia="標楷體" w:hAnsi="標楷體" w:hint="eastAsia"/>
          <w:bCs/>
          <w:color w:val="000000" w:themeColor="text1"/>
          <w:sz w:val="32"/>
          <w:szCs w:val="32"/>
        </w:rPr>
        <w:t>本分署轄區</w:t>
      </w:r>
      <w:proofErr w:type="gramStart"/>
      <w:r w:rsidRPr="00D425F4">
        <w:rPr>
          <w:rFonts w:ascii="標楷體" w:eastAsia="標楷體" w:hAnsi="標楷體" w:hint="eastAsia"/>
          <w:bCs/>
          <w:color w:val="000000" w:themeColor="text1"/>
          <w:sz w:val="32"/>
          <w:szCs w:val="32"/>
        </w:rPr>
        <w:t>目前無堰塞</w:t>
      </w:r>
      <w:proofErr w:type="gramEnd"/>
      <w:r w:rsidRPr="00D425F4">
        <w:rPr>
          <w:rFonts w:ascii="標楷體" w:eastAsia="標楷體" w:hAnsi="標楷體" w:hint="eastAsia"/>
          <w:bCs/>
          <w:color w:val="000000" w:themeColor="text1"/>
          <w:sz w:val="32"/>
          <w:szCs w:val="32"/>
        </w:rPr>
        <w:t>湖發生，開口契約廠商待命中。</w:t>
      </w:r>
    </w:p>
    <w:p w14:paraId="3AFD2031" w14:textId="23F70527" w:rsidR="00D425F4" w:rsidRPr="00D425F4" w:rsidRDefault="00D425F4" w:rsidP="006677C2">
      <w:pPr>
        <w:pStyle w:val="aa"/>
        <w:numPr>
          <w:ilvl w:val="0"/>
          <w:numId w:val="15"/>
        </w:numPr>
        <w:spacing w:line="520" w:lineRule="exact"/>
        <w:ind w:leftChars="0" w:left="1531" w:hanging="1049"/>
        <w:jc w:val="both"/>
        <w:rPr>
          <w:rFonts w:ascii="標楷體" w:eastAsia="標楷體" w:hAnsi="標楷體"/>
          <w:bCs/>
          <w:color w:val="000000" w:themeColor="text1"/>
          <w:sz w:val="32"/>
          <w:szCs w:val="32"/>
        </w:rPr>
      </w:pPr>
      <w:proofErr w:type="gramStart"/>
      <w:r w:rsidRPr="00D425F4">
        <w:rPr>
          <w:rFonts w:ascii="標楷體" w:eastAsia="標楷體" w:hAnsi="標楷體" w:hint="eastAsia"/>
          <w:bCs/>
          <w:color w:val="000000" w:themeColor="text1"/>
          <w:sz w:val="32"/>
          <w:szCs w:val="32"/>
        </w:rPr>
        <w:t>臺</w:t>
      </w:r>
      <w:proofErr w:type="gramEnd"/>
      <w:r w:rsidRPr="00D425F4">
        <w:rPr>
          <w:rFonts w:ascii="標楷體" w:eastAsia="標楷體" w:hAnsi="標楷體" w:hint="eastAsia"/>
          <w:bCs/>
          <w:color w:val="000000" w:themeColor="text1"/>
          <w:sz w:val="32"/>
          <w:szCs w:val="32"/>
        </w:rPr>
        <w:t>東分署因受小犬颱風影響，山屋，步道等育樂場域封閉資訊：</w:t>
      </w:r>
    </w:p>
    <w:p w14:paraId="1BC8C19C" w14:textId="13A93F78" w:rsidR="00D425F4" w:rsidRPr="00D425F4" w:rsidRDefault="00D425F4" w:rsidP="006677C2">
      <w:pPr>
        <w:pStyle w:val="aa"/>
        <w:numPr>
          <w:ilvl w:val="0"/>
          <w:numId w:val="16"/>
        </w:numPr>
        <w:spacing w:line="520" w:lineRule="exact"/>
        <w:ind w:leftChars="0" w:left="1440" w:hanging="482"/>
        <w:jc w:val="both"/>
        <w:rPr>
          <w:rFonts w:ascii="標楷體" w:eastAsia="標楷體" w:hAnsi="標楷體"/>
          <w:bCs/>
          <w:color w:val="000000" w:themeColor="text1"/>
          <w:sz w:val="32"/>
          <w:szCs w:val="32"/>
        </w:rPr>
      </w:pPr>
      <w:r w:rsidRPr="00D425F4">
        <w:rPr>
          <w:rFonts w:ascii="標楷體" w:eastAsia="標楷體" w:hAnsi="標楷體" w:hint="eastAsia"/>
          <w:bCs/>
          <w:color w:val="000000" w:themeColor="text1"/>
          <w:sz w:val="32"/>
          <w:szCs w:val="32"/>
        </w:rPr>
        <w:t>10/3(二)起預警性封閉:嘉明湖國家步道、向陽國家森林遊樂區</w:t>
      </w:r>
      <w:proofErr w:type="gramStart"/>
      <w:r w:rsidRPr="00D425F4">
        <w:rPr>
          <w:rFonts w:ascii="標楷體" w:eastAsia="標楷體" w:hAnsi="標楷體" w:hint="eastAsia"/>
          <w:bCs/>
          <w:color w:val="000000" w:themeColor="text1"/>
          <w:sz w:val="32"/>
          <w:szCs w:val="32"/>
        </w:rPr>
        <w:t>步道群</w:t>
      </w:r>
      <w:proofErr w:type="gramEnd"/>
      <w:r w:rsidRPr="00D425F4">
        <w:rPr>
          <w:rFonts w:ascii="標楷體" w:eastAsia="標楷體" w:hAnsi="標楷體" w:hint="eastAsia"/>
          <w:bCs/>
          <w:color w:val="000000" w:themeColor="text1"/>
          <w:sz w:val="32"/>
          <w:szCs w:val="32"/>
        </w:rPr>
        <w:t>、向陽山屋/嘉明湖山屋。</w:t>
      </w:r>
    </w:p>
    <w:p w14:paraId="7FB82DEC" w14:textId="4BEC6FBF" w:rsidR="00D425F4" w:rsidRPr="00D425F4" w:rsidRDefault="00D425F4" w:rsidP="006677C2">
      <w:pPr>
        <w:pStyle w:val="aa"/>
        <w:numPr>
          <w:ilvl w:val="0"/>
          <w:numId w:val="16"/>
        </w:numPr>
        <w:spacing w:line="520" w:lineRule="exact"/>
        <w:ind w:leftChars="0" w:left="1440" w:hanging="482"/>
        <w:jc w:val="both"/>
        <w:rPr>
          <w:rFonts w:ascii="標楷體" w:eastAsia="標楷體" w:hAnsi="標楷體"/>
          <w:bCs/>
          <w:color w:val="000000" w:themeColor="text1"/>
          <w:sz w:val="32"/>
          <w:szCs w:val="32"/>
        </w:rPr>
      </w:pPr>
      <w:r w:rsidRPr="00D425F4">
        <w:rPr>
          <w:rFonts w:ascii="標楷體" w:eastAsia="標楷體" w:hAnsi="標楷體" w:hint="eastAsia"/>
          <w:bCs/>
          <w:color w:val="000000" w:themeColor="text1"/>
          <w:sz w:val="32"/>
          <w:szCs w:val="32"/>
        </w:rPr>
        <w:t>10/4(三)起暫停開放:浸水營國家步道、紅石步道、大</w:t>
      </w:r>
      <w:proofErr w:type="gramStart"/>
      <w:r w:rsidRPr="00D425F4">
        <w:rPr>
          <w:rFonts w:ascii="標楷體" w:eastAsia="標楷體" w:hAnsi="標楷體" w:hint="eastAsia"/>
          <w:bCs/>
          <w:color w:val="000000" w:themeColor="text1"/>
          <w:sz w:val="32"/>
          <w:szCs w:val="32"/>
        </w:rPr>
        <w:t>武觀海步</w:t>
      </w:r>
      <w:proofErr w:type="gramEnd"/>
      <w:r w:rsidRPr="00D425F4">
        <w:rPr>
          <w:rFonts w:ascii="標楷體" w:eastAsia="標楷體" w:hAnsi="標楷體" w:hint="eastAsia"/>
          <w:bCs/>
          <w:color w:val="000000" w:themeColor="text1"/>
          <w:sz w:val="32"/>
          <w:szCs w:val="32"/>
        </w:rPr>
        <w:t>道、都</w:t>
      </w:r>
      <w:proofErr w:type="gramStart"/>
      <w:r w:rsidRPr="00D425F4">
        <w:rPr>
          <w:rFonts w:ascii="標楷體" w:eastAsia="標楷體" w:hAnsi="標楷體" w:hint="eastAsia"/>
          <w:bCs/>
          <w:color w:val="000000" w:themeColor="text1"/>
          <w:sz w:val="32"/>
          <w:szCs w:val="32"/>
        </w:rPr>
        <w:t>蘭山</w:t>
      </w:r>
      <w:proofErr w:type="gramEnd"/>
      <w:r w:rsidRPr="00D425F4">
        <w:rPr>
          <w:rFonts w:ascii="標楷體" w:eastAsia="標楷體" w:hAnsi="標楷體" w:hint="eastAsia"/>
          <w:bCs/>
          <w:color w:val="000000" w:themeColor="text1"/>
          <w:sz w:val="32"/>
          <w:szCs w:val="32"/>
        </w:rPr>
        <w:t>步道、</w:t>
      </w:r>
      <w:proofErr w:type="gramStart"/>
      <w:r w:rsidRPr="00D425F4">
        <w:rPr>
          <w:rFonts w:ascii="標楷體" w:eastAsia="標楷體" w:hAnsi="標楷體" w:hint="eastAsia"/>
          <w:bCs/>
          <w:color w:val="000000" w:themeColor="text1"/>
          <w:sz w:val="32"/>
          <w:szCs w:val="32"/>
        </w:rPr>
        <w:t>鯉魚山步道</w:t>
      </w:r>
      <w:proofErr w:type="gramEnd"/>
      <w:r w:rsidRPr="00D425F4">
        <w:rPr>
          <w:rFonts w:ascii="標楷體" w:eastAsia="標楷體" w:hAnsi="標楷體" w:hint="eastAsia"/>
          <w:bCs/>
          <w:color w:val="000000" w:themeColor="text1"/>
          <w:sz w:val="32"/>
          <w:szCs w:val="32"/>
        </w:rPr>
        <w:t>、麻</w:t>
      </w:r>
      <w:proofErr w:type="gramStart"/>
      <w:r w:rsidRPr="00D425F4">
        <w:rPr>
          <w:rFonts w:ascii="標楷體" w:eastAsia="標楷體" w:hAnsi="標楷體" w:hint="eastAsia"/>
          <w:bCs/>
          <w:color w:val="000000" w:themeColor="text1"/>
          <w:sz w:val="32"/>
          <w:szCs w:val="32"/>
        </w:rPr>
        <w:t>荖漏步</w:t>
      </w:r>
      <w:proofErr w:type="gramEnd"/>
      <w:r w:rsidRPr="00D425F4">
        <w:rPr>
          <w:rFonts w:ascii="標楷體" w:eastAsia="標楷體" w:hAnsi="標楷體" w:hint="eastAsia"/>
          <w:bCs/>
          <w:color w:val="000000" w:themeColor="text1"/>
          <w:sz w:val="32"/>
          <w:szCs w:val="32"/>
        </w:rPr>
        <w:t>道、綠島</w:t>
      </w:r>
      <w:proofErr w:type="gramStart"/>
      <w:r w:rsidRPr="00D425F4">
        <w:rPr>
          <w:rFonts w:ascii="標楷體" w:eastAsia="標楷體" w:hAnsi="標楷體" w:hint="eastAsia"/>
          <w:bCs/>
          <w:color w:val="000000" w:themeColor="text1"/>
          <w:sz w:val="32"/>
          <w:szCs w:val="32"/>
        </w:rPr>
        <w:t>觀海步道</w:t>
      </w:r>
      <w:proofErr w:type="gramEnd"/>
      <w:r w:rsidRPr="00D425F4">
        <w:rPr>
          <w:rFonts w:ascii="標楷體" w:eastAsia="標楷體" w:hAnsi="標楷體" w:hint="eastAsia"/>
          <w:bCs/>
          <w:color w:val="000000" w:themeColor="text1"/>
          <w:sz w:val="32"/>
          <w:szCs w:val="32"/>
        </w:rPr>
        <w:t>、安通越嶺古道東段、綠島阿</w:t>
      </w:r>
      <w:proofErr w:type="gramStart"/>
      <w:r w:rsidRPr="00D425F4">
        <w:rPr>
          <w:rFonts w:ascii="標楷體" w:eastAsia="標楷體" w:hAnsi="標楷體" w:hint="eastAsia"/>
          <w:bCs/>
          <w:color w:val="000000" w:themeColor="text1"/>
          <w:sz w:val="32"/>
          <w:szCs w:val="32"/>
        </w:rPr>
        <w:t>眉山步</w:t>
      </w:r>
      <w:proofErr w:type="gramEnd"/>
      <w:r w:rsidRPr="00D425F4">
        <w:rPr>
          <w:rFonts w:ascii="標楷體" w:eastAsia="標楷體" w:hAnsi="標楷體" w:hint="eastAsia"/>
          <w:bCs/>
          <w:color w:val="000000" w:themeColor="text1"/>
          <w:sz w:val="32"/>
          <w:szCs w:val="32"/>
        </w:rPr>
        <w:t>道、利嘉林道、知本林道、延平林道、錦屏林道、霧鹿林道、紅石林道、知本國家森林遊樂區、大武山生態教育館。</w:t>
      </w:r>
    </w:p>
    <w:p w14:paraId="57C6B609" w14:textId="7E6A1684" w:rsidR="00D425F4" w:rsidRPr="00D425F4" w:rsidRDefault="00D425F4" w:rsidP="006677C2">
      <w:pPr>
        <w:pStyle w:val="aa"/>
        <w:numPr>
          <w:ilvl w:val="0"/>
          <w:numId w:val="16"/>
        </w:numPr>
        <w:spacing w:line="520" w:lineRule="exact"/>
        <w:ind w:leftChars="0" w:left="1440" w:hanging="482"/>
        <w:jc w:val="both"/>
        <w:rPr>
          <w:rFonts w:ascii="標楷體" w:eastAsia="標楷體" w:hAnsi="標楷體"/>
          <w:bCs/>
          <w:color w:val="000000" w:themeColor="text1"/>
          <w:sz w:val="32"/>
          <w:szCs w:val="32"/>
        </w:rPr>
      </w:pPr>
      <w:r w:rsidRPr="00D425F4">
        <w:rPr>
          <w:rFonts w:ascii="標楷體" w:eastAsia="標楷體" w:hAnsi="標楷體" w:hint="eastAsia"/>
          <w:bCs/>
          <w:color w:val="000000" w:themeColor="text1"/>
          <w:sz w:val="32"/>
          <w:szCs w:val="32"/>
        </w:rPr>
        <w:t>嘉明湖國家步道封閉期間已核准住宿的山友，可申請全隊全額退費，相關諮詢可於上班時間電洽089-324121轉分機705、713查詢。</w:t>
      </w:r>
    </w:p>
    <w:p w14:paraId="5FC2E39B" w14:textId="3AF9BA22" w:rsidR="00D425F4" w:rsidRPr="00D425F4" w:rsidRDefault="00D425F4" w:rsidP="006677C2">
      <w:pPr>
        <w:pStyle w:val="aa"/>
        <w:numPr>
          <w:ilvl w:val="0"/>
          <w:numId w:val="16"/>
        </w:numPr>
        <w:spacing w:line="520" w:lineRule="exact"/>
        <w:ind w:leftChars="0" w:left="1440" w:hanging="482"/>
        <w:jc w:val="both"/>
        <w:rPr>
          <w:rFonts w:ascii="標楷體" w:eastAsia="標楷體" w:hAnsi="標楷體"/>
          <w:bCs/>
          <w:color w:val="000000" w:themeColor="text1"/>
          <w:sz w:val="32"/>
          <w:szCs w:val="32"/>
        </w:rPr>
      </w:pPr>
      <w:r w:rsidRPr="00D425F4">
        <w:rPr>
          <w:rFonts w:ascii="標楷體" w:eastAsia="標楷體" w:hAnsi="標楷體" w:hint="eastAsia"/>
          <w:bCs/>
          <w:color w:val="000000" w:themeColor="text1"/>
          <w:sz w:val="32"/>
          <w:szCs w:val="32"/>
        </w:rPr>
        <w:lastRenderedPageBreak/>
        <w:t>相關資訊請至台灣山林悠遊網(https://recreation.forest.gov.tw/)查詢各場域資訊或隨時關注本分署</w:t>
      </w:r>
      <w:proofErr w:type="gramStart"/>
      <w:r w:rsidRPr="00D425F4">
        <w:rPr>
          <w:rFonts w:ascii="標楷體" w:eastAsia="標楷體" w:hAnsi="標楷體" w:hint="eastAsia"/>
          <w:bCs/>
          <w:color w:val="000000" w:themeColor="text1"/>
          <w:sz w:val="32"/>
          <w:szCs w:val="32"/>
        </w:rPr>
        <w:t>臉書粉專</w:t>
      </w:r>
      <w:proofErr w:type="gramEnd"/>
      <w:r w:rsidRPr="00D425F4">
        <w:rPr>
          <w:rFonts w:ascii="標楷體" w:eastAsia="標楷體" w:hAnsi="標楷體" w:hint="eastAsia"/>
          <w:bCs/>
          <w:color w:val="000000" w:themeColor="text1"/>
          <w:sz w:val="32"/>
          <w:szCs w:val="32"/>
        </w:rPr>
        <w:t>。</w:t>
      </w:r>
    </w:p>
    <w:p w14:paraId="1C3B4D6A" w14:textId="4141F3C1" w:rsidR="002E7F8E" w:rsidRPr="007D772D" w:rsidRDefault="00E67808" w:rsidP="00B8392D">
      <w:pPr>
        <w:pStyle w:val="aa"/>
        <w:numPr>
          <w:ilvl w:val="0"/>
          <w:numId w:val="5"/>
        </w:numPr>
        <w:snapToGrid w:val="0"/>
        <w:spacing w:line="520" w:lineRule="exact"/>
        <w:ind w:leftChars="100" w:left="722" w:hanging="482"/>
        <w:rPr>
          <w:rFonts w:ascii="標楷體" w:eastAsia="標楷體" w:hAnsi="標楷體"/>
          <w:b/>
          <w:color w:val="000000" w:themeColor="text1"/>
          <w:sz w:val="32"/>
          <w:szCs w:val="32"/>
        </w:rPr>
      </w:pPr>
      <w:r w:rsidRPr="007D772D">
        <w:rPr>
          <w:rFonts w:ascii="標楷體" w:eastAsia="標楷體" w:hAnsi="標楷體" w:hint="eastAsia"/>
          <w:b/>
          <w:color w:val="000000" w:themeColor="text1"/>
          <w:sz w:val="32"/>
          <w:szCs w:val="32"/>
        </w:rPr>
        <w:t>台灣電力公司</w:t>
      </w:r>
    </w:p>
    <w:p w14:paraId="42C9673C" w14:textId="77777777" w:rsidR="002E7F8E" w:rsidRPr="007D772D" w:rsidRDefault="002E7F8E" w:rsidP="006677C2">
      <w:pPr>
        <w:pStyle w:val="aa"/>
        <w:numPr>
          <w:ilvl w:val="0"/>
          <w:numId w:val="17"/>
        </w:numPr>
        <w:spacing w:line="520" w:lineRule="exact"/>
        <w:ind w:leftChars="0" w:left="1531" w:hanging="1049"/>
        <w:jc w:val="both"/>
        <w:rPr>
          <w:rFonts w:ascii="標楷體" w:eastAsia="標楷體" w:hAnsi="標楷體"/>
          <w:bCs/>
          <w:color w:val="000000" w:themeColor="text1"/>
          <w:sz w:val="32"/>
          <w:szCs w:val="32"/>
        </w:rPr>
      </w:pPr>
      <w:r w:rsidRPr="007D772D">
        <w:rPr>
          <w:rFonts w:ascii="標楷體" w:eastAsia="標楷體" w:hAnsi="標楷體" w:hint="eastAsia"/>
          <w:bCs/>
          <w:color w:val="000000" w:themeColor="text1"/>
          <w:sz w:val="32"/>
          <w:szCs w:val="32"/>
        </w:rPr>
        <w:t>因應小犬颱風侵襲，台電公司前進搶修服務所(13處)及發電廠搶修人力、機具、器材及材料，業已整備完成，綠島、蘭嶼鄉發電燃料已運補充足(儲備30天以上)；另視災情動員協力廠商支援搶修作業，及本公司就近區營業處支援人力、器材、搶修工程車及機具。</w:t>
      </w:r>
    </w:p>
    <w:p w14:paraId="2CDADB3B" w14:textId="44643AA1" w:rsidR="001F6450" w:rsidRDefault="002E7F8E" w:rsidP="001F6450">
      <w:pPr>
        <w:pStyle w:val="aa"/>
        <w:numPr>
          <w:ilvl w:val="0"/>
          <w:numId w:val="17"/>
        </w:numPr>
        <w:spacing w:line="520" w:lineRule="exact"/>
        <w:ind w:leftChars="0" w:left="1531" w:hanging="1049"/>
        <w:jc w:val="both"/>
        <w:rPr>
          <w:rFonts w:ascii="標楷體" w:eastAsia="標楷體" w:hAnsi="標楷體"/>
          <w:bCs/>
          <w:color w:val="000000" w:themeColor="text1"/>
          <w:sz w:val="32"/>
          <w:szCs w:val="32"/>
        </w:rPr>
      </w:pPr>
      <w:r w:rsidRPr="007D772D">
        <w:rPr>
          <w:rFonts w:ascii="標楷體" w:eastAsia="標楷體" w:hAnsi="標楷體" w:hint="eastAsia"/>
          <w:bCs/>
          <w:color w:val="000000" w:themeColor="text1"/>
          <w:sz w:val="32"/>
          <w:szCs w:val="32"/>
        </w:rPr>
        <w:t>全縣目前供電正常(含綠島、蘭嶼地區)。</w:t>
      </w:r>
    </w:p>
    <w:p w14:paraId="542A0F66" w14:textId="0A329D98" w:rsidR="00DB087C" w:rsidRPr="001F6450" w:rsidRDefault="00DB087C" w:rsidP="001F6450">
      <w:pPr>
        <w:pStyle w:val="aa"/>
        <w:numPr>
          <w:ilvl w:val="0"/>
          <w:numId w:val="17"/>
        </w:numPr>
        <w:spacing w:line="520" w:lineRule="exact"/>
        <w:ind w:leftChars="0" w:left="1531" w:hanging="1049"/>
        <w:jc w:val="both"/>
        <w:rPr>
          <w:rFonts w:ascii="標楷體" w:eastAsia="標楷體" w:hAnsi="標楷體"/>
          <w:bCs/>
          <w:color w:val="000000" w:themeColor="text1"/>
          <w:sz w:val="32"/>
          <w:szCs w:val="32"/>
        </w:rPr>
      </w:pPr>
      <w:r>
        <w:rPr>
          <w:rFonts w:ascii="標楷體" w:eastAsia="標楷體" w:hAnsi="標楷體" w:hint="eastAsia"/>
          <w:bCs/>
          <w:color w:val="000000" w:themeColor="text1"/>
          <w:sz w:val="32"/>
          <w:szCs w:val="32"/>
        </w:rPr>
        <w:t>有關卑南鄉所提出問題已向上通報。</w:t>
      </w:r>
    </w:p>
    <w:p w14:paraId="21AA2035" w14:textId="74F800BD" w:rsidR="002E7F8E" w:rsidRPr="00B5676D" w:rsidRDefault="00E67808" w:rsidP="00B8392D">
      <w:pPr>
        <w:pStyle w:val="aa"/>
        <w:numPr>
          <w:ilvl w:val="0"/>
          <w:numId w:val="5"/>
        </w:numPr>
        <w:snapToGrid w:val="0"/>
        <w:spacing w:line="520" w:lineRule="exact"/>
        <w:ind w:leftChars="100" w:left="722" w:hanging="482"/>
        <w:rPr>
          <w:rFonts w:ascii="標楷體" w:eastAsia="標楷體" w:hAnsi="標楷體"/>
          <w:b/>
          <w:color w:val="000000" w:themeColor="text1"/>
          <w:sz w:val="32"/>
          <w:szCs w:val="32"/>
        </w:rPr>
      </w:pPr>
      <w:r w:rsidRPr="007D772D">
        <w:rPr>
          <w:rFonts w:ascii="標楷體" w:eastAsia="標楷體" w:hAnsi="標楷體" w:hint="eastAsia"/>
          <w:b/>
          <w:color w:val="000000" w:themeColor="text1"/>
          <w:sz w:val="32"/>
          <w:szCs w:val="32"/>
        </w:rPr>
        <w:t>自來水公司</w:t>
      </w:r>
      <w:r w:rsidR="00B5676D" w:rsidRPr="00B5676D">
        <w:rPr>
          <w:rFonts w:ascii="標楷體" w:eastAsia="標楷體" w:hAnsi="標楷體" w:hint="eastAsia"/>
          <w:b/>
          <w:color w:val="000000" w:themeColor="text1"/>
          <w:sz w:val="32"/>
          <w:szCs w:val="32"/>
        </w:rPr>
        <w:t>：</w:t>
      </w:r>
      <w:r w:rsidR="002E7F8E" w:rsidRPr="00B5676D">
        <w:rPr>
          <w:rFonts w:ascii="標楷體" w:eastAsia="標楷體" w:hAnsi="標楷體" w:hint="eastAsia"/>
          <w:bCs/>
          <w:color w:val="000000" w:themeColor="text1"/>
          <w:sz w:val="32"/>
          <w:szCs w:val="32"/>
        </w:rPr>
        <w:t>因應「小犬颱風」目前本處因應情形：</w:t>
      </w:r>
    </w:p>
    <w:p w14:paraId="439B25CE" w14:textId="77777777" w:rsidR="002E7F8E" w:rsidRPr="007D772D" w:rsidRDefault="002E7F8E" w:rsidP="006677C2">
      <w:pPr>
        <w:pStyle w:val="aa"/>
        <w:numPr>
          <w:ilvl w:val="0"/>
          <w:numId w:val="18"/>
        </w:numPr>
        <w:spacing w:line="520" w:lineRule="exact"/>
        <w:ind w:leftChars="0" w:left="1531" w:hanging="1049"/>
        <w:jc w:val="both"/>
        <w:rPr>
          <w:rFonts w:ascii="標楷體" w:eastAsia="標楷體" w:hAnsi="標楷體"/>
          <w:bCs/>
          <w:color w:val="000000" w:themeColor="text1"/>
          <w:sz w:val="32"/>
          <w:szCs w:val="32"/>
        </w:rPr>
      </w:pPr>
      <w:r w:rsidRPr="007D772D">
        <w:rPr>
          <w:rFonts w:ascii="標楷體" w:eastAsia="標楷體" w:hAnsi="標楷體" w:hint="eastAsia"/>
          <w:bCs/>
          <w:color w:val="000000" w:themeColor="text1"/>
          <w:sz w:val="32"/>
          <w:szCs w:val="32"/>
        </w:rPr>
        <w:t>本處颱風來襲前完成各項整備檢點表，各營運</w:t>
      </w:r>
      <w:proofErr w:type="gramStart"/>
      <w:r w:rsidRPr="007D772D">
        <w:rPr>
          <w:rFonts w:ascii="標楷體" w:eastAsia="標楷體" w:hAnsi="標楷體" w:hint="eastAsia"/>
          <w:bCs/>
          <w:color w:val="000000" w:themeColor="text1"/>
          <w:sz w:val="32"/>
          <w:szCs w:val="32"/>
        </w:rPr>
        <w:t>所均已做好</w:t>
      </w:r>
      <w:proofErr w:type="gramEnd"/>
      <w:r w:rsidRPr="007D772D">
        <w:rPr>
          <w:rFonts w:ascii="標楷體" w:eastAsia="標楷體" w:hAnsi="標楷體" w:hint="eastAsia"/>
          <w:bCs/>
          <w:color w:val="000000" w:themeColor="text1"/>
          <w:sz w:val="32"/>
          <w:szCs w:val="32"/>
        </w:rPr>
        <w:t>防災整備工作。</w:t>
      </w:r>
    </w:p>
    <w:p w14:paraId="1482FB6D" w14:textId="77777777" w:rsidR="002E7F8E" w:rsidRPr="007D772D" w:rsidRDefault="002E7F8E" w:rsidP="006677C2">
      <w:pPr>
        <w:pStyle w:val="aa"/>
        <w:numPr>
          <w:ilvl w:val="0"/>
          <w:numId w:val="18"/>
        </w:numPr>
        <w:spacing w:line="520" w:lineRule="exact"/>
        <w:ind w:leftChars="0" w:left="1531" w:hanging="1049"/>
        <w:jc w:val="both"/>
        <w:rPr>
          <w:rFonts w:ascii="標楷體" w:eastAsia="標楷體" w:hAnsi="標楷體"/>
          <w:bCs/>
          <w:color w:val="000000" w:themeColor="text1"/>
          <w:sz w:val="32"/>
          <w:szCs w:val="32"/>
        </w:rPr>
      </w:pPr>
      <w:r w:rsidRPr="007D772D">
        <w:rPr>
          <w:rFonts w:ascii="標楷體" w:eastAsia="標楷體" w:hAnsi="標楷體" w:hint="eastAsia"/>
          <w:bCs/>
          <w:color w:val="000000" w:themeColor="text1"/>
          <w:sz w:val="32"/>
          <w:szCs w:val="32"/>
        </w:rPr>
        <w:t>本縣供水區域所有配</w:t>
      </w:r>
      <w:proofErr w:type="gramStart"/>
      <w:r w:rsidRPr="007D772D">
        <w:rPr>
          <w:rFonts w:ascii="標楷體" w:eastAsia="標楷體" w:hAnsi="標楷體" w:hint="eastAsia"/>
          <w:bCs/>
          <w:color w:val="000000" w:themeColor="text1"/>
          <w:sz w:val="32"/>
          <w:szCs w:val="32"/>
        </w:rPr>
        <w:t>水池均已蓄水</w:t>
      </w:r>
      <w:proofErr w:type="gramEnd"/>
      <w:r w:rsidRPr="007D772D">
        <w:rPr>
          <w:rFonts w:ascii="標楷體" w:eastAsia="標楷體" w:hAnsi="標楷體" w:hint="eastAsia"/>
          <w:bCs/>
          <w:color w:val="000000" w:themeColor="text1"/>
          <w:sz w:val="32"/>
          <w:szCs w:val="32"/>
        </w:rPr>
        <w:t>至滿水位。</w:t>
      </w:r>
    </w:p>
    <w:p w14:paraId="1879763B" w14:textId="77777777" w:rsidR="002E7F8E" w:rsidRPr="007D772D" w:rsidRDefault="002E7F8E" w:rsidP="006677C2">
      <w:pPr>
        <w:pStyle w:val="aa"/>
        <w:numPr>
          <w:ilvl w:val="0"/>
          <w:numId w:val="18"/>
        </w:numPr>
        <w:spacing w:line="520" w:lineRule="exact"/>
        <w:ind w:leftChars="0" w:left="1531" w:hanging="1049"/>
        <w:jc w:val="both"/>
        <w:rPr>
          <w:rFonts w:ascii="標楷體" w:eastAsia="標楷體" w:hAnsi="標楷體"/>
          <w:bCs/>
          <w:color w:val="000000" w:themeColor="text1"/>
          <w:sz w:val="32"/>
          <w:szCs w:val="32"/>
        </w:rPr>
      </w:pPr>
      <w:r w:rsidRPr="007D772D">
        <w:rPr>
          <w:rFonts w:ascii="標楷體" w:eastAsia="標楷體" w:hAnsi="標楷體" w:hint="eastAsia"/>
          <w:bCs/>
          <w:color w:val="000000" w:themeColor="text1"/>
          <w:sz w:val="32"/>
          <w:szCs w:val="32"/>
        </w:rPr>
        <w:t>淨水消毒藥品已備妥15天以上之用量。</w:t>
      </w:r>
    </w:p>
    <w:p w14:paraId="0E5C2C07" w14:textId="77777777" w:rsidR="002E7F8E" w:rsidRPr="007D772D" w:rsidRDefault="002E7F8E" w:rsidP="006677C2">
      <w:pPr>
        <w:pStyle w:val="aa"/>
        <w:numPr>
          <w:ilvl w:val="0"/>
          <w:numId w:val="18"/>
        </w:numPr>
        <w:spacing w:line="520" w:lineRule="exact"/>
        <w:ind w:leftChars="0" w:left="1531" w:hanging="1049"/>
        <w:jc w:val="both"/>
        <w:rPr>
          <w:rFonts w:ascii="標楷體" w:eastAsia="標楷體" w:hAnsi="標楷體"/>
          <w:bCs/>
          <w:color w:val="000000" w:themeColor="text1"/>
          <w:sz w:val="32"/>
          <w:szCs w:val="32"/>
        </w:rPr>
      </w:pPr>
      <w:r w:rsidRPr="007D772D">
        <w:rPr>
          <w:rFonts w:ascii="標楷體" w:eastAsia="標楷體" w:hAnsi="標楷體" w:hint="eastAsia"/>
          <w:bCs/>
          <w:color w:val="000000" w:themeColor="text1"/>
          <w:sz w:val="32"/>
          <w:szCs w:val="32"/>
        </w:rPr>
        <w:t>本區處自備發電機共35部，已完成試運轉，試車狀況正常。</w:t>
      </w:r>
    </w:p>
    <w:p w14:paraId="4431EC41" w14:textId="77777777" w:rsidR="002E7F8E" w:rsidRPr="007D772D" w:rsidRDefault="002E7F8E" w:rsidP="006677C2">
      <w:pPr>
        <w:pStyle w:val="aa"/>
        <w:numPr>
          <w:ilvl w:val="0"/>
          <w:numId w:val="18"/>
        </w:numPr>
        <w:spacing w:line="520" w:lineRule="exact"/>
        <w:ind w:leftChars="0" w:left="1531" w:hanging="1049"/>
        <w:jc w:val="both"/>
        <w:rPr>
          <w:rFonts w:ascii="標楷體" w:eastAsia="標楷體" w:hAnsi="標楷體"/>
          <w:bCs/>
          <w:color w:val="000000" w:themeColor="text1"/>
          <w:sz w:val="32"/>
          <w:szCs w:val="32"/>
        </w:rPr>
      </w:pPr>
      <w:r w:rsidRPr="007D772D">
        <w:rPr>
          <w:rFonts w:ascii="標楷體" w:eastAsia="標楷體" w:hAnsi="標楷體" w:hint="eastAsia"/>
          <w:bCs/>
          <w:color w:val="000000" w:themeColor="text1"/>
          <w:sz w:val="32"/>
          <w:szCs w:val="32"/>
        </w:rPr>
        <w:t>因應颱風防災作業，本區處除常備人力、工作機具待命外，並與協力廠商簽定支援協定。</w:t>
      </w:r>
    </w:p>
    <w:p w14:paraId="6984252B" w14:textId="77777777" w:rsidR="002E7F8E" w:rsidRPr="007D772D" w:rsidRDefault="002E7F8E" w:rsidP="006677C2">
      <w:pPr>
        <w:pStyle w:val="aa"/>
        <w:numPr>
          <w:ilvl w:val="0"/>
          <w:numId w:val="18"/>
        </w:numPr>
        <w:spacing w:line="520" w:lineRule="exact"/>
        <w:ind w:leftChars="0" w:left="1531" w:hanging="1049"/>
        <w:jc w:val="both"/>
        <w:rPr>
          <w:rFonts w:ascii="標楷體" w:eastAsia="標楷體" w:hAnsi="標楷體"/>
          <w:bCs/>
          <w:color w:val="000000" w:themeColor="text1"/>
          <w:sz w:val="32"/>
          <w:szCs w:val="32"/>
        </w:rPr>
      </w:pPr>
      <w:r w:rsidRPr="007D772D">
        <w:rPr>
          <w:rFonts w:ascii="標楷體" w:eastAsia="標楷體" w:hAnsi="標楷體" w:hint="eastAsia"/>
          <w:bCs/>
          <w:color w:val="000000" w:themeColor="text1"/>
          <w:sz w:val="32"/>
          <w:szCs w:val="32"/>
        </w:rPr>
        <w:t>離島地區(綠島、蘭嶼)已加派人力協助操作及搶修等緊急應變事宜。</w:t>
      </w:r>
    </w:p>
    <w:p w14:paraId="08E71DDB" w14:textId="1DCA008F" w:rsidR="00CF4D0F" w:rsidRPr="007D772D" w:rsidRDefault="002E7F8E" w:rsidP="006677C2">
      <w:pPr>
        <w:pStyle w:val="aa"/>
        <w:numPr>
          <w:ilvl w:val="0"/>
          <w:numId w:val="18"/>
        </w:numPr>
        <w:spacing w:line="520" w:lineRule="exact"/>
        <w:ind w:leftChars="0" w:left="1531" w:hanging="1049"/>
        <w:jc w:val="both"/>
        <w:rPr>
          <w:rFonts w:ascii="標楷體" w:eastAsia="標楷體" w:hAnsi="標楷體"/>
          <w:bCs/>
          <w:color w:val="000000" w:themeColor="text1"/>
          <w:sz w:val="32"/>
          <w:szCs w:val="32"/>
        </w:rPr>
      </w:pPr>
      <w:r w:rsidRPr="007D772D">
        <w:rPr>
          <w:rFonts w:ascii="標楷體" w:eastAsia="標楷體" w:hAnsi="標楷體" w:hint="eastAsia"/>
          <w:bCs/>
          <w:color w:val="000000" w:themeColor="text1"/>
          <w:sz w:val="32"/>
          <w:szCs w:val="32"/>
        </w:rPr>
        <w:t>目前轄區供水正常。</w:t>
      </w:r>
    </w:p>
    <w:p w14:paraId="54EF40F0" w14:textId="54212CD2" w:rsidR="00B5676D" w:rsidRPr="005B6EAB" w:rsidRDefault="00E67808" w:rsidP="005B6EAB">
      <w:pPr>
        <w:pStyle w:val="aa"/>
        <w:numPr>
          <w:ilvl w:val="0"/>
          <w:numId w:val="5"/>
        </w:numPr>
        <w:snapToGrid w:val="0"/>
        <w:spacing w:line="520" w:lineRule="exact"/>
        <w:ind w:leftChars="100" w:left="977" w:hanging="737"/>
        <w:jc w:val="both"/>
        <w:rPr>
          <w:rFonts w:ascii="標楷體" w:eastAsia="標楷體" w:hAnsi="標楷體"/>
          <w:b/>
          <w:color w:val="000000" w:themeColor="text1"/>
          <w:sz w:val="32"/>
          <w:szCs w:val="32"/>
        </w:rPr>
      </w:pPr>
      <w:r w:rsidRPr="007D772D">
        <w:rPr>
          <w:rFonts w:ascii="標楷體" w:eastAsia="標楷體" w:hAnsi="標楷體" w:hint="eastAsia"/>
          <w:b/>
          <w:color w:val="000000" w:themeColor="text1"/>
          <w:sz w:val="32"/>
          <w:szCs w:val="32"/>
        </w:rPr>
        <w:t>後備指揮部</w:t>
      </w:r>
      <w:r w:rsidR="005B6EAB" w:rsidRPr="005B6EAB">
        <w:rPr>
          <w:rFonts w:ascii="標楷體" w:eastAsia="標楷體" w:hAnsi="標楷體" w:hint="eastAsia"/>
          <w:b/>
          <w:color w:val="000000" w:themeColor="text1"/>
          <w:sz w:val="32"/>
          <w:szCs w:val="32"/>
        </w:rPr>
        <w:t>：</w:t>
      </w:r>
      <w:proofErr w:type="gramStart"/>
      <w:r w:rsidR="00B5676D" w:rsidRPr="005B6EAB">
        <w:rPr>
          <w:rFonts w:ascii="標楷體" w:eastAsia="標楷體" w:hAnsi="標楷體" w:hint="eastAsia"/>
          <w:bCs/>
          <w:color w:val="000000" w:themeColor="text1"/>
          <w:sz w:val="32"/>
          <w:szCs w:val="32"/>
        </w:rPr>
        <w:t>臺</w:t>
      </w:r>
      <w:proofErr w:type="gramEnd"/>
      <w:r w:rsidR="00B5676D" w:rsidRPr="005B6EAB">
        <w:rPr>
          <w:rFonts w:ascii="標楷體" w:eastAsia="標楷體" w:hAnsi="標楷體" w:hint="eastAsia"/>
          <w:bCs/>
          <w:color w:val="000000" w:themeColor="text1"/>
          <w:sz w:val="32"/>
          <w:szCs w:val="32"/>
        </w:rPr>
        <w:t>東縣後備指揮部已派遣各</w:t>
      </w:r>
      <w:proofErr w:type="gramStart"/>
      <w:r w:rsidR="00B5676D" w:rsidRPr="005B6EAB">
        <w:rPr>
          <w:rFonts w:ascii="標楷體" w:eastAsia="標楷體" w:hAnsi="標楷體" w:hint="eastAsia"/>
          <w:bCs/>
          <w:color w:val="000000" w:themeColor="text1"/>
          <w:sz w:val="32"/>
          <w:szCs w:val="32"/>
        </w:rPr>
        <w:t>級災防</w:t>
      </w:r>
      <w:proofErr w:type="gramEnd"/>
      <w:r w:rsidR="00B5676D" w:rsidRPr="005B6EAB">
        <w:rPr>
          <w:rFonts w:ascii="標楷體" w:eastAsia="標楷體" w:hAnsi="標楷體" w:hint="eastAsia"/>
          <w:bCs/>
          <w:color w:val="000000" w:themeColor="text1"/>
          <w:sz w:val="32"/>
          <w:szCs w:val="32"/>
        </w:rPr>
        <w:t>連絡官計19員，進駐縣府、</w:t>
      </w:r>
      <w:proofErr w:type="gramStart"/>
      <w:r w:rsidR="00B5676D" w:rsidRPr="005B6EAB">
        <w:rPr>
          <w:rFonts w:ascii="標楷體" w:eastAsia="標楷體" w:hAnsi="標楷體" w:hint="eastAsia"/>
          <w:bCs/>
          <w:color w:val="000000" w:themeColor="text1"/>
          <w:sz w:val="32"/>
          <w:szCs w:val="32"/>
        </w:rPr>
        <w:t>災防分區</w:t>
      </w:r>
      <w:proofErr w:type="gramEnd"/>
      <w:r w:rsidR="00B5676D" w:rsidRPr="005B6EAB">
        <w:rPr>
          <w:rFonts w:ascii="標楷體" w:eastAsia="標楷體" w:hAnsi="標楷體" w:hint="eastAsia"/>
          <w:bCs/>
          <w:color w:val="000000" w:themeColor="text1"/>
          <w:sz w:val="32"/>
          <w:szCs w:val="32"/>
        </w:rPr>
        <w:t>及各鄉鎮公所災害應變中心，並運用各鄉鎮後備軍人輔導組織人力，共同協助執行兵力申請及災害</w:t>
      </w:r>
      <w:proofErr w:type="gramStart"/>
      <w:r w:rsidR="00B5676D" w:rsidRPr="005B6EAB">
        <w:rPr>
          <w:rFonts w:ascii="標楷體" w:eastAsia="標楷體" w:hAnsi="標楷體" w:hint="eastAsia"/>
          <w:bCs/>
          <w:color w:val="000000" w:themeColor="text1"/>
          <w:sz w:val="32"/>
          <w:szCs w:val="32"/>
        </w:rPr>
        <w:t>防救等任務</w:t>
      </w:r>
      <w:proofErr w:type="gramEnd"/>
      <w:r w:rsidR="00B5676D" w:rsidRPr="005B6EAB">
        <w:rPr>
          <w:rFonts w:ascii="標楷體" w:eastAsia="標楷體" w:hAnsi="標楷體" w:hint="eastAsia"/>
          <w:bCs/>
          <w:color w:val="000000" w:themeColor="text1"/>
          <w:sz w:val="32"/>
          <w:szCs w:val="32"/>
        </w:rPr>
        <w:t>。</w:t>
      </w:r>
    </w:p>
    <w:p w14:paraId="4CD79041" w14:textId="679881FB" w:rsidR="007D772D" w:rsidRPr="007D772D" w:rsidRDefault="00E67808" w:rsidP="00B8392D">
      <w:pPr>
        <w:pStyle w:val="aa"/>
        <w:numPr>
          <w:ilvl w:val="0"/>
          <w:numId w:val="5"/>
        </w:numPr>
        <w:snapToGrid w:val="0"/>
        <w:spacing w:line="520" w:lineRule="exact"/>
        <w:ind w:leftChars="100" w:left="722" w:hanging="482"/>
        <w:rPr>
          <w:rFonts w:ascii="標楷體" w:eastAsia="標楷體" w:hAnsi="標楷體"/>
          <w:b/>
          <w:color w:val="000000" w:themeColor="text1"/>
          <w:sz w:val="32"/>
          <w:szCs w:val="32"/>
        </w:rPr>
      </w:pPr>
      <w:proofErr w:type="gramStart"/>
      <w:r w:rsidRPr="007D772D">
        <w:rPr>
          <w:rFonts w:ascii="標楷體" w:eastAsia="標楷體" w:hAnsi="標楷體" w:hint="eastAsia"/>
          <w:b/>
          <w:color w:val="000000" w:themeColor="text1"/>
          <w:sz w:val="32"/>
          <w:szCs w:val="32"/>
        </w:rPr>
        <w:t>臺</w:t>
      </w:r>
      <w:proofErr w:type="gramEnd"/>
      <w:r w:rsidRPr="007D772D">
        <w:rPr>
          <w:rFonts w:ascii="標楷體" w:eastAsia="標楷體" w:hAnsi="標楷體" w:hint="eastAsia"/>
          <w:b/>
          <w:color w:val="000000" w:themeColor="text1"/>
          <w:sz w:val="32"/>
          <w:szCs w:val="32"/>
        </w:rPr>
        <w:t>東地區指揮部</w:t>
      </w:r>
    </w:p>
    <w:p w14:paraId="4AD0C33B" w14:textId="77777777" w:rsidR="007D772D" w:rsidRPr="007D772D" w:rsidRDefault="007D772D" w:rsidP="006677C2">
      <w:pPr>
        <w:pStyle w:val="aa"/>
        <w:numPr>
          <w:ilvl w:val="0"/>
          <w:numId w:val="19"/>
        </w:numPr>
        <w:spacing w:line="520" w:lineRule="exact"/>
        <w:ind w:leftChars="0" w:left="1531" w:hanging="1049"/>
        <w:jc w:val="both"/>
        <w:rPr>
          <w:rFonts w:ascii="標楷體" w:eastAsia="標楷體" w:hAnsi="標楷體"/>
          <w:bCs/>
          <w:color w:val="000000" w:themeColor="text1"/>
          <w:sz w:val="32"/>
          <w:szCs w:val="32"/>
        </w:rPr>
      </w:pPr>
      <w:proofErr w:type="gramStart"/>
      <w:r w:rsidRPr="007D772D">
        <w:rPr>
          <w:rFonts w:ascii="標楷體" w:eastAsia="標楷體" w:hAnsi="標楷體" w:hint="eastAsia"/>
          <w:bCs/>
          <w:color w:val="000000" w:themeColor="text1"/>
          <w:sz w:val="32"/>
          <w:szCs w:val="32"/>
        </w:rPr>
        <w:t>臺</w:t>
      </w:r>
      <w:proofErr w:type="gramEnd"/>
      <w:r w:rsidRPr="007D772D">
        <w:rPr>
          <w:rFonts w:ascii="標楷體" w:eastAsia="標楷體" w:hAnsi="標楷體" w:hint="eastAsia"/>
          <w:bCs/>
          <w:color w:val="000000" w:themeColor="text1"/>
          <w:sz w:val="32"/>
          <w:szCs w:val="32"/>
        </w:rPr>
        <w:t>東縣後備指揮部已派遣各</w:t>
      </w:r>
      <w:proofErr w:type="gramStart"/>
      <w:r w:rsidRPr="007D772D">
        <w:rPr>
          <w:rFonts w:ascii="標楷體" w:eastAsia="標楷體" w:hAnsi="標楷體" w:hint="eastAsia"/>
          <w:bCs/>
          <w:color w:val="000000" w:themeColor="text1"/>
          <w:sz w:val="32"/>
          <w:szCs w:val="32"/>
        </w:rPr>
        <w:t>級災防</w:t>
      </w:r>
      <w:proofErr w:type="gramEnd"/>
      <w:r w:rsidRPr="007D772D">
        <w:rPr>
          <w:rFonts w:ascii="標楷體" w:eastAsia="標楷體" w:hAnsi="標楷體" w:hint="eastAsia"/>
          <w:bCs/>
          <w:color w:val="000000" w:themeColor="text1"/>
          <w:sz w:val="32"/>
          <w:szCs w:val="32"/>
        </w:rPr>
        <w:t>連絡官計19員，進駐縣府、</w:t>
      </w:r>
      <w:proofErr w:type="gramStart"/>
      <w:r w:rsidRPr="007D772D">
        <w:rPr>
          <w:rFonts w:ascii="標楷體" w:eastAsia="標楷體" w:hAnsi="標楷體" w:hint="eastAsia"/>
          <w:bCs/>
          <w:color w:val="000000" w:themeColor="text1"/>
          <w:sz w:val="32"/>
          <w:szCs w:val="32"/>
        </w:rPr>
        <w:t>災防分區</w:t>
      </w:r>
      <w:proofErr w:type="gramEnd"/>
      <w:r w:rsidRPr="007D772D">
        <w:rPr>
          <w:rFonts w:ascii="標楷體" w:eastAsia="標楷體" w:hAnsi="標楷體" w:hint="eastAsia"/>
          <w:bCs/>
          <w:color w:val="000000" w:themeColor="text1"/>
          <w:sz w:val="32"/>
          <w:szCs w:val="32"/>
        </w:rPr>
        <w:t>及各鄉鎮公所災害應變中心，並運用各鄉鎮後備軍人</w:t>
      </w:r>
      <w:r w:rsidRPr="007D772D">
        <w:rPr>
          <w:rFonts w:ascii="標楷體" w:eastAsia="標楷體" w:hAnsi="標楷體" w:hint="eastAsia"/>
          <w:bCs/>
          <w:color w:val="000000" w:themeColor="text1"/>
          <w:sz w:val="32"/>
          <w:szCs w:val="32"/>
        </w:rPr>
        <w:lastRenderedPageBreak/>
        <w:t>輔導組織人力，共同協助執行兵力申請及災害</w:t>
      </w:r>
      <w:proofErr w:type="gramStart"/>
      <w:r w:rsidRPr="007D772D">
        <w:rPr>
          <w:rFonts w:ascii="標楷體" w:eastAsia="標楷體" w:hAnsi="標楷體" w:hint="eastAsia"/>
          <w:bCs/>
          <w:color w:val="000000" w:themeColor="text1"/>
          <w:sz w:val="32"/>
          <w:szCs w:val="32"/>
        </w:rPr>
        <w:t>防救等任務</w:t>
      </w:r>
      <w:proofErr w:type="gramEnd"/>
      <w:r w:rsidRPr="007D772D">
        <w:rPr>
          <w:rFonts w:ascii="標楷體" w:eastAsia="標楷體" w:hAnsi="標楷體" w:hint="eastAsia"/>
          <w:bCs/>
          <w:color w:val="000000" w:themeColor="text1"/>
          <w:sz w:val="32"/>
          <w:szCs w:val="32"/>
        </w:rPr>
        <w:t>。</w:t>
      </w:r>
    </w:p>
    <w:p w14:paraId="0B6E0628" w14:textId="056690E1" w:rsidR="007D772D" w:rsidRPr="007D772D" w:rsidRDefault="007D772D" w:rsidP="006677C2">
      <w:pPr>
        <w:pStyle w:val="aa"/>
        <w:numPr>
          <w:ilvl w:val="0"/>
          <w:numId w:val="19"/>
        </w:numPr>
        <w:spacing w:line="520" w:lineRule="exact"/>
        <w:ind w:leftChars="0" w:left="1531" w:hanging="1049"/>
        <w:jc w:val="both"/>
        <w:rPr>
          <w:rFonts w:ascii="標楷體" w:eastAsia="標楷體" w:hAnsi="標楷體"/>
          <w:bCs/>
          <w:color w:val="000000" w:themeColor="text1"/>
          <w:sz w:val="32"/>
          <w:szCs w:val="32"/>
        </w:rPr>
      </w:pPr>
      <w:r w:rsidRPr="007D772D">
        <w:rPr>
          <w:rFonts w:ascii="標楷體" w:eastAsia="標楷體" w:hAnsi="標楷體" w:hint="eastAsia"/>
          <w:bCs/>
          <w:color w:val="000000" w:themeColor="text1"/>
          <w:sz w:val="32"/>
          <w:szCs w:val="32"/>
        </w:rPr>
        <w:t>陸軍東指部編組情</w:t>
      </w:r>
      <w:proofErr w:type="gramStart"/>
      <w:r w:rsidRPr="007D772D">
        <w:rPr>
          <w:rFonts w:ascii="標楷體" w:eastAsia="標楷體" w:hAnsi="標楷體" w:hint="eastAsia"/>
          <w:bCs/>
          <w:color w:val="000000" w:themeColor="text1"/>
          <w:sz w:val="32"/>
          <w:szCs w:val="32"/>
        </w:rPr>
        <w:t>蒐官計</w:t>
      </w:r>
      <w:proofErr w:type="gramEnd"/>
      <w:r w:rsidRPr="007D772D">
        <w:rPr>
          <w:rFonts w:ascii="標楷體" w:eastAsia="標楷體" w:hAnsi="標楷體" w:hint="eastAsia"/>
          <w:bCs/>
          <w:color w:val="000000" w:themeColor="text1"/>
          <w:sz w:val="32"/>
          <w:szCs w:val="32"/>
        </w:rPr>
        <w:t>22員已</w:t>
      </w:r>
      <w:proofErr w:type="gramStart"/>
      <w:r w:rsidRPr="007D772D">
        <w:rPr>
          <w:rFonts w:ascii="標楷體" w:eastAsia="標楷體" w:hAnsi="標楷體" w:hint="eastAsia"/>
          <w:bCs/>
          <w:color w:val="000000" w:themeColor="text1"/>
          <w:sz w:val="32"/>
          <w:szCs w:val="32"/>
        </w:rPr>
        <w:t>進駐災防分區</w:t>
      </w:r>
      <w:proofErr w:type="gramEnd"/>
      <w:r w:rsidRPr="007D772D">
        <w:rPr>
          <w:rFonts w:ascii="標楷體" w:eastAsia="標楷體" w:hAnsi="標楷體" w:hint="eastAsia"/>
          <w:bCs/>
          <w:color w:val="000000" w:themeColor="text1"/>
          <w:sz w:val="32"/>
          <w:szCs w:val="32"/>
        </w:rPr>
        <w:t>及各鄉鎮公所災害應變中心，救災兵力已於各鄉鎮協助地方村民災後復原。</w:t>
      </w:r>
    </w:p>
    <w:p w14:paraId="26815B34" w14:textId="40C870E6" w:rsidR="00E67808" w:rsidRDefault="00B5676D" w:rsidP="00B8392D">
      <w:pPr>
        <w:pStyle w:val="aa"/>
        <w:numPr>
          <w:ilvl w:val="0"/>
          <w:numId w:val="5"/>
        </w:numPr>
        <w:snapToGrid w:val="0"/>
        <w:spacing w:line="520" w:lineRule="exact"/>
        <w:ind w:leftChars="100" w:left="722" w:hanging="482"/>
        <w:rPr>
          <w:rFonts w:ascii="標楷體" w:eastAsia="標楷體" w:hAnsi="標楷體"/>
          <w:b/>
          <w:color w:val="000000" w:themeColor="text1"/>
          <w:sz w:val="32"/>
          <w:szCs w:val="32"/>
        </w:rPr>
      </w:pPr>
      <w:r w:rsidRPr="00B5676D">
        <w:rPr>
          <w:rFonts w:ascii="標楷體" w:eastAsia="標楷體" w:hAnsi="標楷體" w:hint="eastAsia"/>
          <w:b/>
          <w:color w:val="000000" w:themeColor="text1"/>
          <w:sz w:val="32"/>
          <w:szCs w:val="32"/>
        </w:rPr>
        <w:t>水利署第八河川分署</w:t>
      </w:r>
    </w:p>
    <w:p w14:paraId="0BA33A42" w14:textId="0F1BBC00" w:rsidR="00B5676D" w:rsidRPr="00B5676D" w:rsidRDefault="00B5676D" w:rsidP="006677C2">
      <w:pPr>
        <w:pStyle w:val="aa"/>
        <w:numPr>
          <w:ilvl w:val="0"/>
          <w:numId w:val="20"/>
        </w:numPr>
        <w:spacing w:line="520" w:lineRule="exact"/>
        <w:ind w:leftChars="0" w:left="1531" w:hanging="1049"/>
        <w:jc w:val="both"/>
        <w:rPr>
          <w:rFonts w:ascii="標楷體" w:eastAsia="標楷體" w:hAnsi="標楷體"/>
          <w:bCs/>
          <w:color w:val="000000" w:themeColor="text1"/>
          <w:sz w:val="32"/>
          <w:szCs w:val="32"/>
        </w:rPr>
      </w:pPr>
      <w:r w:rsidRPr="00B5676D">
        <w:rPr>
          <w:rFonts w:ascii="標楷體" w:eastAsia="標楷體" w:hAnsi="標楷體" w:hint="eastAsia"/>
          <w:bCs/>
          <w:color w:val="000000" w:themeColor="text1"/>
          <w:sz w:val="32"/>
          <w:szCs w:val="32"/>
        </w:rPr>
        <w:t>本分署於10月2日22:00成立應變小組</w:t>
      </w:r>
      <w:r w:rsidR="00641EF3" w:rsidRPr="00641EF3">
        <w:rPr>
          <w:rFonts w:ascii="標楷體" w:eastAsia="標楷體" w:hAnsi="標楷體" w:hint="eastAsia"/>
          <w:bCs/>
          <w:color w:val="000000" w:themeColor="text1"/>
          <w:sz w:val="32"/>
          <w:szCs w:val="32"/>
        </w:rPr>
        <w:t>。</w:t>
      </w:r>
    </w:p>
    <w:p w14:paraId="68330EF8" w14:textId="04A1F4F9" w:rsidR="00B5676D" w:rsidRDefault="00B5676D" w:rsidP="006677C2">
      <w:pPr>
        <w:pStyle w:val="aa"/>
        <w:numPr>
          <w:ilvl w:val="0"/>
          <w:numId w:val="20"/>
        </w:numPr>
        <w:spacing w:line="520" w:lineRule="exact"/>
        <w:ind w:leftChars="0" w:left="1531" w:hanging="1049"/>
        <w:jc w:val="both"/>
        <w:rPr>
          <w:rFonts w:ascii="標楷體" w:eastAsia="標楷體" w:hAnsi="標楷體"/>
          <w:bCs/>
          <w:color w:val="000000" w:themeColor="text1"/>
          <w:sz w:val="32"/>
          <w:szCs w:val="32"/>
        </w:rPr>
      </w:pPr>
      <w:r w:rsidRPr="00B5676D">
        <w:rPr>
          <w:rFonts w:ascii="標楷體" w:eastAsia="標楷體" w:hAnsi="標楷體" w:hint="eastAsia"/>
          <w:bCs/>
          <w:color w:val="000000" w:themeColor="text1"/>
          <w:sz w:val="32"/>
          <w:szCs w:val="32"/>
        </w:rPr>
        <w:t>目前本分署轄區河川水位正常</w:t>
      </w:r>
      <w:r w:rsidR="00641EF3" w:rsidRPr="00641EF3">
        <w:rPr>
          <w:rFonts w:ascii="標楷體" w:eastAsia="標楷體" w:hAnsi="標楷體" w:hint="eastAsia"/>
          <w:bCs/>
          <w:color w:val="000000" w:themeColor="text1"/>
          <w:sz w:val="32"/>
          <w:szCs w:val="32"/>
        </w:rPr>
        <w:t>。</w:t>
      </w:r>
    </w:p>
    <w:p w14:paraId="543F9A72" w14:textId="3CA0973A" w:rsidR="00DB087C" w:rsidRPr="00B5676D" w:rsidRDefault="00DB087C" w:rsidP="006677C2">
      <w:pPr>
        <w:pStyle w:val="aa"/>
        <w:numPr>
          <w:ilvl w:val="0"/>
          <w:numId w:val="20"/>
        </w:numPr>
        <w:spacing w:line="520" w:lineRule="exact"/>
        <w:ind w:leftChars="0" w:left="1531" w:hanging="1049"/>
        <w:jc w:val="both"/>
        <w:rPr>
          <w:rFonts w:ascii="標楷體" w:eastAsia="標楷體" w:hAnsi="標楷體"/>
          <w:bCs/>
          <w:color w:val="000000" w:themeColor="text1"/>
          <w:sz w:val="32"/>
          <w:szCs w:val="32"/>
        </w:rPr>
      </w:pPr>
      <w:r>
        <w:rPr>
          <w:rFonts w:ascii="標楷體" w:eastAsia="標楷體" w:hAnsi="標楷體" w:hint="eastAsia"/>
          <w:bCs/>
          <w:color w:val="000000" w:themeColor="text1"/>
          <w:sz w:val="32"/>
          <w:szCs w:val="32"/>
        </w:rPr>
        <w:t>延平鄉所提問題本分署應變中心</w:t>
      </w:r>
      <w:r w:rsidR="00A1140A">
        <w:rPr>
          <w:rFonts w:ascii="標楷體" w:eastAsia="標楷體" w:hAnsi="標楷體" w:hint="eastAsia"/>
          <w:bCs/>
          <w:color w:val="000000" w:themeColor="text1"/>
          <w:sz w:val="32"/>
          <w:szCs w:val="32"/>
        </w:rPr>
        <w:t>將進行聯繫處置。</w:t>
      </w:r>
    </w:p>
    <w:p w14:paraId="2B4F2D55" w14:textId="77777777" w:rsidR="00911792" w:rsidRPr="007D772D" w:rsidRDefault="00E67808" w:rsidP="00B8392D">
      <w:pPr>
        <w:pStyle w:val="aa"/>
        <w:numPr>
          <w:ilvl w:val="0"/>
          <w:numId w:val="5"/>
        </w:numPr>
        <w:snapToGrid w:val="0"/>
        <w:spacing w:line="520" w:lineRule="exact"/>
        <w:ind w:leftChars="100" w:left="722" w:hanging="482"/>
        <w:rPr>
          <w:rFonts w:ascii="標楷體" w:eastAsia="標楷體" w:hAnsi="標楷體"/>
          <w:b/>
          <w:color w:val="000000" w:themeColor="text1"/>
          <w:sz w:val="32"/>
          <w:szCs w:val="32"/>
        </w:rPr>
      </w:pPr>
      <w:r w:rsidRPr="007D772D">
        <w:rPr>
          <w:rFonts w:ascii="標楷體" w:eastAsia="標楷體" w:hAnsi="標楷體" w:hint="eastAsia"/>
          <w:b/>
          <w:color w:val="000000" w:themeColor="text1"/>
          <w:sz w:val="32"/>
          <w:szCs w:val="32"/>
        </w:rPr>
        <w:t>台東工務段</w:t>
      </w:r>
      <w:r w:rsidR="00FE610C" w:rsidRPr="007D772D">
        <w:rPr>
          <w:rFonts w:ascii="標楷體" w:eastAsia="標楷體" w:hAnsi="標楷體" w:hint="eastAsia"/>
          <w:b/>
          <w:color w:val="000000" w:themeColor="text1"/>
          <w:sz w:val="32"/>
          <w:szCs w:val="32"/>
        </w:rPr>
        <w:t>：</w:t>
      </w:r>
    </w:p>
    <w:p w14:paraId="00B18FEA" w14:textId="6EE27657" w:rsidR="00E61105" w:rsidRPr="007D772D" w:rsidRDefault="00E61105" w:rsidP="006677C2">
      <w:pPr>
        <w:pStyle w:val="aa"/>
        <w:numPr>
          <w:ilvl w:val="0"/>
          <w:numId w:val="21"/>
        </w:numPr>
        <w:spacing w:line="520" w:lineRule="exact"/>
        <w:ind w:leftChars="0" w:left="1531" w:hanging="1049"/>
        <w:jc w:val="both"/>
        <w:rPr>
          <w:rFonts w:ascii="標楷體" w:eastAsia="標楷體" w:hAnsi="標楷體"/>
          <w:bCs/>
          <w:color w:val="000000" w:themeColor="text1"/>
          <w:sz w:val="32"/>
          <w:szCs w:val="32"/>
        </w:rPr>
      </w:pPr>
      <w:r w:rsidRPr="007D772D">
        <w:rPr>
          <w:rFonts w:ascii="標楷體" w:eastAsia="標楷體" w:hAnsi="標楷體" w:hint="eastAsia"/>
          <w:bCs/>
          <w:color w:val="000000" w:themeColor="text1"/>
          <w:sz w:val="32"/>
          <w:szCs w:val="32"/>
        </w:rPr>
        <w:t>台東段</w:t>
      </w:r>
      <w:r w:rsidR="00641EF3">
        <w:rPr>
          <w:rFonts w:ascii="標楷體" w:eastAsia="標楷體" w:hAnsi="標楷體" w:hint="eastAsia"/>
          <w:bCs/>
          <w:color w:val="000000" w:themeColor="text1"/>
          <w:sz w:val="32"/>
          <w:szCs w:val="32"/>
        </w:rPr>
        <w:t>、</w:t>
      </w:r>
      <w:r w:rsidRPr="007D772D">
        <w:rPr>
          <w:rFonts w:ascii="標楷體" w:eastAsia="標楷體" w:hAnsi="標楷體" w:hint="eastAsia"/>
          <w:bCs/>
          <w:color w:val="000000" w:themeColor="text1"/>
          <w:sz w:val="32"/>
          <w:szCs w:val="32"/>
        </w:rPr>
        <w:t>關山段及</w:t>
      </w:r>
      <w:proofErr w:type="gramStart"/>
      <w:r w:rsidRPr="007D772D">
        <w:rPr>
          <w:rFonts w:ascii="標楷體" w:eastAsia="標楷體" w:hAnsi="標楷體" w:hint="eastAsia"/>
          <w:bCs/>
          <w:color w:val="000000" w:themeColor="text1"/>
          <w:sz w:val="32"/>
          <w:szCs w:val="32"/>
        </w:rPr>
        <w:t>大武段已</w:t>
      </w:r>
      <w:proofErr w:type="gramEnd"/>
      <w:r w:rsidRPr="007D772D">
        <w:rPr>
          <w:rFonts w:ascii="標楷體" w:eastAsia="標楷體" w:hAnsi="標楷體" w:hint="eastAsia"/>
          <w:bCs/>
          <w:color w:val="000000" w:themeColor="text1"/>
          <w:sz w:val="32"/>
          <w:szCs w:val="32"/>
        </w:rPr>
        <w:t>於112年10月3日08:00成立緊急應變小組因應</w:t>
      </w:r>
      <w:r w:rsidR="00641EF3">
        <w:rPr>
          <w:rFonts w:ascii="標楷體" w:eastAsia="標楷體" w:hAnsi="標楷體" w:hint="eastAsia"/>
          <w:bCs/>
          <w:color w:val="000000" w:themeColor="text1"/>
          <w:sz w:val="32"/>
          <w:szCs w:val="32"/>
        </w:rPr>
        <w:t>。</w:t>
      </w:r>
    </w:p>
    <w:p w14:paraId="7C5BB267" w14:textId="5DF0BB00" w:rsidR="00E61105" w:rsidRPr="007D772D" w:rsidRDefault="00E61105" w:rsidP="006677C2">
      <w:pPr>
        <w:pStyle w:val="aa"/>
        <w:numPr>
          <w:ilvl w:val="0"/>
          <w:numId w:val="21"/>
        </w:numPr>
        <w:spacing w:line="520" w:lineRule="exact"/>
        <w:ind w:leftChars="0" w:left="1531" w:hanging="1049"/>
        <w:jc w:val="both"/>
        <w:rPr>
          <w:rFonts w:ascii="標楷體" w:eastAsia="標楷體" w:hAnsi="標楷體"/>
          <w:bCs/>
          <w:color w:val="000000" w:themeColor="text1"/>
          <w:sz w:val="32"/>
          <w:szCs w:val="32"/>
        </w:rPr>
      </w:pPr>
      <w:r w:rsidRPr="007D772D">
        <w:rPr>
          <w:rFonts w:ascii="標楷體" w:eastAsia="標楷體" w:hAnsi="標楷體" w:hint="eastAsia"/>
          <w:bCs/>
          <w:color w:val="000000" w:themeColor="text1"/>
          <w:sz w:val="32"/>
          <w:szCs w:val="32"/>
        </w:rPr>
        <w:t>各工務段開口契約廠商搶修機具,人力已於112年10月3日11:00進駐完成,以利於搶修之需要</w:t>
      </w:r>
      <w:r w:rsidR="00641EF3" w:rsidRPr="00641EF3">
        <w:rPr>
          <w:rFonts w:ascii="標楷體" w:eastAsia="標楷體" w:hAnsi="標楷體" w:hint="eastAsia"/>
          <w:bCs/>
          <w:color w:val="000000" w:themeColor="text1"/>
          <w:sz w:val="32"/>
          <w:szCs w:val="32"/>
        </w:rPr>
        <w:t>。</w:t>
      </w:r>
    </w:p>
    <w:p w14:paraId="76E5F4C5" w14:textId="40A2C070" w:rsidR="00E61105" w:rsidRPr="007D772D" w:rsidRDefault="00E61105" w:rsidP="006677C2">
      <w:pPr>
        <w:pStyle w:val="aa"/>
        <w:numPr>
          <w:ilvl w:val="0"/>
          <w:numId w:val="21"/>
        </w:numPr>
        <w:spacing w:line="520" w:lineRule="exact"/>
        <w:ind w:leftChars="0" w:left="1531" w:hanging="1049"/>
        <w:jc w:val="both"/>
        <w:rPr>
          <w:rFonts w:ascii="標楷體" w:eastAsia="標楷體" w:hAnsi="標楷體"/>
          <w:bCs/>
          <w:color w:val="000000" w:themeColor="text1"/>
          <w:sz w:val="32"/>
          <w:szCs w:val="32"/>
        </w:rPr>
      </w:pPr>
      <w:r w:rsidRPr="007D772D">
        <w:rPr>
          <w:rFonts w:ascii="標楷體" w:eastAsia="標楷體" w:hAnsi="標楷體" w:hint="eastAsia"/>
          <w:bCs/>
          <w:color w:val="000000" w:themeColor="text1"/>
          <w:sz w:val="32"/>
          <w:szCs w:val="32"/>
        </w:rPr>
        <w:t>台東縣海端鄉台20臨105線38.8K(南</w:t>
      </w:r>
      <w:proofErr w:type="gramStart"/>
      <w:r w:rsidRPr="007D772D">
        <w:rPr>
          <w:rFonts w:ascii="標楷體" w:eastAsia="標楷體" w:hAnsi="標楷體" w:hint="eastAsia"/>
          <w:bCs/>
          <w:color w:val="000000" w:themeColor="text1"/>
          <w:sz w:val="32"/>
          <w:szCs w:val="32"/>
        </w:rPr>
        <w:t>橫雪峰橋</w:t>
      </w:r>
      <w:proofErr w:type="gramEnd"/>
      <w:r w:rsidRPr="007D772D">
        <w:rPr>
          <w:rFonts w:ascii="標楷體" w:eastAsia="標楷體" w:hAnsi="標楷體" w:hint="eastAsia"/>
          <w:bCs/>
          <w:color w:val="000000" w:themeColor="text1"/>
          <w:sz w:val="32"/>
          <w:szCs w:val="32"/>
        </w:rPr>
        <w:t>工區)，前</w:t>
      </w:r>
      <w:proofErr w:type="gramStart"/>
      <w:r w:rsidRPr="007D772D">
        <w:rPr>
          <w:rFonts w:ascii="標楷體" w:eastAsia="標楷體" w:hAnsi="標楷體" w:hint="eastAsia"/>
          <w:bCs/>
          <w:color w:val="000000" w:themeColor="text1"/>
          <w:sz w:val="32"/>
          <w:szCs w:val="32"/>
        </w:rPr>
        <w:t>次杜蘇芮</w:t>
      </w:r>
      <w:proofErr w:type="gramEnd"/>
      <w:r w:rsidRPr="007D772D">
        <w:rPr>
          <w:rFonts w:ascii="標楷體" w:eastAsia="標楷體" w:hAnsi="標楷體" w:hint="eastAsia"/>
          <w:bCs/>
          <w:color w:val="000000" w:themeColor="text1"/>
          <w:sz w:val="32"/>
          <w:szCs w:val="32"/>
        </w:rPr>
        <w:t>颱風阻斷,預計10月30便道完成</w:t>
      </w:r>
      <w:r w:rsidR="00641EF3" w:rsidRPr="00641EF3">
        <w:rPr>
          <w:rFonts w:ascii="標楷體" w:eastAsia="標楷體" w:hAnsi="標楷體" w:hint="eastAsia"/>
          <w:bCs/>
          <w:color w:val="000000" w:themeColor="text1"/>
          <w:sz w:val="32"/>
          <w:szCs w:val="32"/>
        </w:rPr>
        <w:t>。</w:t>
      </w:r>
    </w:p>
    <w:p w14:paraId="18E26665" w14:textId="188E874A" w:rsidR="00E61105" w:rsidRPr="007D772D" w:rsidRDefault="00E61105" w:rsidP="006677C2">
      <w:pPr>
        <w:pStyle w:val="aa"/>
        <w:numPr>
          <w:ilvl w:val="0"/>
          <w:numId w:val="21"/>
        </w:numPr>
        <w:spacing w:line="520" w:lineRule="exact"/>
        <w:ind w:leftChars="0" w:left="1531" w:hanging="1049"/>
        <w:jc w:val="both"/>
        <w:rPr>
          <w:rFonts w:ascii="標楷體" w:eastAsia="標楷體" w:hAnsi="標楷體"/>
          <w:bCs/>
          <w:color w:val="000000" w:themeColor="text1"/>
          <w:sz w:val="32"/>
          <w:szCs w:val="32"/>
        </w:rPr>
      </w:pPr>
      <w:proofErr w:type="gramStart"/>
      <w:r w:rsidRPr="007D772D">
        <w:rPr>
          <w:rFonts w:ascii="標楷體" w:eastAsia="標楷體" w:hAnsi="標楷體" w:hint="eastAsia"/>
          <w:bCs/>
          <w:color w:val="000000" w:themeColor="text1"/>
          <w:sz w:val="32"/>
          <w:szCs w:val="32"/>
        </w:rPr>
        <w:t>大武段管轄</w:t>
      </w:r>
      <w:proofErr w:type="gramEnd"/>
      <w:r w:rsidRPr="007D772D">
        <w:rPr>
          <w:rFonts w:ascii="標楷體" w:eastAsia="標楷體" w:hAnsi="標楷體" w:hint="eastAsia"/>
          <w:bCs/>
          <w:color w:val="000000" w:themeColor="text1"/>
          <w:sz w:val="32"/>
          <w:szCs w:val="32"/>
        </w:rPr>
        <w:t>南</w:t>
      </w:r>
      <w:proofErr w:type="gramStart"/>
      <w:r w:rsidRPr="007D772D">
        <w:rPr>
          <w:rFonts w:ascii="標楷體" w:eastAsia="標楷體" w:hAnsi="標楷體" w:hint="eastAsia"/>
          <w:bCs/>
          <w:color w:val="000000" w:themeColor="text1"/>
          <w:sz w:val="32"/>
          <w:szCs w:val="32"/>
        </w:rPr>
        <w:t>迴</w:t>
      </w:r>
      <w:proofErr w:type="gramEnd"/>
      <w:r w:rsidRPr="007D772D">
        <w:rPr>
          <w:rFonts w:ascii="標楷體" w:eastAsia="標楷體" w:hAnsi="標楷體" w:hint="eastAsia"/>
          <w:bCs/>
          <w:color w:val="000000" w:themeColor="text1"/>
          <w:sz w:val="32"/>
          <w:szCs w:val="32"/>
        </w:rPr>
        <w:t>公路(台9線)及關山段管轄南橫公路(台20線),路段保全人力已進駐24小時監控</w:t>
      </w:r>
      <w:r w:rsidR="00641EF3" w:rsidRPr="00641EF3">
        <w:rPr>
          <w:rFonts w:ascii="標楷體" w:eastAsia="標楷體" w:hAnsi="標楷體" w:hint="eastAsia"/>
          <w:bCs/>
          <w:color w:val="000000" w:themeColor="text1"/>
          <w:sz w:val="32"/>
          <w:szCs w:val="32"/>
        </w:rPr>
        <w:t>。</w:t>
      </w:r>
    </w:p>
    <w:p w14:paraId="5F6A7839" w14:textId="2A46077D" w:rsidR="00E70366" w:rsidRPr="007D772D" w:rsidRDefault="00E61105" w:rsidP="006677C2">
      <w:pPr>
        <w:pStyle w:val="aa"/>
        <w:numPr>
          <w:ilvl w:val="0"/>
          <w:numId w:val="21"/>
        </w:numPr>
        <w:spacing w:line="520" w:lineRule="exact"/>
        <w:ind w:leftChars="0" w:left="1531" w:hanging="1049"/>
        <w:jc w:val="both"/>
        <w:rPr>
          <w:rFonts w:ascii="標楷體" w:eastAsia="標楷體" w:hAnsi="標楷體"/>
          <w:bCs/>
          <w:color w:val="000000" w:themeColor="text1"/>
          <w:sz w:val="32"/>
          <w:szCs w:val="32"/>
        </w:rPr>
      </w:pPr>
      <w:r w:rsidRPr="007D772D">
        <w:rPr>
          <w:rFonts w:ascii="標楷體" w:eastAsia="標楷體" w:hAnsi="標楷體" w:hint="eastAsia"/>
          <w:bCs/>
          <w:color w:val="000000" w:themeColor="text1"/>
          <w:sz w:val="32"/>
          <w:szCs w:val="32"/>
        </w:rPr>
        <w:t>經目前管轄省道尚無災情</w:t>
      </w:r>
      <w:r w:rsidR="00641EF3" w:rsidRPr="00641EF3">
        <w:rPr>
          <w:rFonts w:ascii="標楷體" w:eastAsia="標楷體" w:hAnsi="標楷體" w:hint="eastAsia"/>
          <w:bCs/>
          <w:color w:val="000000" w:themeColor="text1"/>
          <w:sz w:val="32"/>
          <w:szCs w:val="32"/>
        </w:rPr>
        <w:t>。</w:t>
      </w:r>
    </w:p>
    <w:p w14:paraId="4450E8DA" w14:textId="77777777" w:rsidR="00B5676D" w:rsidRPr="007D772D" w:rsidRDefault="00B5676D" w:rsidP="00B8392D">
      <w:pPr>
        <w:pStyle w:val="aa"/>
        <w:numPr>
          <w:ilvl w:val="0"/>
          <w:numId w:val="5"/>
        </w:numPr>
        <w:snapToGrid w:val="0"/>
        <w:spacing w:line="520" w:lineRule="exact"/>
        <w:ind w:leftChars="100" w:left="722" w:hanging="482"/>
        <w:rPr>
          <w:rFonts w:ascii="標楷體" w:eastAsia="標楷體" w:hAnsi="標楷體"/>
          <w:bCs/>
          <w:color w:val="000000" w:themeColor="text1"/>
          <w:sz w:val="32"/>
          <w:szCs w:val="32"/>
        </w:rPr>
      </w:pPr>
      <w:r w:rsidRPr="007D772D">
        <w:rPr>
          <w:rFonts w:ascii="標楷體" w:eastAsia="標楷體" w:hAnsi="標楷體" w:hint="eastAsia"/>
          <w:b/>
          <w:color w:val="000000" w:themeColor="text1"/>
          <w:sz w:val="32"/>
          <w:szCs w:val="32"/>
        </w:rPr>
        <w:t>民政處：</w:t>
      </w:r>
      <w:r w:rsidRPr="007D772D">
        <w:rPr>
          <w:rFonts w:ascii="標楷體" w:eastAsia="標楷體" w:hAnsi="標楷體" w:hint="eastAsia"/>
          <w:bCs/>
          <w:color w:val="000000" w:themeColor="text1"/>
          <w:sz w:val="32"/>
          <w:szCs w:val="32"/>
        </w:rPr>
        <w:t>已在昨日(7/24)請各公所做好以下防颱整備：</w:t>
      </w:r>
    </w:p>
    <w:p w14:paraId="30B3E002" w14:textId="388A5B97" w:rsidR="00B5676D" w:rsidRPr="00B5676D" w:rsidRDefault="00B5676D" w:rsidP="006677C2">
      <w:pPr>
        <w:pStyle w:val="aa"/>
        <w:numPr>
          <w:ilvl w:val="0"/>
          <w:numId w:val="22"/>
        </w:numPr>
        <w:spacing w:line="520" w:lineRule="exact"/>
        <w:ind w:leftChars="0" w:left="1531" w:hanging="1049"/>
        <w:jc w:val="both"/>
        <w:rPr>
          <w:rFonts w:ascii="標楷體" w:eastAsia="標楷體" w:hAnsi="標楷體"/>
          <w:bCs/>
          <w:color w:val="000000" w:themeColor="text1"/>
          <w:sz w:val="32"/>
          <w:szCs w:val="32"/>
        </w:rPr>
      </w:pPr>
      <w:r w:rsidRPr="007D772D">
        <w:rPr>
          <w:rFonts w:ascii="標楷體" w:eastAsia="標楷體" w:hAnsi="標楷體" w:hint="eastAsia"/>
          <w:bCs/>
          <w:color w:val="000000" w:themeColor="text1"/>
          <w:sz w:val="32"/>
          <w:szCs w:val="32"/>
        </w:rPr>
        <w:t>截至10/4上午6:00</w:t>
      </w:r>
      <w:proofErr w:type="gramStart"/>
      <w:r w:rsidRPr="007D772D">
        <w:rPr>
          <w:rFonts w:ascii="標楷體" w:eastAsia="標楷體" w:hAnsi="標楷體" w:hint="eastAsia"/>
          <w:bCs/>
          <w:color w:val="000000" w:themeColor="text1"/>
          <w:sz w:val="32"/>
          <w:szCs w:val="32"/>
        </w:rPr>
        <w:t>臺</w:t>
      </w:r>
      <w:proofErr w:type="gramEnd"/>
      <w:r w:rsidRPr="007D772D">
        <w:rPr>
          <w:rFonts w:ascii="標楷體" w:eastAsia="標楷體" w:hAnsi="標楷體" w:hint="eastAsia"/>
          <w:bCs/>
          <w:color w:val="000000" w:themeColor="text1"/>
          <w:sz w:val="32"/>
          <w:szCs w:val="32"/>
        </w:rPr>
        <w:t>東縣各鄉鎮撤離收容情形：</w:t>
      </w:r>
      <w:r w:rsidRPr="00B5676D">
        <w:rPr>
          <w:rFonts w:ascii="標楷體" w:eastAsia="標楷體" w:hAnsi="標楷體" w:hint="eastAsia"/>
          <w:bCs/>
          <w:color w:val="000000" w:themeColor="text1"/>
          <w:sz w:val="32"/>
          <w:szCs w:val="32"/>
        </w:rPr>
        <w:t>總計6人撤離</w:t>
      </w:r>
      <w:r w:rsidR="00641EF3" w:rsidRPr="00641EF3">
        <w:rPr>
          <w:rFonts w:ascii="標楷體" w:eastAsia="標楷體" w:hAnsi="標楷體" w:hint="eastAsia"/>
          <w:bCs/>
          <w:color w:val="000000" w:themeColor="text1"/>
          <w:sz w:val="32"/>
          <w:szCs w:val="32"/>
        </w:rPr>
        <w:t>。</w:t>
      </w:r>
    </w:p>
    <w:p w14:paraId="082328A6" w14:textId="11705C70" w:rsidR="00B5676D" w:rsidRPr="00B5676D" w:rsidRDefault="00B5676D" w:rsidP="006677C2">
      <w:pPr>
        <w:pStyle w:val="aa"/>
        <w:numPr>
          <w:ilvl w:val="0"/>
          <w:numId w:val="23"/>
        </w:numPr>
        <w:spacing w:line="520" w:lineRule="exact"/>
        <w:ind w:leftChars="0" w:left="1440" w:hanging="482"/>
        <w:jc w:val="both"/>
        <w:rPr>
          <w:rFonts w:ascii="標楷體" w:eastAsia="標楷體" w:hAnsi="標楷體"/>
          <w:bCs/>
          <w:color w:val="000000" w:themeColor="text1"/>
          <w:sz w:val="32"/>
          <w:szCs w:val="32"/>
        </w:rPr>
      </w:pPr>
      <w:r w:rsidRPr="007D772D">
        <w:rPr>
          <w:rFonts w:ascii="標楷體" w:eastAsia="標楷體" w:hAnsi="標楷體" w:hint="eastAsia"/>
          <w:bCs/>
          <w:color w:val="000000" w:themeColor="text1"/>
          <w:sz w:val="32"/>
          <w:szCs w:val="32"/>
        </w:rPr>
        <w:t>東河鄉</w:t>
      </w:r>
      <w:r>
        <w:rPr>
          <w:rFonts w:ascii="標楷體" w:eastAsia="標楷體" w:hAnsi="標楷體" w:hint="eastAsia"/>
          <w:bCs/>
          <w:color w:val="000000" w:themeColor="text1"/>
          <w:sz w:val="32"/>
          <w:szCs w:val="32"/>
        </w:rPr>
        <w:t>(2人)</w:t>
      </w:r>
      <w:r w:rsidRPr="007D772D">
        <w:rPr>
          <w:rFonts w:ascii="標楷體" w:eastAsia="標楷體" w:hAnsi="標楷體" w:hint="eastAsia"/>
          <w:bCs/>
          <w:color w:val="000000" w:themeColor="text1"/>
          <w:sz w:val="32"/>
          <w:szCs w:val="32"/>
        </w:rPr>
        <w:t>：</w:t>
      </w:r>
      <w:r w:rsidRPr="00B5676D">
        <w:rPr>
          <w:rFonts w:ascii="標楷體" w:eastAsia="標楷體" w:hAnsi="標楷體" w:hint="eastAsia"/>
          <w:bCs/>
          <w:color w:val="000000" w:themeColor="text1"/>
          <w:sz w:val="32"/>
          <w:szCs w:val="32"/>
        </w:rPr>
        <w:t>北源村2人 (一對母子因洗腎需要,自行撤離，已撤離收容至馬蘭榮家)</w:t>
      </w:r>
      <w:r w:rsidR="00641EF3" w:rsidRPr="00641EF3">
        <w:rPr>
          <w:rFonts w:hint="eastAsia"/>
        </w:rPr>
        <w:t xml:space="preserve"> </w:t>
      </w:r>
      <w:r w:rsidR="00641EF3" w:rsidRPr="00641EF3">
        <w:rPr>
          <w:rFonts w:ascii="標楷體" w:eastAsia="標楷體" w:hAnsi="標楷體" w:hint="eastAsia"/>
          <w:bCs/>
          <w:color w:val="000000" w:themeColor="text1"/>
          <w:sz w:val="32"/>
          <w:szCs w:val="32"/>
        </w:rPr>
        <w:t>。</w:t>
      </w:r>
    </w:p>
    <w:p w14:paraId="3E54FBD8" w14:textId="35D7893E" w:rsidR="00B5676D" w:rsidRPr="00B5676D" w:rsidRDefault="00B5676D" w:rsidP="006677C2">
      <w:pPr>
        <w:pStyle w:val="aa"/>
        <w:numPr>
          <w:ilvl w:val="0"/>
          <w:numId w:val="23"/>
        </w:numPr>
        <w:spacing w:line="520" w:lineRule="exact"/>
        <w:ind w:leftChars="0" w:left="1440" w:hanging="482"/>
        <w:jc w:val="both"/>
        <w:rPr>
          <w:rFonts w:ascii="標楷體" w:eastAsia="標楷體" w:hAnsi="標楷體"/>
          <w:bCs/>
          <w:color w:val="000000" w:themeColor="text1"/>
          <w:sz w:val="32"/>
          <w:szCs w:val="32"/>
        </w:rPr>
      </w:pPr>
      <w:r w:rsidRPr="007D772D">
        <w:rPr>
          <w:rFonts w:ascii="標楷體" w:eastAsia="標楷體" w:hAnsi="標楷體" w:hint="eastAsia"/>
          <w:bCs/>
          <w:color w:val="000000" w:themeColor="text1"/>
          <w:sz w:val="32"/>
          <w:szCs w:val="32"/>
        </w:rPr>
        <w:t>太麻里鄉</w:t>
      </w:r>
      <w:r>
        <w:rPr>
          <w:rFonts w:ascii="標楷體" w:eastAsia="標楷體" w:hAnsi="標楷體" w:hint="eastAsia"/>
          <w:bCs/>
          <w:color w:val="000000" w:themeColor="text1"/>
          <w:sz w:val="32"/>
          <w:szCs w:val="32"/>
        </w:rPr>
        <w:t>(</w:t>
      </w:r>
      <w:r w:rsidRPr="007D772D">
        <w:rPr>
          <w:rFonts w:ascii="標楷體" w:eastAsia="標楷體" w:hAnsi="標楷體" w:hint="eastAsia"/>
          <w:bCs/>
          <w:color w:val="000000" w:themeColor="text1"/>
          <w:sz w:val="32"/>
          <w:szCs w:val="32"/>
        </w:rPr>
        <w:t>2人</w:t>
      </w:r>
      <w:r>
        <w:rPr>
          <w:rFonts w:ascii="標楷體" w:eastAsia="標楷體" w:hAnsi="標楷體" w:hint="eastAsia"/>
          <w:bCs/>
          <w:color w:val="000000" w:themeColor="text1"/>
          <w:sz w:val="32"/>
          <w:szCs w:val="32"/>
        </w:rPr>
        <w:t>)</w:t>
      </w:r>
      <w:r w:rsidRPr="00B5676D">
        <w:rPr>
          <w:rFonts w:ascii="標楷體" w:eastAsia="標楷體" w:hAnsi="標楷體" w:hint="eastAsia"/>
          <w:bCs/>
          <w:color w:val="000000" w:themeColor="text1"/>
          <w:sz w:val="32"/>
          <w:szCs w:val="32"/>
        </w:rPr>
        <w:t>：金崙村(一位弱勢高齡女性與一位看護，已撤離收容至台東市仁愛之家)</w:t>
      </w:r>
      <w:r w:rsidR="00641EF3" w:rsidRPr="00641EF3">
        <w:rPr>
          <w:rFonts w:hint="eastAsia"/>
        </w:rPr>
        <w:t xml:space="preserve"> </w:t>
      </w:r>
      <w:r w:rsidR="00641EF3" w:rsidRPr="00641EF3">
        <w:rPr>
          <w:rFonts w:ascii="標楷體" w:eastAsia="標楷體" w:hAnsi="標楷體" w:hint="eastAsia"/>
          <w:bCs/>
          <w:color w:val="000000" w:themeColor="text1"/>
          <w:sz w:val="32"/>
          <w:szCs w:val="32"/>
        </w:rPr>
        <w:t>。</w:t>
      </w:r>
    </w:p>
    <w:p w14:paraId="20F874BD" w14:textId="38247102" w:rsidR="00B5676D" w:rsidRPr="00B5676D" w:rsidRDefault="00B5676D" w:rsidP="006677C2">
      <w:pPr>
        <w:pStyle w:val="aa"/>
        <w:numPr>
          <w:ilvl w:val="0"/>
          <w:numId w:val="23"/>
        </w:numPr>
        <w:spacing w:line="520" w:lineRule="exact"/>
        <w:ind w:leftChars="0" w:left="1440" w:hanging="482"/>
        <w:jc w:val="both"/>
        <w:rPr>
          <w:rFonts w:ascii="標楷體" w:eastAsia="標楷體" w:hAnsi="標楷體"/>
          <w:bCs/>
          <w:color w:val="000000" w:themeColor="text1"/>
          <w:sz w:val="32"/>
          <w:szCs w:val="32"/>
        </w:rPr>
      </w:pPr>
      <w:r w:rsidRPr="007D772D">
        <w:rPr>
          <w:rFonts w:ascii="標楷體" w:eastAsia="標楷體" w:hAnsi="標楷體" w:hint="eastAsia"/>
          <w:bCs/>
          <w:color w:val="000000" w:themeColor="text1"/>
          <w:sz w:val="32"/>
          <w:szCs w:val="32"/>
        </w:rPr>
        <w:t>綠島鄉</w:t>
      </w:r>
      <w:r>
        <w:rPr>
          <w:rFonts w:ascii="標楷體" w:eastAsia="標楷體" w:hAnsi="標楷體" w:hint="eastAsia"/>
          <w:bCs/>
          <w:color w:val="000000" w:themeColor="text1"/>
          <w:sz w:val="32"/>
          <w:szCs w:val="32"/>
        </w:rPr>
        <w:t>(</w:t>
      </w:r>
      <w:r w:rsidRPr="007D772D">
        <w:rPr>
          <w:rFonts w:ascii="標楷體" w:eastAsia="標楷體" w:hAnsi="標楷體" w:hint="eastAsia"/>
          <w:bCs/>
          <w:color w:val="000000" w:themeColor="text1"/>
          <w:sz w:val="32"/>
          <w:szCs w:val="32"/>
        </w:rPr>
        <w:t>2人</w:t>
      </w:r>
      <w:r>
        <w:rPr>
          <w:rFonts w:ascii="標楷體" w:eastAsia="標楷體" w:hAnsi="標楷體" w:hint="eastAsia"/>
          <w:bCs/>
          <w:color w:val="000000" w:themeColor="text1"/>
          <w:sz w:val="32"/>
          <w:szCs w:val="32"/>
        </w:rPr>
        <w:t>)</w:t>
      </w:r>
      <w:r w:rsidRPr="00B5676D">
        <w:rPr>
          <w:rFonts w:ascii="標楷體" w:eastAsia="標楷體" w:hAnsi="標楷體" w:hint="eastAsia"/>
          <w:bCs/>
          <w:color w:val="000000" w:themeColor="text1"/>
          <w:sz w:val="32"/>
          <w:szCs w:val="32"/>
        </w:rPr>
        <w:t>：南寮村(因擔心住家旁邊有落石危險,自行向村幹事求助,目前安置在南寮活動中心 民眾為一對夫妻，已撤離收容至南寮社區活動中心)</w:t>
      </w:r>
      <w:r w:rsidR="00641EF3" w:rsidRPr="00641EF3">
        <w:rPr>
          <w:rFonts w:hint="eastAsia"/>
        </w:rPr>
        <w:t xml:space="preserve"> </w:t>
      </w:r>
      <w:r w:rsidR="00641EF3" w:rsidRPr="00641EF3">
        <w:rPr>
          <w:rFonts w:ascii="標楷體" w:eastAsia="標楷體" w:hAnsi="標楷體" w:hint="eastAsia"/>
          <w:bCs/>
          <w:color w:val="000000" w:themeColor="text1"/>
          <w:sz w:val="32"/>
          <w:szCs w:val="32"/>
        </w:rPr>
        <w:t>。</w:t>
      </w:r>
    </w:p>
    <w:p w14:paraId="1409500E" w14:textId="1CB467A7" w:rsidR="00B5676D" w:rsidRPr="00B5676D" w:rsidRDefault="00B5676D" w:rsidP="006677C2">
      <w:pPr>
        <w:pStyle w:val="aa"/>
        <w:numPr>
          <w:ilvl w:val="0"/>
          <w:numId w:val="22"/>
        </w:numPr>
        <w:spacing w:line="520" w:lineRule="exact"/>
        <w:ind w:leftChars="0" w:left="1531" w:hanging="1049"/>
        <w:jc w:val="both"/>
        <w:rPr>
          <w:rFonts w:ascii="標楷體" w:eastAsia="標楷體" w:hAnsi="標楷體"/>
          <w:bCs/>
          <w:color w:val="000000" w:themeColor="text1"/>
          <w:sz w:val="32"/>
          <w:szCs w:val="32"/>
        </w:rPr>
      </w:pPr>
      <w:r w:rsidRPr="007D772D">
        <w:rPr>
          <w:rFonts w:ascii="標楷體" w:eastAsia="標楷體" w:hAnsi="標楷體" w:hint="eastAsia"/>
          <w:bCs/>
          <w:color w:val="000000" w:themeColor="text1"/>
          <w:sz w:val="32"/>
          <w:szCs w:val="32"/>
        </w:rPr>
        <w:t>已請公所落實掌握土石流及大規模崩塌保全戶資料，特別是孕</w:t>
      </w:r>
      <w:r w:rsidRPr="007D772D">
        <w:rPr>
          <w:rFonts w:ascii="標楷體" w:eastAsia="標楷體" w:hAnsi="標楷體" w:hint="eastAsia"/>
          <w:bCs/>
          <w:color w:val="000000" w:themeColor="text1"/>
          <w:sz w:val="32"/>
          <w:szCs w:val="32"/>
        </w:rPr>
        <w:lastRenderedPageBreak/>
        <w:t>婦、產婦、洗腎等老弱婦孺、慢性病患等弱勢族群，並列為災害優先疏散撤離對象。</w:t>
      </w:r>
      <w:proofErr w:type="gramStart"/>
      <w:r w:rsidRPr="007D772D">
        <w:rPr>
          <w:rFonts w:ascii="標楷體" w:eastAsia="標楷體" w:hAnsi="標楷體" w:hint="eastAsia"/>
          <w:bCs/>
          <w:color w:val="000000" w:themeColor="text1"/>
          <w:sz w:val="32"/>
          <w:szCs w:val="32"/>
        </w:rPr>
        <w:t>併</w:t>
      </w:r>
      <w:proofErr w:type="gramEnd"/>
      <w:r w:rsidRPr="007D772D">
        <w:rPr>
          <w:rFonts w:ascii="標楷體" w:eastAsia="標楷體" w:hAnsi="標楷體" w:hint="eastAsia"/>
          <w:bCs/>
          <w:color w:val="000000" w:themeColor="text1"/>
          <w:sz w:val="32"/>
          <w:szCs w:val="32"/>
        </w:rPr>
        <w:t>請公所注意土石流及大規模</w:t>
      </w:r>
      <w:proofErr w:type="gramStart"/>
      <w:r w:rsidRPr="007D772D">
        <w:rPr>
          <w:rFonts w:ascii="標楷體" w:eastAsia="標楷體" w:hAnsi="標楷體" w:hint="eastAsia"/>
          <w:bCs/>
          <w:color w:val="000000" w:themeColor="text1"/>
          <w:sz w:val="32"/>
          <w:szCs w:val="32"/>
        </w:rPr>
        <w:t>崩塌黃紅警戒</w:t>
      </w:r>
      <w:proofErr w:type="gramEnd"/>
      <w:r w:rsidRPr="007D772D">
        <w:rPr>
          <w:rFonts w:ascii="標楷體" w:eastAsia="標楷體" w:hAnsi="標楷體" w:hint="eastAsia"/>
          <w:bCs/>
          <w:color w:val="000000" w:themeColor="text1"/>
          <w:sz w:val="32"/>
          <w:szCs w:val="32"/>
        </w:rPr>
        <w:t>預報資訊，針對警戒區及易成孤島地區，預為規劃預防性及強制性疏散事宜。</w:t>
      </w:r>
    </w:p>
    <w:p w14:paraId="68A6EF0F" w14:textId="7FAFBD97" w:rsidR="00E61105" w:rsidRPr="007D772D" w:rsidRDefault="00E67808" w:rsidP="00B8392D">
      <w:pPr>
        <w:pStyle w:val="aa"/>
        <w:numPr>
          <w:ilvl w:val="0"/>
          <w:numId w:val="5"/>
        </w:numPr>
        <w:snapToGrid w:val="0"/>
        <w:spacing w:line="520" w:lineRule="exact"/>
        <w:ind w:leftChars="0" w:left="851" w:hanging="567"/>
        <w:rPr>
          <w:rFonts w:ascii="標楷體" w:eastAsia="標楷體" w:hAnsi="標楷體"/>
          <w:b/>
          <w:color w:val="000000" w:themeColor="text1"/>
          <w:sz w:val="32"/>
          <w:szCs w:val="32"/>
        </w:rPr>
      </w:pPr>
      <w:r w:rsidRPr="007D772D">
        <w:rPr>
          <w:rFonts w:ascii="標楷體" w:eastAsia="標楷體" w:hAnsi="標楷體" w:hint="eastAsia"/>
          <w:b/>
          <w:color w:val="000000" w:themeColor="text1"/>
          <w:sz w:val="32"/>
          <w:szCs w:val="32"/>
        </w:rPr>
        <w:t>社會處</w:t>
      </w:r>
    </w:p>
    <w:p w14:paraId="017D9549" w14:textId="0AA5013F" w:rsidR="00E61105" w:rsidRPr="007D772D" w:rsidRDefault="00E61105" w:rsidP="006677C2">
      <w:pPr>
        <w:pStyle w:val="aa"/>
        <w:numPr>
          <w:ilvl w:val="0"/>
          <w:numId w:val="24"/>
        </w:numPr>
        <w:spacing w:line="520" w:lineRule="exact"/>
        <w:ind w:leftChars="0" w:left="1531" w:hanging="1049"/>
        <w:jc w:val="both"/>
        <w:rPr>
          <w:rFonts w:ascii="標楷體" w:eastAsia="標楷體" w:hAnsi="標楷體"/>
          <w:bCs/>
          <w:color w:val="000000" w:themeColor="text1"/>
          <w:sz w:val="32"/>
          <w:szCs w:val="32"/>
        </w:rPr>
      </w:pPr>
      <w:r w:rsidRPr="007D772D">
        <w:rPr>
          <w:rFonts w:ascii="標楷體" w:eastAsia="標楷體" w:hAnsi="標楷體" w:hint="eastAsia"/>
          <w:bCs/>
          <w:color w:val="000000" w:themeColor="text1"/>
          <w:sz w:val="32"/>
          <w:szCs w:val="32"/>
        </w:rPr>
        <w:t>目前收容所開設:總計3處,共6人(2男,4女)</w:t>
      </w:r>
      <w:r w:rsidR="00641EF3" w:rsidRPr="00641EF3">
        <w:rPr>
          <w:rFonts w:hint="eastAsia"/>
        </w:rPr>
        <w:t xml:space="preserve"> </w:t>
      </w:r>
      <w:r w:rsidR="00641EF3" w:rsidRPr="00641EF3">
        <w:rPr>
          <w:rFonts w:ascii="標楷體" w:eastAsia="標楷體" w:hAnsi="標楷體" w:hint="eastAsia"/>
          <w:bCs/>
          <w:color w:val="000000" w:themeColor="text1"/>
          <w:sz w:val="32"/>
          <w:szCs w:val="32"/>
        </w:rPr>
        <w:t>。</w:t>
      </w:r>
    </w:p>
    <w:p w14:paraId="203E7DC8" w14:textId="53E93117" w:rsidR="00E61105" w:rsidRPr="007D772D" w:rsidRDefault="00E61105" w:rsidP="006677C2">
      <w:pPr>
        <w:pStyle w:val="aa"/>
        <w:numPr>
          <w:ilvl w:val="0"/>
          <w:numId w:val="25"/>
        </w:numPr>
        <w:spacing w:line="520" w:lineRule="exact"/>
        <w:ind w:leftChars="0" w:left="1440" w:hanging="482"/>
        <w:jc w:val="both"/>
        <w:rPr>
          <w:rFonts w:ascii="標楷體" w:eastAsia="標楷體" w:hAnsi="標楷體"/>
          <w:bCs/>
          <w:color w:val="000000" w:themeColor="text1"/>
          <w:sz w:val="32"/>
          <w:szCs w:val="32"/>
        </w:rPr>
      </w:pPr>
      <w:r w:rsidRPr="007D772D">
        <w:rPr>
          <w:rFonts w:ascii="標楷體" w:eastAsia="標楷體" w:hAnsi="標楷體" w:hint="eastAsia"/>
          <w:bCs/>
          <w:color w:val="000000" w:themeColor="text1"/>
          <w:sz w:val="32"/>
          <w:szCs w:val="32"/>
        </w:rPr>
        <w:t>綠島鄉-南寮社區活動中心2人（1男1女）</w:t>
      </w:r>
      <w:r w:rsidR="00641EF3" w:rsidRPr="00641EF3">
        <w:rPr>
          <w:rFonts w:ascii="標楷體" w:eastAsia="標楷體" w:hAnsi="標楷體" w:hint="eastAsia"/>
          <w:bCs/>
          <w:color w:val="000000" w:themeColor="text1"/>
          <w:sz w:val="32"/>
          <w:szCs w:val="32"/>
        </w:rPr>
        <w:t>。</w:t>
      </w:r>
    </w:p>
    <w:p w14:paraId="37C890CA" w14:textId="03AD2F68" w:rsidR="00E61105" w:rsidRPr="007D772D" w:rsidRDefault="00E61105" w:rsidP="006677C2">
      <w:pPr>
        <w:pStyle w:val="aa"/>
        <w:numPr>
          <w:ilvl w:val="0"/>
          <w:numId w:val="25"/>
        </w:numPr>
        <w:spacing w:line="520" w:lineRule="exact"/>
        <w:ind w:leftChars="0" w:left="1440" w:hanging="482"/>
        <w:jc w:val="both"/>
        <w:rPr>
          <w:rFonts w:ascii="標楷體" w:eastAsia="標楷體" w:hAnsi="標楷體"/>
          <w:bCs/>
          <w:color w:val="000000" w:themeColor="text1"/>
          <w:sz w:val="32"/>
          <w:szCs w:val="32"/>
        </w:rPr>
      </w:pPr>
      <w:r w:rsidRPr="007D772D">
        <w:rPr>
          <w:rFonts w:ascii="標楷體" w:eastAsia="標楷體" w:hAnsi="標楷體" w:hint="eastAsia"/>
          <w:bCs/>
          <w:color w:val="000000" w:themeColor="text1"/>
          <w:sz w:val="32"/>
          <w:szCs w:val="32"/>
        </w:rPr>
        <w:t>台東市-台東仁愛之家安置收容高齡長者及陪同外籍看護共計2人(2女)</w:t>
      </w:r>
      <w:r w:rsidR="00641EF3" w:rsidRPr="00641EF3">
        <w:rPr>
          <w:rFonts w:hint="eastAsia"/>
        </w:rPr>
        <w:t xml:space="preserve"> </w:t>
      </w:r>
      <w:r w:rsidR="00641EF3" w:rsidRPr="00641EF3">
        <w:rPr>
          <w:rFonts w:ascii="標楷體" w:eastAsia="標楷體" w:hAnsi="標楷體" w:hint="eastAsia"/>
          <w:bCs/>
          <w:color w:val="000000" w:themeColor="text1"/>
          <w:sz w:val="32"/>
          <w:szCs w:val="32"/>
        </w:rPr>
        <w:t>。</w:t>
      </w:r>
    </w:p>
    <w:p w14:paraId="2D819BA2" w14:textId="09229BB2" w:rsidR="00E61105" w:rsidRPr="007D772D" w:rsidRDefault="00E61105" w:rsidP="006677C2">
      <w:pPr>
        <w:pStyle w:val="aa"/>
        <w:numPr>
          <w:ilvl w:val="0"/>
          <w:numId w:val="25"/>
        </w:numPr>
        <w:spacing w:line="520" w:lineRule="exact"/>
        <w:ind w:leftChars="0" w:left="1440" w:hanging="482"/>
        <w:jc w:val="both"/>
        <w:rPr>
          <w:rFonts w:ascii="標楷體" w:eastAsia="標楷體" w:hAnsi="標楷體"/>
          <w:bCs/>
          <w:color w:val="000000" w:themeColor="text1"/>
          <w:sz w:val="32"/>
          <w:szCs w:val="32"/>
        </w:rPr>
      </w:pPr>
      <w:r w:rsidRPr="007D772D">
        <w:rPr>
          <w:rFonts w:ascii="標楷體" w:eastAsia="標楷體" w:hAnsi="標楷體" w:hint="eastAsia"/>
          <w:bCs/>
          <w:color w:val="000000" w:themeColor="text1"/>
          <w:sz w:val="32"/>
          <w:szCs w:val="32"/>
        </w:rPr>
        <w:t>台東市-馬蘭榮家安置洗腎病患及陪同家屬共計2人(1男1女)</w:t>
      </w:r>
      <w:r w:rsidR="00641EF3" w:rsidRPr="00641EF3">
        <w:rPr>
          <w:rFonts w:hint="eastAsia"/>
        </w:rPr>
        <w:t xml:space="preserve"> </w:t>
      </w:r>
      <w:r w:rsidR="00641EF3" w:rsidRPr="00641EF3">
        <w:rPr>
          <w:rFonts w:ascii="標楷體" w:eastAsia="標楷體" w:hAnsi="標楷體" w:hint="eastAsia"/>
          <w:bCs/>
          <w:color w:val="000000" w:themeColor="text1"/>
          <w:sz w:val="32"/>
          <w:szCs w:val="32"/>
        </w:rPr>
        <w:t>。</w:t>
      </w:r>
    </w:p>
    <w:p w14:paraId="3F77696B" w14:textId="4F7722C0" w:rsidR="00E61105" w:rsidRPr="007D772D" w:rsidRDefault="00E61105" w:rsidP="006677C2">
      <w:pPr>
        <w:pStyle w:val="aa"/>
        <w:numPr>
          <w:ilvl w:val="0"/>
          <w:numId w:val="24"/>
        </w:numPr>
        <w:spacing w:line="520" w:lineRule="exact"/>
        <w:ind w:leftChars="0" w:left="1531" w:hanging="1049"/>
        <w:jc w:val="both"/>
        <w:rPr>
          <w:rFonts w:ascii="標楷體" w:eastAsia="標楷體" w:hAnsi="標楷體"/>
          <w:bCs/>
          <w:color w:val="000000" w:themeColor="text1"/>
          <w:sz w:val="32"/>
          <w:szCs w:val="32"/>
        </w:rPr>
      </w:pPr>
      <w:r w:rsidRPr="007D772D">
        <w:rPr>
          <w:rFonts w:ascii="標楷體" w:eastAsia="標楷體" w:hAnsi="標楷體" w:hint="eastAsia"/>
          <w:bCs/>
          <w:color w:val="000000" w:themeColor="text1"/>
          <w:sz w:val="32"/>
          <w:szCs w:val="32"/>
        </w:rPr>
        <w:t>本縣計有7鄉鎮16處孤島地區,皆已備妥糧食及民生用品14日安全存糧</w:t>
      </w:r>
      <w:r w:rsidR="00641EF3" w:rsidRPr="00641EF3">
        <w:rPr>
          <w:rFonts w:ascii="標楷體" w:eastAsia="標楷體" w:hAnsi="標楷體" w:hint="eastAsia"/>
          <w:bCs/>
          <w:color w:val="000000" w:themeColor="text1"/>
          <w:sz w:val="32"/>
          <w:szCs w:val="32"/>
        </w:rPr>
        <w:t>。</w:t>
      </w:r>
    </w:p>
    <w:p w14:paraId="335FEA00" w14:textId="165898CC" w:rsidR="00E61105" w:rsidRPr="007D772D" w:rsidRDefault="00E61105" w:rsidP="006677C2">
      <w:pPr>
        <w:pStyle w:val="aa"/>
        <w:numPr>
          <w:ilvl w:val="0"/>
          <w:numId w:val="26"/>
        </w:numPr>
        <w:spacing w:line="520" w:lineRule="exact"/>
        <w:ind w:leftChars="0" w:left="1440" w:hanging="482"/>
        <w:jc w:val="both"/>
        <w:rPr>
          <w:rFonts w:ascii="標楷體" w:eastAsia="標楷體" w:hAnsi="標楷體"/>
          <w:bCs/>
          <w:color w:val="000000" w:themeColor="text1"/>
          <w:sz w:val="32"/>
          <w:szCs w:val="32"/>
        </w:rPr>
      </w:pPr>
      <w:r w:rsidRPr="007D772D">
        <w:rPr>
          <w:rFonts w:ascii="標楷體" w:eastAsia="標楷體" w:hAnsi="標楷體" w:hint="eastAsia"/>
          <w:bCs/>
          <w:color w:val="000000" w:themeColor="text1"/>
          <w:sz w:val="32"/>
          <w:szCs w:val="32"/>
        </w:rPr>
        <w:t>海端鄉-2處(利稻村、霧鹿村)</w:t>
      </w:r>
      <w:r w:rsidR="00641EF3" w:rsidRPr="00641EF3">
        <w:rPr>
          <w:rFonts w:hint="eastAsia"/>
        </w:rPr>
        <w:t xml:space="preserve"> </w:t>
      </w:r>
      <w:r w:rsidR="00641EF3" w:rsidRPr="00641EF3">
        <w:rPr>
          <w:rFonts w:ascii="標楷體" w:eastAsia="標楷體" w:hAnsi="標楷體" w:hint="eastAsia"/>
          <w:bCs/>
          <w:color w:val="000000" w:themeColor="text1"/>
          <w:sz w:val="32"/>
          <w:szCs w:val="32"/>
        </w:rPr>
        <w:t>。</w:t>
      </w:r>
    </w:p>
    <w:p w14:paraId="2BFF334A" w14:textId="08E90FA9" w:rsidR="00E61105" w:rsidRPr="007D772D" w:rsidRDefault="00E61105" w:rsidP="006677C2">
      <w:pPr>
        <w:pStyle w:val="aa"/>
        <w:numPr>
          <w:ilvl w:val="0"/>
          <w:numId w:val="26"/>
        </w:numPr>
        <w:spacing w:line="520" w:lineRule="exact"/>
        <w:ind w:leftChars="0" w:left="1440" w:hanging="482"/>
        <w:jc w:val="both"/>
        <w:rPr>
          <w:rFonts w:ascii="標楷體" w:eastAsia="標楷體" w:hAnsi="標楷體"/>
          <w:bCs/>
          <w:color w:val="000000" w:themeColor="text1"/>
          <w:sz w:val="32"/>
          <w:szCs w:val="32"/>
        </w:rPr>
      </w:pPr>
      <w:r w:rsidRPr="007D772D">
        <w:rPr>
          <w:rFonts w:ascii="標楷體" w:eastAsia="標楷體" w:hAnsi="標楷體" w:hint="eastAsia"/>
          <w:bCs/>
          <w:color w:val="000000" w:themeColor="text1"/>
          <w:sz w:val="32"/>
          <w:szCs w:val="32"/>
        </w:rPr>
        <w:t>達仁鄉</w:t>
      </w:r>
      <w:r w:rsidRPr="007D772D">
        <w:rPr>
          <w:rFonts w:ascii="標楷體" w:eastAsia="標楷體" w:hAnsi="標楷體"/>
          <w:bCs/>
          <w:color w:val="000000" w:themeColor="text1"/>
          <w:sz w:val="32"/>
          <w:szCs w:val="32"/>
        </w:rPr>
        <w:t>-5</w:t>
      </w:r>
      <w:r w:rsidRPr="007D772D">
        <w:rPr>
          <w:rFonts w:ascii="標楷體" w:eastAsia="標楷體" w:hAnsi="標楷體" w:hint="eastAsia"/>
          <w:bCs/>
          <w:color w:val="000000" w:themeColor="text1"/>
          <w:sz w:val="32"/>
          <w:szCs w:val="32"/>
        </w:rPr>
        <w:t>處</w:t>
      </w:r>
      <w:r w:rsidRPr="007D772D">
        <w:rPr>
          <w:rFonts w:ascii="標楷體" w:eastAsia="標楷體" w:hAnsi="標楷體"/>
          <w:bCs/>
          <w:color w:val="000000" w:themeColor="text1"/>
          <w:sz w:val="32"/>
          <w:szCs w:val="32"/>
        </w:rPr>
        <w:t>(</w:t>
      </w:r>
      <w:r w:rsidRPr="007D772D">
        <w:rPr>
          <w:rFonts w:ascii="標楷體" w:eastAsia="標楷體" w:hAnsi="標楷體" w:hint="eastAsia"/>
          <w:bCs/>
          <w:color w:val="000000" w:themeColor="text1"/>
          <w:sz w:val="32"/>
          <w:szCs w:val="32"/>
        </w:rPr>
        <w:t>台坂村</w:t>
      </w:r>
      <w:r w:rsidRPr="007D772D">
        <w:rPr>
          <w:rFonts w:ascii="標楷體" w:eastAsia="標楷體" w:hAnsi="標楷體"/>
          <w:bCs/>
          <w:color w:val="000000" w:themeColor="text1"/>
          <w:sz w:val="32"/>
          <w:szCs w:val="32"/>
        </w:rPr>
        <w:t>-</w:t>
      </w:r>
      <w:r w:rsidRPr="007D772D">
        <w:rPr>
          <w:rFonts w:ascii="標楷體" w:eastAsia="標楷體" w:hAnsi="標楷體" w:hint="eastAsia"/>
          <w:bCs/>
          <w:color w:val="000000" w:themeColor="text1"/>
          <w:sz w:val="32"/>
          <w:szCs w:val="32"/>
        </w:rPr>
        <w:t>台坂聚落、啦里吧聚落；土坂村</w:t>
      </w:r>
      <w:r w:rsidRPr="007D772D">
        <w:rPr>
          <w:rFonts w:ascii="標楷體" w:eastAsia="標楷體" w:hAnsi="標楷體"/>
          <w:bCs/>
          <w:color w:val="000000" w:themeColor="text1"/>
          <w:sz w:val="32"/>
          <w:szCs w:val="32"/>
        </w:rPr>
        <w:t>-</w:t>
      </w:r>
      <w:r w:rsidRPr="007D772D">
        <w:rPr>
          <w:rFonts w:ascii="標楷體" w:eastAsia="標楷體" w:hAnsi="標楷體" w:hint="eastAsia"/>
          <w:bCs/>
          <w:color w:val="000000" w:themeColor="text1"/>
          <w:sz w:val="32"/>
          <w:szCs w:val="32"/>
        </w:rPr>
        <w:t>土坂聚落、新興聚落；新化村</w:t>
      </w:r>
      <w:r w:rsidRPr="007D772D">
        <w:rPr>
          <w:rFonts w:ascii="標楷體" w:eastAsia="標楷體" w:hAnsi="標楷體"/>
          <w:bCs/>
          <w:color w:val="000000" w:themeColor="text1"/>
          <w:sz w:val="32"/>
          <w:szCs w:val="32"/>
        </w:rPr>
        <w:t>)</w:t>
      </w:r>
      <w:r w:rsidR="00641EF3" w:rsidRPr="00641EF3">
        <w:rPr>
          <w:rFonts w:hint="eastAsia"/>
        </w:rPr>
        <w:t xml:space="preserve"> </w:t>
      </w:r>
      <w:r w:rsidR="00641EF3" w:rsidRPr="00641EF3">
        <w:rPr>
          <w:rFonts w:ascii="標楷體" w:eastAsia="標楷體" w:hAnsi="標楷體" w:hint="eastAsia"/>
          <w:bCs/>
          <w:color w:val="000000" w:themeColor="text1"/>
          <w:sz w:val="32"/>
          <w:szCs w:val="32"/>
        </w:rPr>
        <w:t>。</w:t>
      </w:r>
    </w:p>
    <w:p w14:paraId="4F86AFC9" w14:textId="77777777" w:rsidR="00E61105" w:rsidRPr="007D772D" w:rsidRDefault="00E61105" w:rsidP="006677C2">
      <w:pPr>
        <w:pStyle w:val="aa"/>
        <w:numPr>
          <w:ilvl w:val="0"/>
          <w:numId w:val="26"/>
        </w:numPr>
        <w:spacing w:line="520" w:lineRule="exact"/>
        <w:ind w:leftChars="0" w:left="1440" w:hanging="482"/>
        <w:jc w:val="both"/>
        <w:rPr>
          <w:rFonts w:ascii="標楷體" w:eastAsia="標楷體" w:hAnsi="標楷體"/>
          <w:bCs/>
          <w:color w:val="000000" w:themeColor="text1"/>
          <w:sz w:val="32"/>
          <w:szCs w:val="32"/>
        </w:rPr>
      </w:pPr>
      <w:r w:rsidRPr="007D772D">
        <w:rPr>
          <w:rFonts w:ascii="標楷體" w:eastAsia="標楷體" w:hAnsi="標楷體" w:hint="eastAsia"/>
          <w:bCs/>
          <w:color w:val="000000" w:themeColor="text1"/>
          <w:sz w:val="32"/>
          <w:szCs w:val="32"/>
        </w:rPr>
        <w:t>大武鄉-2處(大竹村-</w:t>
      </w:r>
      <w:proofErr w:type="gramStart"/>
      <w:r w:rsidRPr="007D772D">
        <w:rPr>
          <w:rFonts w:ascii="標楷體" w:eastAsia="標楷體" w:hAnsi="標楷體" w:hint="eastAsia"/>
          <w:bCs/>
          <w:color w:val="000000" w:themeColor="text1"/>
          <w:sz w:val="32"/>
          <w:szCs w:val="32"/>
        </w:rPr>
        <w:t>愛國蒲、</w:t>
      </w:r>
      <w:proofErr w:type="gramEnd"/>
      <w:r w:rsidRPr="007D772D">
        <w:rPr>
          <w:rFonts w:ascii="標楷體" w:eastAsia="標楷體" w:hAnsi="標楷體" w:hint="eastAsia"/>
          <w:bCs/>
          <w:color w:val="000000" w:themeColor="text1"/>
          <w:sz w:val="32"/>
          <w:szCs w:val="32"/>
        </w:rPr>
        <w:t>大竹部落；大武村-加羅板部落)</w:t>
      </w:r>
    </w:p>
    <w:p w14:paraId="2F741B98" w14:textId="66391439" w:rsidR="00E61105" w:rsidRPr="007D772D" w:rsidRDefault="00E61105" w:rsidP="006677C2">
      <w:pPr>
        <w:pStyle w:val="aa"/>
        <w:numPr>
          <w:ilvl w:val="0"/>
          <w:numId w:val="26"/>
        </w:numPr>
        <w:spacing w:line="520" w:lineRule="exact"/>
        <w:ind w:leftChars="0" w:left="1440" w:hanging="482"/>
        <w:jc w:val="both"/>
        <w:rPr>
          <w:rFonts w:ascii="標楷體" w:eastAsia="標楷體" w:hAnsi="標楷體"/>
          <w:bCs/>
          <w:color w:val="000000" w:themeColor="text1"/>
          <w:sz w:val="32"/>
          <w:szCs w:val="32"/>
        </w:rPr>
      </w:pPr>
      <w:r w:rsidRPr="007D772D">
        <w:rPr>
          <w:rFonts w:ascii="標楷體" w:eastAsia="標楷體" w:hAnsi="標楷體" w:hint="eastAsia"/>
          <w:bCs/>
          <w:color w:val="000000" w:themeColor="text1"/>
          <w:sz w:val="32"/>
          <w:szCs w:val="32"/>
        </w:rPr>
        <w:t>太麻里鄉-2處(多良村、金崙村溫泉部落)</w:t>
      </w:r>
      <w:r w:rsidR="00641EF3" w:rsidRPr="00641EF3">
        <w:rPr>
          <w:rFonts w:hint="eastAsia"/>
        </w:rPr>
        <w:t xml:space="preserve"> </w:t>
      </w:r>
      <w:r w:rsidR="00641EF3" w:rsidRPr="00641EF3">
        <w:rPr>
          <w:rFonts w:ascii="標楷體" w:eastAsia="標楷體" w:hAnsi="標楷體" w:hint="eastAsia"/>
          <w:bCs/>
          <w:color w:val="000000" w:themeColor="text1"/>
          <w:sz w:val="32"/>
          <w:szCs w:val="32"/>
        </w:rPr>
        <w:t>。</w:t>
      </w:r>
    </w:p>
    <w:p w14:paraId="34CD134E" w14:textId="4AF6440A" w:rsidR="00E61105" w:rsidRPr="007D772D" w:rsidRDefault="00E61105" w:rsidP="006677C2">
      <w:pPr>
        <w:pStyle w:val="aa"/>
        <w:numPr>
          <w:ilvl w:val="0"/>
          <w:numId w:val="26"/>
        </w:numPr>
        <w:spacing w:line="520" w:lineRule="exact"/>
        <w:ind w:leftChars="0" w:left="1440" w:hanging="482"/>
        <w:jc w:val="both"/>
        <w:rPr>
          <w:rFonts w:ascii="標楷體" w:eastAsia="標楷體" w:hAnsi="標楷體"/>
          <w:bCs/>
          <w:color w:val="000000" w:themeColor="text1"/>
          <w:sz w:val="32"/>
          <w:szCs w:val="32"/>
        </w:rPr>
      </w:pPr>
      <w:r w:rsidRPr="007D772D">
        <w:rPr>
          <w:rFonts w:ascii="標楷體" w:eastAsia="標楷體" w:hAnsi="標楷體" w:hint="eastAsia"/>
          <w:bCs/>
          <w:color w:val="000000" w:themeColor="text1"/>
          <w:sz w:val="32"/>
          <w:szCs w:val="32"/>
        </w:rPr>
        <w:t>延平鄉-2處(紅葉村、鸞山村)</w:t>
      </w:r>
      <w:r w:rsidR="00641EF3" w:rsidRPr="00641EF3">
        <w:rPr>
          <w:rFonts w:hint="eastAsia"/>
        </w:rPr>
        <w:t xml:space="preserve"> </w:t>
      </w:r>
      <w:r w:rsidR="00641EF3" w:rsidRPr="00641EF3">
        <w:rPr>
          <w:rFonts w:ascii="標楷體" w:eastAsia="標楷體" w:hAnsi="標楷體" w:hint="eastAsia"/>
          <w:bCs/>
          <w:color w:val="000000" w:themeColor="text1"/>
          <w:sz w:val="32"/>
          <w:szCs w:val="32"/>
        </w:rPr>
        <w:t>。</w:t>
      </w:r>
    </w:p>
    <w:p w14:paraId="53F0B4AA" w14:textId="390B8B96" w:rsidR="00E61105" w:rsidRPr="007D772D" w:rsidRDefault="00E61105" w:rsidP="006677C2">
      <w:pPr>
        <w:pStyle w:val="aa"/>
        <w:numPr>
          <w:ilvl w:val="0"/>
          <w:numId w:val="26"/>
        </w:numPr>
        <w:spacing w:line="520" w:lineRule="exact"/>
        <w:ind w:leftChars="0" w:left="1440" w:hanging="482"/>
        <w:jc w:val="both"/>
        <w:rPr>
          <w:rFonts w:ascii="標楷體" w:eastAsia="標楷體" w:hAnsi="標楷體"/>
          <w:bCs/>
          <w:color w:val="000000" w:themeColor="text1"/>
          <w:sz w:val="32"/>
          <w:szCs w:val="32"/>
        </w:rPr>
      </w:pPr>
      <w:r w:rsidRPr="007D772D">
        <w:rPr>
          <w:rFonts w:ascii="標楷體" w:eastAsia="標楷體" w:hAnsi="標楷體" w:hint="eastAsia"/>
          <w:bCs/>
          <w:color w:val="000000" w:themeColor="text1"/>
          <w:sz w:val="32"/>
          <w:szCs w:val="32"/>
        </w:rPr>
        <w:t>金峰鄉-2處(壢坵村、嘉蘭村)</w:t>
      </w:r>
      <w:r w:rsidR="00641EF3" w:rsidRPr="00641EF3">
        <w:rPr>
          <w:rFonts w:hint="eastAsia"/>
        </w:rPr>
        <w:t xml:space="preserve"> </w:t>
      </w:r>
      <w:r w:rsidR="00641EF3" w:rsidRPr="00641EF3">
        <w:rPr>
          <w:rFonts w:ascii="標楷體" w:eastAsia="標楷體" w:hAnsi="標楷體" w:hint="eastAsia"/>
          <w:bCs/>
          <w:color w:val="000000" w:themeColor="text1"/>
          <w:sz w:val="32"/>
          <w:szCs w:val="32"/>
        </w:rPr>
        <w:t>。</w:t>
      </w:r>
    </w:p>
    <w:p w14:paraId="5EE63273" w14:textId="6E6CFC10" w:rsidR="00E61105" w:rsidRPr="007D772D" w:rsidRDefault="00E61105" w:rsidP="006677C2">
      <w:pPr>
        <w:pStyle w:val="aa"/>
        <w:numPr>
          <w:ilvl w:val="0"/>
          <w:numId w:val="26"/>
        </w:numPr>
        <w:spacing w:line="520" w:lineRule="exact"/>
        <w:ind w:leftChars="0" w:left="1440" w:hanging="482"/>
        <w:jc w:val="both"/>
        <w:rPr>
          <w:rFonts w:ascii="標楷體" w:eastAsia="標楷體" w:hAnsi="標楷體"/>
          <w:bCs/>
          <w:color w:val="000000" w:themeColor="text1"/>
          <w:sz w:val="32"/>
          <w:szCs w:val="32"/>
        </w:rPr>
      </w:pPr>
      <w:r w:rsidRPr="007D772D">
        <w:rPr>
          <w:rFonts w:ascii="標楷體" w:eastAsia="標楷體" w:hAnsi="標楷體" w:hint="eastAsia"/>
          <w:bCs/>
          <w:color w:val="000000" w:themeColor="text1"/>
          <w:sz w:val="32"/>
          <w:szCs w:val="32"/>
        </w:rPr>
        <w:t>長濱鄉-1處(南溪)</w:t>
      </w:r>
      <w:r w:rsidR="00641EF3" w:rsidRPr="00641EF3">
        <w:rPr>
          <w:rFonts w:hint="eastAsia"/>
        </w:rPr>
        <w:t xml:space="preserve"> </w:t>
      </w:r>
      <w:r w:rsidR="00641EF3" w:rsidRPr="00641EF3">
        <w:rPr>
          <w:rFonts w:ascii="標楷體" w:eastAsia="標楷體" w:hAnsi="標楷體" w:hint="eastAsia"/>
          <w:bCs/>
          <w:color w:val="000000" w:themeColor="text1"/>
          <w:sz w:val="32"/>
          <w:szCs w:val="32"/>
        </w:rPr>
        <w:t>。</w:t>
      </w:r>
    </w:p>
    <w:p w14:paraId="305EE128" w14:textId="5E36F6F5" w:rsidR="00E61105" w:rsidRPr="007D772D" w:rsidRDefault="00E61105" w:rsidP="00B8392D">
      <w:pPr>
        <w:pStyle w:val="aa"/>
        <w:spacing w:line="520" w:lineRule="exact"/>
        <w:ind w:leftChars="0" w:left="1531"/>
        <w:jc w:val="both"/>
        <w:rPr>
          <w:rFonts w:ascii="標楷體" w:eastAsia="標楷體" w:hAnsi="標楷體"/>
          <w:bCs/>
          <w:color w:val="000000" w:themeColor="text1"/>
          <w:sz w:val="32"/>
          <w:szCs w:val="32"/>
        </w:rPr>
      </w:pPr>
      <w:r w:rsidRPr="007D772D">
        <w:rPr>
          <w:rFonts w:ascii="標楷體" w:eastAsia="標楷體" w:hAnsi="標楷體" w:hint="eastAsia"/>
          <w:bCs/>
          <w:color w:val="000000" w:themeColor="text1"/>
          <w:sz w:val="32"/>
          <w:szCs w:val="32"/>
        </w:rPr>
        <w:t>(本府社會處已於10/2函文各鄉鎮市公所,落實災民收容安置及民生救濟物資相關整備作業)</w:t>
      </w:r>
      <w:r w:rsidR="00641EF3" w:rsidRPr="00641EF3">
        <w:rPr>
          <w:rFonts w:hint="eastAsia"/>
        </w:rPr>
        <w:t xml:space="preserve"> </w:t>
      </w:r>
      <w:r w:rsidR="00641EF3" w:rsidRPr="00641EF3">
        <w:rPr>
          <w:rFonts w:ascii="標楷體" w:eastAsia="標楷體" w:hAnsi="標楷體" w:hint="eastAsia"/>
          <w:bCs/>
          <w:color w:val="000000" w:themeColor="text1"/>
          <w:sz w:val="32"/>
          <w:szCs w:val="32"/>
        </w:rPr>
        <w:t>。</w:t>
      </w:r>
    </w:p>
    <w:p w14:paraId="2D99DA37" w14:textId="34DC9F70" w:rsidR="00E61105" w:rsidRPr="007D772D" w:rsidRDefault="00E61105" w:rsidP="006677C2">
      <w:pPr>
        <w:pStyle w:val="aa"/>
        <w:numPr>
          <w:ilvl w:val="0"/>
          <w:numId w:val="24"/>
        </w:numPr>
        <w:spacing w:line="520" w:lineRule="exact"/>
        <w:ind w:leftChars="0" w:left="1531" w:hanging="1049"/>
        <w:jc w:val="both"/>
        <w:rPr>
          <w:rFonts w:ascii="標楷體" w:eastAsia="標楷體" w:hAnsi="標楷體"/>
          <w:bCs/>
          <w:color w:val="000000" w:themeColor="text1"/>
          <w:sz w:val="32"/>
          <w:szCs w:val="32"/>
        </w:rPr>
      </w:pPr>
      <w:r w:rsidRPr="007D772D">
        <w:rPr>
          <w:rFonts w:ascii="標楷體" w:eastAsia="標楷體" w:hAnsi="標楷體" w:hint="eastAsia"/>
          <w:bCs/>
          <w:color w:val="000000" w:themeColor="text1"/>
          <w:sz w:val="32"/>
          <w:szCs w:val="32"/>
        </w:rPr>
        <w:t>已於台東縣社福機構災害應變通報line群組，通知各社福機構防颱整備工作；提醒注意颱風警報，嚴防</w:t>
      </w:r>
      <w:proofErr w:type="gramStart"/>
      <w:r w:rsidRPr="007D772D">
        <w:rPr>
          <w:rFonts w:ascii="標楷體" w:eastAsia="標楷體" w:hAnsi="標楷體" w:hint="eastAsia"/>
          <w:bCs/>
          <w:color w:val="000000" w:themeColor="text1"/>
          <w:sz w:val="32"/>
          <w:szCs w:val="32"/>
        </w:rPr>
        <w:t>豪</w:t>
      </w:r>
      <w:proofErr w:type="gramEnd"/>
      <w:r w:rsidRPr="007D772D">
        <w:rPr>
          <w:rFonts w:ascii="標楷體" w:eastAsia="標楷體" w:hAnsi="標楷體" w:hint="eastAsia"/>
          <w:bCs/>
          <w:color w:val="000000" w:themeColor="text1"/>
          <w:sz w:val="32"/>
          <w:szCs w:val="32"/>
        </w:rPr>
        <w:t>大雨可能帶來之各種災害，並事先進行相關防災整備任務。</w:t>
      </w:r>
    </w:p>
    <w:p w14:paraId="5E0E4367" w14:textId="4FA87EAD" w:rsidR="00E61105" w:rsidRPr="007D772D" w:rsidRDefault="00E61105" w:rsidP="006677C2">
      <w:pPr>
        <w:pStyle w:val="aa"/>
        <w:numPr>
          <w:ilvl w:val="0"/>
          <w:numId w:val="24"/>
        </w:numPr>
        <w:spacing w:line="520" w:lineRule="exact"/>
        <w:ind w:leftChars="0" w:left="1531" w:hanging="1049"/>
        <w:jc w:val="both"/>
        <w:rPr>
          <w:rFonts w:ascii="標楷體" w:eastAsia="標楷體" w:hAnsi="標楷體"/>
          <w:bCs/>
          <w:color w:val="000000" w:themeColor="text1"/>
          <w:sz w:val="32"/>
          <w:szCs w:val="32"/>
        </w:rPr>
      </w:pPr>
      <w:r w:rsidRPr="007D772D">
        <w:rPr>
          <w:rFonts w:ascii="標楷體" w:eastAsia="標楷體" w:hAnsi="標楷體" w:hint="eastAsia"/>
          <w:bCs/>
          <w:color w:val="000000" w:themeColor="text1"/>
          <w:sz w:val="32"/>
          <w:szCs w:val="32"/>
        </w:rPr>
        <w:t>請各公所以廣播及發放宣傳單方式，請民眾儘早自備物資;遇有房屋損害時儘速拍照存證，以利後續填報災害速報表，申請本府災害救助金之發放。</w:t>
      </w:r>
    </w:p>
    <w:p w14:paraId="35FD88C4" w14:textId="77777777" w:rsidR="001F6450" w:rsidRPr="001F6450" w:rsidRDefault="00631A07" w:rsidP="00B8392D">
      <w:pPr>
        <w:pStyle w:val="aa"/>
        <w:numPr>
          <w:ilvl w:val="0"/>
          <w:numId w:val="5"/>
        </w:numPr>
        <w:snapToGrid w:val="0"/>
        <w:spacing w:line="520" w:lineRule="exact"/>
        <w:ind w:leftChars="100" w:left="722" w:hanging="482"/>
        <w:rPr>
          <w:rFonts w:ascii="標楷體" w:eastAsia="標楷體" w:hAnsi="標楷體"/>
          <w:b/>
          <w:color w:val="000000" w:themeColor="text1"/>
          <w:sz w:val="32"/>
          <w:szCs w:val="32"/>
        </w:rPr>
      </w:pPr>
      <w:r w:rsidRPr="00447C9A">
        <w:rPr>
          <w:rFonts w:ascii="標楷體" w:eastAsia="標楷體" w:hAnsi="標楷體" w:hint="eastAsia"/>
          <w:b/>
          <w:sz w:val="32"/>
          <w:szCs w:val="32"/>
        </w:rPr>
        <w:lastRenderedPageBreak/>
        <w:t>原住民族行政處</w:t>
      </w:r>
      <w:r w:rsidR="00B5676D" w:rsidRPr="00B5676D">
        <w:rPr>
          <w:rFonts w:ascii="標楷體" w:eastAsia="標楷體" w:hAnsi="標楷體" w:hint="eastAsia"/>
          <w:bCs/>
          <w:color w:val="000000" w:themeColor="text1"/>
          <w:sz w:val="32"/>
          <w:szCs w:val="32"/>
        </w:rPr>
        <w:t>：</w:t>
      </w:r>
      <w:r w:rsidR="001F6450">
        <w:rPr>
          <w:rFonts w:ascii="標楷體" w:eastAsia="標楷體" w:hAnsi="標楷體" w:hint="eastAsia"/>
          <w:bCs/>
          <w:color w:val="000000" w:themeColor="text1"/>
          <w:sz w:val="32"/>
          <w:szCs w:val="32"/>
        </w:rPr>
        <w:t>除東6</w:t>
      </w:r>
      <w:r w:rsidR="001F6450">
        <w:rPr>
          <w:rFonts w:ascii="標楷體" w:eastAsia="標楷體" w:hAnsi="標楷體"/>
          <w:bCs/>
          <w:color w:val="000000" w:themeColor="text1"/>
          <w:sz w:val="32"/>
          <w:szCs w:val="32"/>
        </w:rPr>
        <w:t>4</w:t>
      </w:r>
      <w:r w:rsidR="001F6450">
        <w:rPr>
          <w:rFonts w:ascii="標楷體" w:eastAsia="標楷體" w:hAnsi="標楷體" w:hint="eastAsia"/>
          <w:bCs/>
          <w:color w:val="000000" w:themeColor="text1"/>
          <w:sz w:val="32"/>
          <w:szCs w:val="32"/>
        </w:rPr>
        <w:t>線</w:t>
      </w:r>
      <w:proofErr w:type="gramStart"/>
      <w:r w:rsidR="001F6450">
        <w:rPr>
          <w:rFonts w:ascii="標楷體" w:eastAsia="標楷體" w:hAnsi="標楷體" w:hint="eastAsia"/>
          <w:bCs/>
          <w:color w:val="000000" w:themeColor="text1"/>
          <w:sz w:val="32"/>
          <w:szCs w:val="32"/>
        </w:rPr>
        <w:t>預警性封</w:t>
      </w:r>
      <w:proofErr w:type="gramEnd"/>
      <w:r w:rsidR="001F6450">
        <w:rPr>
          <w:rFonts w:ascii="標楷體" w:eastAsia="標楷體" w:hAnsi="標楷體" w:hint="eastAsia"/>
          <w:bCs/>
          <w:color w:val="000000" w:themeColor="text1"/>
          <w:sz w:val="32"/>
          <w:szCs w:val="32"/>
        </w:rPr>
        <w:t>，其它</w:t>
      </w:r>
      <w:r w:rsidR="001F6450" w:rsidRPr="00B5676D">
        <w:rPr>
          <w:rFonts w:ascii="標楷體" w:eastAsia="標楷體" w:hAnsi="標楷體" w:hint="eastAsia"/>
          <w:bCs/>
          <w:color w:val="000000" w:themeColor="text1"/>
          <w:sz w:val="32"/>
          <w:szCs w:val="32"/>
        </w:rPr>
        <w:t>部落聯外道路正</w:t>
      </w:r>
    </w:p>
    <w:p w14:paraId="68EA4283" w14:textId="388A8AD9" w:rsidR="00E61105" w:rsidRPr="00B5676D" w:rsidRDefault="001F6450" w:rsidP="00447C9A">
      <w:pPr>
        <w:pStyle w:val="aa"/>
        <w:spacing w:line="520" w:lineRule="exact"/>
        <w:ind w:leftChars="0" w:left="1531"/>
        <w:jc w:val="both"/>
        <w:rPr>
          <w:rFonts w:ascii="標楷體" w:eastAsia="標楷體" w:hAnsi="標楷體"/>
          <w:b/>
          <w:color w:val="000000" w:themeColor="text1"/>
          <w:sz w:val="32"/>
          <w:szCs w:val="32"/>
        </w:rPr>
      </w:pPr>
      <w:r w:rsidRPr="00B5676D">
        <w:rPr>
          <w:rFonts w:ascii="標楷體" w:eastAsia="標楷體" w:hAnsi="標楷體" w:hint="eastAsia"/>
          <w:bCs/>
          <w:color w:val="000000" w:themeColor="text1"/>
          <w:sz w:val="32"/>
          <w:szCs w:val="32"/>
        </w:rPr>
        <w:t>常</w:t>
      </w:r>
      <w:r w:rsidR="00E61105" w:rsidRPr="00B5676D">
        <w:rPr>
          <w:rFonts w:ascii="標楷體" w:eastAsia="標楷體" w:hAnsi="標楷體" w:hint="eastAsia"/>
          <w:bCs/>
          <w:color w:val="000000" w:themeColor="text1"/>
          <w:sz w:val="32"/>
          <w:szCs w:val="32"/>
        </w:rPr>
        <w:t>。</w:t>
      </w:r>
    </w:p>
    <w:p w14:paraId="20AAC37C" w14:textId="32F7195E" w:rsidR="00C5664B" w:rsidRPr="007D772D" w:rsidRDefault="00E67808" w:rsidP="00B8392D">
      <w:pPr>
        <w:pStyle w:val="aa"/>
        <w:numPr>
          <w:ilvl w:val="0"/>
          <w:numId w:val="5"/>
        </w:numPr>
        <w:snapToGrid w:val="0"/>
        <w:spacing w:line="520" w:lineRule="exact"/>
        <w:ind w:leftChars="100" w:left="722" w:hanging="482"/>
        <w:rPr>
          <w:rFonts w:ascii="標楷體" w:eastAsia="標楷體" w:hAnsi="標楷體"/>
          <w:b/>
          <w:color w:val="000000" w:themeColor="text1"/>
          <w:sz w:val="32"/>
          <w:szCs w:val="32"/>
        </w:rPr>
      </w:pPr>
      <w:r w:rsidRPr="007D772D">
        <w:rPr>
          <w:rFonts w:ascii="標楷體" w:eastAsia="標楷體" w:hAnsi="標楷體" w:hint="eastAsia"/>
          <w:b/>
          <w:color w:val="000000" w:themeColor="text1"/>
          <w:sz w:val="32"/>
          <w:szCs w:val="32"/>
        </w:rPr>
        <w:t>國際發展及計畫處</w:t>
      </w:r>
    </w:p>
    <w:p w14:paraId="3867E78F" w14:textId="77777777" w:rsidR="00E61105" w:rsidRPr="007D772D" w:rsidRDefault="00E61105" w:rsidP="006677C2">
      <w:pPr>
        <w:pStyle w:val="aa"/>
        <w:numPr>
          <w:ilvl w:val="0"/>
          <w:numId w:val="27"/>
        </w:numPr>
        <w:spacing w:line="520" w:lineRule="exact"/>
        <w:ind w:leftChars="0" w:left="1531" w:hanging="1049"/>
        <w:jc w:val="both"/>
        <w:rPr>
          <w:rFonts w:ascii="標楷體" w:eastAsia="標楷體" w:hAnsi="標楷體"/>
          <w:bCs/>
          <w:color w:val="000000" w:themeColor="text1"/>
          <w:sz w:val="32"/>
          <w:szCs w:val="32"/>
        </w:rPr>
      </w:pPr>
      <w:r w:rsidRPr="007D772D">
        <w:rPr>
          <w:rFonts w:ascii="標楷體" w:eastAsia="標楷體" w:hAnsi="標楷體" w:hint="eastAsia"/>
          <w:bCs/>
          <w:color w:val="000000" w:themeColor="text1"/>
          <w:sz w:val="32"/>
          <w:szCs w:val="32"/>
        </w:rPr>
        <w:t>新聞稿發佈：已提供相關新聞稿計12則。</w:t>
      </w:r>
    </w:p>
    <w:p w14:paraId="78CAA233" w14:textId="77777777" w:rsidR="00E61105" w:rsidRPr="007D772D" w:rsidRDefault="00E61105" w:rsidP="006677C2">
      <w:pPr>
        <w:pStyle w:val="aa"/>
        <w:numPr>
          <w:ilvl w:val="0"/>
          <w:numId w:val="27"/>
        </w:numPr>
        <w:spacing w:line="520" w:lineRule="exact"/>
        <w:ind w:leftChars="0" w:left="1531" w:hanging="1049"/>
        <w:jc w:val="both"/>
        <w:rPr>
          <w:rFonts w:ascii="標楷體" w:eastAsia="標楷體" w:hAnsi="標楷體"/>
          <w:bCs/>
          <w:color w:val="000000" w:themeColor="text1"/>
          <w:sz w:val="32"/>
          <w:szCs w:val="32"/>
        </w:rPr>
      </w:pPr>
      <w:r w:rsidRPr="007D772D">
        <w:rPr>
          <w:rFonts w:ascii="標楷體" w:eastAsia="標楷體" w:hAnsi="標楷體" w:hint="eastAsia"/>
          <w:bCs/>
          <w:color w:val="000000" w:themeColor="text1"/>
          <w:sz w:val="32"/>
          <w:szCs w:val="32"/>
        </w:rPr>
        <w:t>有線電視跑馬：已提供跑馬計4則。</w:t>
      </w:r>
    </w:p>
    <w:p w14:paraId="76E2C29B" w14:textId="77777777" w:rsidR="00E61105" w:rsidRPr="007D772D" w:rsidRDefault="00E61105" w:rsidP="006677C2">
      <w:pPr>
        <w:pStyle w:val="aa"/>
        <w:numPr>
          <w:ilvl w:val="0"/>
          <w:numId w:val="27"/>
        </w:numPr>
        <w:spacing w:line="520" w:lineRule="exact"/>
        <w:ind w:leftChars="0" w:left="1531" w:hanging="1049"/>
        <w:jc w:val="both"/>
        <w:rPr>
          <w:rFonts w:ascii="標楷體" w:eastAsia="標楷體" w:hAnsi="標楷體"/>
          <w:bCs/>
          <w:color w:val="000000" w:themeColor="text1"/>
          <w:sz w:val="32"/>
          <w:szCs w:val="32"/>
        </w:rPr>
      </w:pPr>
      <w:r w:rsidRPr="007D772D">
        <w:rPr>
          <w:rFonts w:ascii="標楷體" w:eastAsia="標楷體" w:hAnsi="標楷體" w:hint="eastAsia"/>
          <w:bCs/>
          <w:color w:val="000000" w:themeColor="text1"/>
          <w:sz w:val="32"/>
          <w:szCs w:val="32"/>
        </w:rPr>
        <w:t>台東不一樣FB：</w:t>
      </w:r>
      <w:proofErr w:type="gramStart"/>
      <w:r w:rsidRPr="007D772D">
        <w:rPr>
          <w:rFonts w:ascii="標楷體" w:eastAsia="標楷體" w:hAnsi="標楷體" w:hint="eastAsia"/>
          <w:bCs/>
          <w:color w:val="000000" w:themeColor="text1"/>
          <w:sz w:val="32"/>
          <w:szCs w:val="32"/>
        </w:rPr>
        <w:t>發佈貼文及</w:t>
      </w:r>
      <w:proofErr w:type="gramEnd"/>
      <w:r w:rsidRPr="007D772D">
        <w:rPr>
          <w:rFonts w:ascii="標楷體" w:eastAsia="標楷體" w:hAnsi="標楷體" w:hint="eastAsia"/>
          <w:bCs/>
          <w:color w:val="000000" w:themeColor="text1"/>
          <w:sz w:val="32"/>
          <w:szCs w:val="32"/>
        </w:rPr>
        <w:t>更新計4則。</w:t>
      </w:r>
    </w:p>
    <w:p w14:paraId="350D2F80" w14:textId="77777777" w:rsidR="00E61105" w:rsidRPr="007D772D" w:rsidRDefault="00E61105" w:rsidP="006677C2">
      <w:pPr>
        <w:pStyle w:val="aa"/>
        <w:numPr>
          <w:ilvl w:val="0"/>
          <w:numId w:val="27"/>
        </w:numPr>
        <w:spacing w:line="520" w:lineRule="exact"/>
        <w:ind w:leftChars="0" w:left="1531" w:hanging="1049"/>
        <w:jc w:val="both"/>
        <w:rPr>
          <w:rFonts w:ascii="標楷體" w:eastAsia="標楷體" w:hAnsi="標楷體"/>
          <w:bCs/>
          <w:color w:val="000000" w:themeColor="text1"/>
          <w:sz w:val="32"/>
          <w:szCs w:val="32"/>
        </w:rPr>
      </w:pPr>
      <w:proofErr w:type="gramStart"/>
      <w:r w:rsidRPr="007D772D">
        <w:rPr>
          <w:rFonts w:ascii="標楷體" w:eastAsia="標楷體" w:hAnsi="標楷體" w:hint="eastAsia"/>
          <w:bCs/>
          <w:color w:val="000000" w:themeColor="text1"/>
          <w:sz w:val="32"/>
          <w:szCs w:val="32"/>
        </w:rPr>
        <w:t>臺</w:t>
      </w:r>
      <w:proofErr w:type="gramEnd"/>
      <w:r w:rsidRPr="007D772D">
        <w:rPr>
          <w:rFonts w:ascii="標楷體" w:eastAsia="標楷體" w:hAnsi="標楷體" w:hint="eastAsia"/>
          <w:bCs/>
          <w:color w:val="000000" w:themeColor="text1"/>
          <w:sz w:val="32"/>
          <w:szCs w:val="32"/>
        </w:rPr>
        <w:t>東縣政府Line：發佈消息計4則。</w:t>
      </w:r>
    </w:p>
    <w:p w14:paraId="580796C1" w14:textId="77777777" w:rsidR="00E61105" w:rsidRPr="007D772D" w:rsidRDefault="00E61105" w:rsidP="006677C2">
      <w:pPr>
        <w:pStyle w:val="aa"/>
        <w:numPr>
          <w:ilvl w:val="0"/>
          <w:numId w:val="27"/>
        </w:numPr>
        <w:spacing w:line="520" w:lineRule="exact"/>
        <w:ind w:leftChars="0" w:left="1531" w:hanging="1049"/>
        <w:jc w:val="both"/>
        <w:rPr>
          <w:rFonts w:ascii="標楷體" w:eastAsia="標楷體" w:hAnsi="標楷體"/>
          <w:bCs/>
          <w:color w:val="000000" w:themeColor="text1"/>
          <w:sz w:val="32"/>
          <w:szCs w:val="32"/>
        </w:rPr>
      </w:pPr>
      <w:r w:rsidRPr="007D772D">
        <w:rPr>
          <w:rFonts w:ascii="標楷體" w:eastAsia="標楷體" w:hAnsi="標楷體" w:hint="eastAsia"/>
          <w:bCs/>
          <w:color w:val="000000" w:themeColor="text1"/>
          <w:sz w:val="32"/>
          <w:szCs w:val="32"/>
        </w:rPr>
        <w:t>話</w:t>
      </w:r>
      <w:proofErr w:type="gramStart"/>
      <w:r w:rsidRPr="007D772D">
        <w:rPr>
          <w:rFonts w:ascii="標楷體" w:eastAsia="標楷體" w:hAnsi="標楷體" w:hint="eastAsia"/>
          <w:bCs/>
          <w:color w:val="000000" w:themeColor="text1"/>
          <w:sz w:val="32"/>
          <w:szCs w:val="32"/>
        </w:rPr>
        <w:t>務</w:t>
      </w:r>
      <w:proofErr w:type="gramEnd"/>
      <w:r w:rsidRPr="007D772D">
        <w:rPr>
          <w:rFonts w:ascii="標楷體" w:eastAsia="標楷體" w:hAnsi="標楷體" w:hint="eastAsia"/>
          <w:bCs/>
          <w:color w:val="000000" w:themeColor="text1"/>
          <w:sz w:val="32"/>
          <w:szCs w:val="32"/>
        </w:rPr>
        <w:t>中心人力排班正常，視情形調整人力。1999陳情作業系統運作正常。</w:t>
      </w:r>
    </w:p>
    <w:p w14:paraId="5FF7CE1F" w14:textId="77777777" w:rsidR="00E61105" w:rsidRPr="007D772D" w:rsidRDefault="00E61105" w:rsidP="006677C2">
      <w:pPr>
        <w:pStyle w:val="aa"/>
        <w:numPr>
          <w:ilvl w:val="0"/>
          <w:numId w:val="27"/>
        </w:numPr>
        <w:spacing w:line="520" w:lineRule="exact"/>
        <w:ind w:leftChars="0" w:left="1531" w:hanging="1049"/>
        <w:jc w:val="both"/>
        <w:rPr>
          <w:rFonts w:ascii="標楷體" w:eastAsia="標楷體" w:hAnsi="標楷體"/>
          <w:bCs/>
          <w:color w:val="000000" w:themeColor="text1"/>
          <w:sz w:val="32"/>
          <w:szCs w:val="32"/>
        </w:rPr>
      </w:pPr>
      <w:r w:rsidRPr="007D772D">
        <w:rPr>
          <w:rFonts w:ascii="標楷體" w:eastAsia="標楷體" w:hAnsi="標楷體" w:hint="eastAsia"/>
          <w:bCs/>
          <w:color w:val="000000" w:themeColor="text1"/>
          <w:sz w:val="32"/>
          <w:szCs w:val="32"/>
        </w:rPr>
        <w:t>資訊系統及全球資訊網維護情形：於本府全球資訊網首頁&gt;</w:t>
      </w:r>
      <w:proofErr w:type="gramStart"/>
      <w:r w:rsidRPr="007D772D">
        <w:rPr>
          <w:rFonts w:ascii="標楷體" w:eastAsia="標楷體" w:hAnsi="標楷體" w:hint="eastAsia"/>
          <w:bCs/>
          <w:color w:val="000000" w:themeColor="text1"/>
          <w:sz w:val="32"/>
          <w:szCs w:val="32"/>
        </w:rPr>
        <w:t>臺</w:t>
      </w:r>
      <w:proofErr w:type="gramEnd"/>
      <w:r w:rsidRPr="007D772D">
        <w:rPr>
          <w:rFonts w:ascii="標楷體" w:eastAsia="標楷體" w:hAnsi="標楷體" w:hint="eastAsia"/>
          <w:bCs/>
          <w:color w:val="000000" w:themeColor="text1"/>
          <w:sz w:val="32"/>
          <w:szCs w:val="32"/>
        </w:rPr>
        <w:t>東大小事提供「</w:t>
      </w:r>
      <w:proofErr w:type="gramStart"/>
      <w:r w:rsidRPr="007D772D">
        <w:rPr>
          <w:rFonts w:ascii="標楷體" w:eastAsia="標楷體" w:hAnsi="標楷體" w:hint="eastAsia"/>
          <w:bCs/>
          <w:color w:val="000000" w:themeColor="text1"/>
          <w:sz w:val="32"/>
          <w:szCs w:val="32"/>
        </w:rPr>
        <w:t>臺</w:t>
      </w:r>
      <w:proofErr w:type="gramEnd"/>
      <w:r w:rsidRPr="007D772D">
        <w:rPr>
          <w:rFonts w:ascii="標楷體" w:eastAsia="標楷體" w:hAnsi="標楷體" w:hint="eastAsia"/>
          <w:bCs/>
          <w:color w:val="000000" w:themeColor="text1"/>
          <w:sz w:val="32"/>
          <w:szCs w:val="32"/>
        </w:rPr>
        <w:t>東縣災害應變中心災情看板」連結。</w:t>
      </w:r>
    </w:p>
    <w:p w14:paraId="106E8AA4" w14:textId="77777777" w:rsidR="00E61105" w:rsidRPr="007D772D" w:rsidRDefault="00E61105" w:rsidP="006677C2">
      <w:pPr>
        <w:pStyle w:val="aa"/>
        <w:numPr>
          <w:ilvl w:val="0"/>
          <w:numId w:val="27"/>
        </w:numPr>
        <w:spacing w:line="520" w:lineRule="exact"/>
        <w:ind w:leftChars="0" w:left="1531" w:hanging="1049"/>
        <w:jc w:val="both"/>
        <w:rPr>
          <w:rFonts w:ascii="標楷體" w:eastAsia="標楷體" w:hAnsi="標楷體"/>
          <w:bCs/>
          <w:color w:val="000000" w:themeColor="text1"/>
          <w:sz w:val="32"/>
          <w:szCs w:val="32"/>
        </w:rPr>
      </w:pPr>
      <w:proofErr w:type="spellStart"/>
      <w:r w:rsidRPr="007D772D">
        <w:rPr>
          <w:rFonts w:ascii="標楷體" w:eastAsia="標楷體" w:hAnsi="標楷體" w:hint="eastAsia"/>
          <w:bCs/>
          <w:color w:val="000000" w:themeColor="text1"/>
          <w:sz w:val="32"/>
          <w:szCs w:val="32"/>
        </w:rPr>
        <w:t>TTFree</w:t>
      </w:r>
      <w:proofErr w:type="spellEnd"/>
      <w:r w:rsidRPr="007D772D">
        <w:rPr>
          <w:rFonts w:ascii="標楷體" w:eastAsia="標楷體" w:hAnsi="標楷體" w:hint="eastAsia"/>
          <w:bCs/>
          <w:color w:val="000000" w:themeColor="text1"/>
          <w:sz w:val="32"/>
          <w:szCs w:val="32"/>
        </w:rPr>
        <w:t>狀況：</w:t>
      </w:r>
      <w:proofErr w:type="spellStart"/>
      <w:r w:rsidRPr="007D772D">
        <w:rPr>
          <w:rFonts w:ascii="標楷體" w:eastAsia="標楷體" w:hAnsi="標楷體" w:hint="eastAsia"/>
          <w:bCs/>
          <w:color w:val="000000" w:themeColor="text1"/>
          <w:sz w:val="32"/>
          <w:szCs w:val="32"/>
        </w:rPr>
        <w:t>TTFree</w:t>
      </w:r>
      <w:proofErr w:type="spellEnd"/>
      <w:r w:rsidRPr="007D772D">
        <w:rPr>
          <w:rFonts w:ascii="標楷體" w:eastAsia="標楷體" w:hAnsi="標楷體" w:hint="eastAsia"/>
          <w:bCs/>
          <w:color w:val="000000" w:themeColor="text1"/>
          <w:sz w:val="32"/>
          <w:szCs w:val="32"/>
        </w:rPr>
        <w:t>網站提供「</w:t>
      </w:r>
      <w:proofErr w:type="gramStart"/>
      <w:r w:rsidRPr="007D772D">
        <w:rPr>
          <w:rFonts w:ascii="標楷體" w:eastAsia="標楷體" w:hAnsi="標楷體" w:hint="eastAsia"/>
          <w:bCs/>
          <w:color w:val="000000" w:themeColor="text1"/>
          <w:sz w:val="32"/>
          <w:szCs w:val="32"/>
        </w:rPr>
        <w:t>臺</w:t>
      </w:r>
      <w:proofErr w:type="gramEnd"/>
      <w:r w:rsidRPr="007D772D">
        <w:rPr>
          <w:rFonts w:ascii="標楷體" w:eastAsia="標楷體" w:hAnsi="標楷體" w:hint="eastAsia"/>
          <w:bCs/>
          <w:color w:val="000000" w:themeColor="text1"/>
          <w:sz w:val="32"/>
          <w:szCs w:val="32"/>
        </w:rPr>
        <w:t>東縣災害應變中心災情看板」連結，因應資訊更新。</w:t>
      </w:r>
    </w:p>
    <w:p w14:paraId="4749AF44" w14:textId="77777777" w:rsidR="00E61105" w:rsidRPr="007D772D" w:rsidRDefault="00E61105" w:rsidP="006677C2">
      <w:pPr>
        <w:pStyle w:val="aa"/>
        <w:numPr>
          <w:ilvl w:val="0"/>
          <w:numId w:val="27"/>
        </w:numPr>
        <w:spacing w:line="520" w:lineRule="exact"/>
        <w:ind w:leftChars="0" w:left="1531" w:hanging="1049"/>
        <w:jc w:val="both"/>
        <w:rPr>
          <w:rFonts w:ascii="標楷體" w:eastAsia="標楷體" w:hAnsi="標楷體"/>
          <w:bCs/>
          <w:color w:val="000000" w:themeColor="text1"/>
          <w:sz w:val="32"/>
          <w:szCs w:val="32"/>
        </w:rPr>
      </w:pPr>
      <w:proofErr w:type="spellStart"/>
      <w:r w:rsidRPr="007D772D">
        <w:rPr>
          <w:rFonts w:ascii="標楷體" w:eastAsia="標楷體" w:hAnsi="標楷體" w:hint="eastAsia"/>
          <w:bCs/>
          <w:color w:val="000000" w:themeColor="text1"/>
          <w:sz w:val="32"/>
          <w:szCs w:val="32"/>
        </w:rPr>
        <w:t>TTPush</w:t>
      </w:r>
      <w:proofErr w:type="spellEnd"/>
      <w:r w:rsidRPr="007D772D">
        <w:rPr>
          <w:rFonts w:ascii="標楷體" w:eastAsia="標楷體" w:hAnsi="標楷體" w:hint="eastAsia"/>
          <w:bCs/>
          <w:color w:val="000000" w:themeColor="text1"/>
          <w:sz w:val="32"/>
          <w:szCs w:val="32"/>
        </w:rPr>
        <w:t>發佈情形：</w:t>
      </w:r>
      <w:proofErr w:type="spellStart"/>
      <w:r w:rsidRPr="007D772D">
        <w:rPr>
          <w:rFonts w:ascii="標楷體" w:eastAsia="標楷體" w:hAnsi="標楷體" w:hint="eastAsia"/>
          <w:bCs/>
          <w:color w:val="000000" w:themeColor="text1"/>
          <w:sz w:val="32"/>
          <w:szCs w:val="32"/>
        </w:rPr>
        <w:t>TTPush</w:t>
      </w:r>
      <w:proofErr w:type="spellEnd"/>
      <w:r w:rsidRPr="007D772D">
        <w:rPr>
          <w:rFonts w:ascii="標楷體" w:eastAsia="標楷體" w:hAnsi="標楷體" w:hint="eastAsia"/>
          <w:bCs/>
          <w:color w:val="000000" w:themeColor="text1"/>
          <w:sz w:val="32"/>
          <w:szCs w:val="32"/>
        </w:rPr>
        <w:t xml:space="preserve"> APP</w:t>
      </w:r>
      <w:proofErr w:type="gramStart"/>
      <w:r w:rsidRPr="007D772D">
        <w:rPr>
          <w:rFonts w:ascii="標楷體" w:eastAsia="標楷體" w:hAnsi="標楷體" w:hint="eastAsia"/>
          <w:bCs/>
          <w:color w:val="000000" w:themeColor="text1"/>
          <w:sz w:val="32"/>
          <w:szCs w:val="32"/>
        </w:rPr>
        <w:t>推播計2則</w:t>
      </w:r>
      <w:proofErr w:type="gramEnd"/>
      <w:r w:rsidRPr="007D772D">
        <w:rPr>
          <w:rFonts w:ascii="標楷體" w:eastAsia="標楷體" w:hAnsi="標楷體" w:hint="eastAsia"/>
          <w:bCs/>
          <w:color w:val="000000" w:themeColor="text1"/>
          <w:sz w:val="32"/>
          <w:szCs w:val="32"/>
        </w:rPr>
        <w:t>、</w:t>
      </w:r>
      <w:proofErr w:type="gramStart"/>
      <w:r w:rsidRPr="007D772D">
        <w:rPr>
          <w:rFonts w:ascii="標楷體" w:eastAsia="標楷體" w:hAnsi="標楷體" w:hint="eastAsia"/>
          <w:bCs/>
          <w:color w:val="000000" w:themeColor="text1"/>
          <w:sz w:val="32"/>
          <w:szCs w:val="32"/>
        </w:rPr>
        <w:t>粉專貼文計</w:t>
      </w:r>
      <w:proofErr w:type="gramEnd"/>
      <w:r w:rsidRPr="007D772D">
        <w:rPr>
          <w:rFonts w:ascii="標楷體" w:eastAsia="標楷體" w:hAnsi="標楷體" w:hint="eastAsia"/>
          <w:bCs/>
          <w:color w:val="000000" w:themeColor="text1"/>
          <w:sz w:val="32"/>
          <w:szCs w:val="32"/>
        </w:rPr>
        <w:t>2則。</w:t>
      </w:r>
    </w:p>
    <w:p w14:paraId="58296DF6" w14:textId="7742587D" w:rsidR="00E61105" w:rsidRPr="007D772D" w:rsidRDefault="00E61105" w:rsidP="006677C2">
      <w:pPr>
        <w:pStyle w:val="aa"/>
        <w:numPr>
          <w:ilvl w:val="0"/>
          <w:numId w:val="27"/>
        </w:numPr>
        <w:spacing w:line="520" w:lineRule="exact"/>
        <w:ind w:leftChars="0" w:left="1531" w:hanging="1049"/>
        <w:jc w:val="both"/>
        <w:rPr>
          <w:rFonts w:ascii="標楷體" w:eastAsia="標楷體" w:hAnsi="標楷體"/>
          <w:bCs/>
          <w:color w:val="000000" w:themeColor="text1"/>
          <w:sz w:val="32"/>
          <w:szCs w:val="32"/>
        </w:rPr>
      </w:pPr>
      <w:proofErr w:type="gramStart"/>
      <w:r w:rsidRPr="007D772D">
        <w:rPr>
          <w:rFonts w:ascii="標楷體" w:eastAsia="標楷體" w:hAnsi="標楷體" w:hint="eastAsia"/>
          <w:bCs/>
          <w:color w:val="000000" w:themeColor="text1"/>
          <w:sz w:val="32"/>
          <w:szCs w:val="32"/>
        </w:rPr>
        <w:t>臉書社團</w:t>
      </w:r>
      <w:proofErr w:type="gramEnd"/>
      <w:r w:rsidRPr="007D772D">
        <w:rPr>
          <w:rFonts w:ascii="標楷體" w:eastAsia="標楷體" w:hAnsi="標楷體" w:hint="eastAsia"/>
          <w:bCs/>
          <w:color w:val="000000" w:themeColor="text1"/>
          <w:sz w:val="32"/>
          <w:szCs w:val="32"/>
        </w:rPr>
        <w:t xml:space="preserve">發布宣導：2則，分別在東國計處以及hello </w:t>
      </w:r>
      <w:proofErr w:type="spellStart"/>
      <w:r w:rsidRPr="007D772D">
        <w:rPr>
          <w:rFonts w:ascii="標楷體" w:eastAsia="標楷體" w:hAnsi="標楷體" w:hint="eastAsia"/>
          <w:bCs/>
          <w:color w:val="000000" w:themeColor="text1"/>
          <w:sz w:val="32"/>
          <w:szCs w:val="32"/>
        </w:rPr>
        <w:t>taitung</w:t>
      </w:r>
      <w:proofErr w:type="spellEnd"/>
      <w:r w:rsidRPr="007D772D">
        <w:rPr>
          <w:rFonts w:ascii="標楷體" w:eastAsia="標楷體" w:hAnsi="標楷體" w:hint="eastAsia"/>
          <w:bCs/>
          <w:color w:val="000000" w:themeColor="text1"/>
          <w:sz w:val="32"/>
          <w:szCs w:val="32"/>
        </w:rPr>
        <w:t>。</w:t>
      </w:r>
    </w:p>
    <w:p w14:paraId="040E0DA4" w14:textId="52343B71" w:rsidR="00E61105" w:rsidRPr="007D772D" w:rsidRDefault="00E67808" w:rsidP="00B8392D">
      <w:pPr>
        <w:pStyle w:val="aa"/>
        <w:numPr>
          <w:ilvl w:val="0"/>
          <w:numId w:val="5"/>
        </w:numPr>
        <w:snapToGrid w:val="0"/>
        <w:spacing w:line="520" w:lineRule="exact"/>
        <w:ind w:leftChars="100" w:left="722" w:hanging="482"/>
        <w:rPr>
          <w:rFonts w:ascii="標楷體" w:eastAsia="標楷體" w:hAnsi="標楷體"/>
          <w:b/>
          <w:color w:val="000000" w:themeColor="text1"/>
          <w:sz w:val="32"/>
          <w:szCs w:val="32"/>
        </w:rPr>
      </w:pPr>
      <w:r w:rsidRPr="007D772D">
        <w:rPr>
          <w:rFonts w:ascii="標楷體" w:eastAsia="標楷體" w:hAnsi="標楷體" w:hint="eastAsia"/>
          <w:b/>
          <w:color w:val="000000" w:themeColor="text1"/>
          <w:sz w:val="32"/>
          <w:szCs w:val="32"/>
        </w:rPr>
        <w:t>衛生局</w:t>
      </w:r>
    </w:p>
    <w:p w14:paraId="0ECFAC1B" w14:textId="77777777" w:rsidR="00E61105" w:rsidRPr="007D772D" w:rsidRDefault="00E61105" w:rsidP="006677C2">
      <w:pPr>
        <w:pStyle w:val="aa"/>
        <w:numPr>
          <w:ilvl w:val="0"/>
          <w:numId w:val="28"/>
        </w:numPr>
        <w:spacing w:line="520" w:lineRule="exact"/>
        <w:ind w:leftChars="0" w:left="1531" w:hanging="1049"/>
        <w:jc w:val="both"/>
        <w:rPr>
          <w:rFonts w:ascii="標楷體" w:eastAsia="標楷體" w:hAnsi="標楷體"/>
          <w:bCs/>
          <w:color w:val="000000" w:themeColor="text1"/>
          <w:sz w:val="32"/>
          <w:szCs w:val="32"/>
        </w:rPr>
      </w:pPr>
      <w:r w:rsidRPr="007D772D">
        <w:rPr>
          <w:rFonts w:ascii="標楷體" w:eastAsia="標楷體" w:hAnsi="標楷體" w:hint="eastAsia"/>
          <w:bCs/>
          <w:color w:val="000000" w:themeColor="text1"/>
          <w:sz w:val="32"/>
          <w:szCs w:val="32"/>
        </w:rPr>
        <w:t>緊急醫療系統已開案，已請各急救責任醫院落實通報。</w:t>
      </w:r>
    </w:p>
    <w:p w14:paraId="0A663E8B" w14:textId="77777777" w:rsidR="00E61105" w:rsidRPr="007D772D" w:rsidRDefault="00E61105" w:rsidP="006677C2">
      <w:pPr>
        <w:pStyle w:val="aa"/>
        <w:numPr>
          <w:ilvl w:val="0"/>
          <w:numId w:val="28"/>
        </w:numPr>
        <w:spacing w:line="520" w:lineRule="exact"/>
        <w:ind w:leftChars="0" w:left="1531" w:hanging="1049"/>
        <w:jc w:val="both"/>
        <w:rPr>
          <w:rFonts w:ascii="標楷體" w:eastAsia="標楷體" w:hAnsi="標楷體"/>
          <w:bCs/>
          <w:color w:val="000000" w:themeColor="text1"/>
          <w:sz w:val="32"/>
          <w:szCs w:val="32"/>
        </w:rPr>
      </w:pPr>
      <w:r w:rsidRPr="007D772D">
        <w:rPr>
          <w:rFonts w:ascii="標楷體" w:eastAsia="標楷體" w:hAnsi="標楷體" w:hint="eastAsia"/>
          <w:bCs/>
          <w:color w:val="000000" w:themeColor="text1"/>
          <w:sz w:val="32"/>
          <w:szCs w:val="32"/>
        </w:rPr>
        <w:t>各衛生所配合當地防災應變中心進駐，已通知洗腎病患810人，其中東河鄉2位洗腎個案安置於馬蘭榮家。各單位若須洗腎病患名單，可以聯繫所轄衛生所或本局。</w:t>
      </w:r>
    </w:p>
    <w:p w14:paraId="4D885A81" w14:textId="5B98A7B2" w:rsidR="00FE610C" w:rsidRPr="007D772D" w:rsidRDefault="00E61105" w:rsidP="006677C2">
      <w:pPr>
        <w:pStyle w:val="aa"/>
        <w:numPr>
          <w:ilvl w:val="0"/>
          <w:numId w:val="28"/>
        </w:numPr>
        <w:spacing w:line="520" w:lineRule="exact"/>
        <w:ind w:leftChars="0" w:left="1531" w:hanging="1049"/>
        <w:jc w:val="both"/>
        <w:rPr>
          <w:rFonts w:ascii="標楷體" w:eastAsia="標楷體" w:hAnsi="標楷體"/>
          <w:bCs/>
          <w:color w:val="000000" w:themeColor="text1"/>
          <w:sz w:val="32"/>
          <w:szCs w:val="32"/>
        </w:rPr>
      </w:pPr>
      <w:r w:rsidRPr="007D772D">
        <w:rPr>
          <w:rFonts w:ascii="標楷體" w:eastAsia="標楷體" w:hAnsi="標楷體" w:hint="eastAsia"/>
          <w:bCs/>
          <w:color w:val="000000" w:themeColor="text1"/>
          <w:sz w:val="32"/>
          <w:szCs w:val="32"/>
        </w:rPr>
        <w:t>目前無人因颱風傷亡。</w:t>
      </w:r>
    </w:p>
    <w:p w14:paraId="3EE1FE21" w14:textId="7DEAF0E9" w:rsidR="003B7147" w:rsidRPr="00DB7235" w:rsidRDefault="00E67808" w:rsidP="00B8392D">
      <w:pPr>
        <w:pStyle w:val="aa"/>
        <w:numPr>
          <w:ilvl w:val="0"/>
          <w:numId w:val="5"/>
        </w:numPr>
        <w:snapToGrid w:val="0"/>
        <w:spacing w:line="520" w:lineRule="exact"/>
        <w:ind w:leftChars="100" w:left="722" w:hanging="482"/>
        <w:rPr>
          <w:rFonts w:ascii="標楷體" w:eastAsia="標楷體" w:hAnsi="標楷體"/>
          <w:b/>
          <w:color w:val="000000" w:themeColor="text1"/>
          <w:sz w:val="32"/>
          <w:szCs w:val="32"/>
        </w:rPr>
      </w:pPr>
      <w:r w:rsidRPr="00DB7235">
        <w:rPr>
          <w:rFonts w:ascii="標楷體" w:eastAsia="標楷體" w:hAnsi="標楷體" w:hint="eastAsia"/>
          <w:b/>
          <w:color w:val="000000" w:themeColor="text1"/>
          <w:sz w:val="32"/>
          <w:szCs w:val="32"/>
        </w:rPr>
        <w:t>人事</w:t>
      </w:r>
      <w:r w:rsidR="00C5664B" w:rsidRPr="00DB7235">
        <w:rPr>
          <w:rFonts w:ascii="標楷體" w:eastAsia="標楷體" w:hAnsi="標楷體" w:hint="eastAsia"/>
          <w:b/>
          <w:color w:val="000000" w:themeColor="text1"/>
          <w:sz w:val="32"/>
          <w:szCs w:val="32"/>
        </w:rPr>
        <w:t>處</w:t>
      </w:r>
    </w:p>
    <w:p w14:paraId="2843C6F7" w14:textId="77777777" w:rsidR="00E61105" w:rsidRPr="007D772D" w:rsidRDefault="00E61105" w:rsidP="006677C2">
      <w:pPr>
        <w:pStyle w:val="aa"/>
        <w:numPr>
          <w:ilvl w:val="0"/>
          <w:numId w:val="29"/>
        </w:numPr>
        <w:spacing w:line="520" w:lineRule="exact"/>
        <w:ind w:leftChars="0" w:left="1531" w:hanging="1049"/>
        <w:jc w:val="both"/>
        <w:rPr>
          <w:rFonts w:ascii="標楷體" w:eastAsia="標楷體" w:hAnsi="標楷體"/>
          <w:bCs/>
          <w:color w:val="000000" w:themeColor="text1"/>
          <w:sz w:val="32"/>
          <w:szCs w:val="32"/>
        </w:rPr>
      </w:pPr>
      <w:r w:rsidRPr="007D772D">
        <w:rPr>
          <w:rFonts w:ascii="標楷體" w:eastAsia="標楷體" w:hAnsi="標楷體" w:hint="eastAsia"/>
          <w:bCs/>
          <w:color w:val="000000" w:themeColor="text1"/>
          <w:sz w:val="32"/>
          <w:szCs w:val="32"/>
        </w:rPr>
        <w:t>蘭嶼鄉、綠島鄉明天(10/4)全天停止上班上課。</w:t>
      </w:r>
    </w:p>
    <w:p w14:paraId="3DBA3BDE" w14:textId="53B38009" w:rsidR="00725374" w:rsidRPr="007D772D" w:rsidRDefault="00E61105" w:rsidP="006677C2">
      <w:pPr>
        <w:pStyle w:val="aa"/>
        <w:numPr>
          <w:ilvl w:val="0"/>
          <w:numId w:val="29"/>
        </w:numPr>
        <w:spacing w:line="520" w:lineRule="exact"/>
        <w:ind w:leftChars="0" w:left="1531" w:hanging="1049"/>
        <w:jc w:val="both"/>
        <w:rPr>
          <w:rFonts w:ascii="標楷體" w:eastAsia="標楷體" w:hAnsi="標楷體"/>
          <w:bCs/>
          <w:color w:val="000000" w:themeColor="text1"/>
          <w:sz w:val="32"/>
          <w:szCs w:val="32"/>
        </w:rPr>
      </w:pPr>
      <w:r w:rsidRPr="007D772D">
        <w:rPr>
          <w:rFonts w:ascii="標楷體" w:eastAsia="標楷體" w:hAnsi="標楷體" w:hint="eastAsia"/>
          <w:bCs/>
          <w:color w:val="000000" w:themeColor="text1"/>
          <w:sz w:val="32"/>
          <w:szCs w:val="32"/>
        </w:rPr>
        <w:t>其餘地區上午正常上班上課、下午起停止上班上課。</w:t>
      </w:r>
    </w:p>
    <w:p w14:paraId="67983C60" w14:textId="6346B05C" w:rsidR="007D772D" w:rsidRPr="00DB7235" w:rsidRDefault="00E67808" w:rsidP="00B8392D">
      <w:pPr>
        <w:pStyle w:val="aa"/>
        <w:numPr>
          <w:ilvl w:val="0"/>
          <w:numId w:val="5"/>
        </w:numPr>
        <w:snapToGrid w:val="0"/>
        <w:spacing w:line="520" w:lineRule="exact"/>
        <w:ind w:leftChars="100" w:left="722" w:hanging="482"/>
        <w:rPr>
          <w:rFonts w:ascii="標楷體" w:eastAsia="標楷體" w:hAnsi="標楷體"/>
          <w:b/>
          <w:sz w:val="32"/>
          <w:szCs w:val="32"/>
        </w:rPr>
      </w:pPr>
      <w:r w:rsidRPr="00DB7235">
        <w:rPr>
          <w:rFonts w:ascii="標楷體" w:eastAsia="標楷體" w:hAnsi="標楷體" w:hint="eastAsia"/>
          <w:b/>
          <w:sz w:val="32"/>
          <w:szCs w:val="32"/>
        </w:rPr>
        <w:t>建設</w:t>
      </w:r>
      <w:r w:rsidR="003B7147" w:rsidRPr="00DB7235">
        <w:rPr>
          <w:rFonts w:ascii="標楷體" w:eastAsia="標楷體" w:hAnsi="標楷體" w:hint="eastAsia"/>
          <w:b/>
          <w:sz w:val="32"/>
          <w:szCs w:val="32"/>
        </w:rPr>
        <w:t>處</w:t>
      </w:r>
    </w:p>
    <w:p w14:paraId="421CC99B" w14:textId="77777777" w:rsidR="007D772D" w:rsidRPr="007D772D" w:rsidRDefault="007D772D" w:rsidP="006677C2">
      <w:pPr>
        <w:pStyle w:val="aa"/>
        <w:numPr>
          <w:ilvl w:val="0"/>
          <w:numId w:val="30"/>
        </w:numPr>
        <w:spacing w:line="520" w:lineRule="exact"/>
        <w:ind w:leftChars="0" w:left="1531" w:hanging="1049"/>
        <w:jc w:val="both"/>
        <w:rPr>
          <w:rFonts w:ascii="標楷體" w:eastAsia="標楷體" w:hAnsi="標楷體"/>
          <w:bCs/>
          <w:color w:val="000000" w:themeColor="text1"/>
          <w:sz w:val="32"/>
          <w:szCs w:val="32"/>
        </w:rPr>
      </w:pPr>
      <w:r w:rsidRPr="007D772D">
        <w:rPr>
          <w:rFonts w:ascii="標楷體" w:eastAsia="標楷體" w:hAnsi="標楷體" w:hint="eastAsia"/>
          <w:bCs/>
          <w:color w:val="000000" w:themeColor="text1"/>
          <w:sz w:val="32"/>
          <w:szCs w:val="32"/>
        </w:rPr>
        <w:t>太平溪太平橋上下游河床緊急疏通，於10月3日下午2時進場，搶險機具2怪手、2卡車，10月4日上午持續進行。</w:t>
      </w:r>
    </w:p>
    <w:p w14:paraId="19708DFF" w14:textId="77777777" w:rsidR="007D772D" w:rsidRPr="007D772D" w:rsidRDefault="007D772D" w:rsidP="006677C2">
      <w:pPr>
        <w:pStyle w:val="aa"/>
        <w:numPr>
          <w:ilvl w:val="0"/>
          <w:numId w:val="30"/>
        </w:numPr>
        <w:spacing w:line="520" w:lineRule="exact"/>
        <w:ind w:leftChars="0" w:left="1531" w:hanging="1049"/>
        <w:jc w:val="both"/>
        <w:rPr>
          <w:rFonts w:ascii="標楷體" w:eastAsia="標楷體" w:hAnsi="標楷體"/>
          <w:bCs/>
          <w:color w:val="000000" w:themeColor="text1"/>
          <w:sz w:val="32"/>
          <w:szCs w:val="32"/>
        </w:rPr>
      </w:pPr>
      <w:proofErr w:type="gramStart"/>
      <w:r w:rsidRPr="007D772D">
        <w:rPr>
          <w:rFonts w:ascii="標楷體" w:eastAsia="標楷體" w:hAnsi="標楷體" w:hint="eastAsia"/>
          <w:bCs/>
          <w:color w:val="000000" w:themeColor="text1"/>
          <w:sz w:val="32"/>
          <w:szCs w:val="32"/>
        </w:rPr>
        <w:t>太平溪右岸</w:t>
      </w:r>
      <w:proofErr w:type="gramEnd"/>
      <w:r w:rsidRPr="007D772D">
        <w:rPr>
          <w:rFonts w:ascii="標楷體" w:eastAsia="標楷體" w:hAnsi="標楷體" w:hint="eastAsia"/>
          <w:bCs/>
          <w:color w:val="000000" w:themeColor="text1"/>
          <w:sz w:val="32"/>
          <w:szCs w:val="32"/>
        </w:rPr>
        <w:t>一路通（南王橋至日光橋間）河床路段，於10月3</w:t>
      </w:r>
      <w:r w:rsidRPr="007D772D">
        <w:rPr>
          <w:rFonts w:ascii="標楷體" w:eastAsia="標楷體" w:hAnsi="標楷體" w:hint="eastAsia"/>
          <w:bCs/>
          <w:color w:val="000000" w:themeColor="text1"/>
          <w:sz w:val="32"/>
          <w:szCs w:val="32"/>
        </w:rPr>
        <w:lastRenderedPageBreak/>
        <w:t>日下午6點實施預防性封閉。</w:t>
      </w:r>
    </w:p>
    <w:p w14:paraId="28296F9B" w14:textId="64367D44" w:rsidR="007D772D" w:rsidRDefault="007D772D" w:rsidP="006677C2">
      <w:pPr>
        <w:pStyle w:val="aa"/>
        <w:numPr>
          <w:ilvl w:val="0"/>
          <w:numId w:val="30"/>
        </w:numPr>
        <w:spacing w:line="520" w:lineRule="exact"/>
        <w:ind w:leftChars="0" w:left="1531" w:hanging="1049"/>
        <w:jc w:val="both"/>
        <w:rPr>
          <w:rFonts w:ascii="標楷體" w:eastAsia="標楷體" w:hAnsi="標楷體"/>
          <w:bCs/>
          <w:color w:val="000000" w:themeColor="text1"/>
          <w:sz w:val="32"/>
          <w:szCs w:val="32"/>
        </w:rPr>
      </w:pPr>
      <w:r w:rsidRPr="007D772D">
        <w:rPr>
          <w:rFonts w:ascii="標楷體" w:eastAsia="標楷體" w:hAnsi="標楷體" w:hint="eastAsia"/>
          <w:bCs/>
          <w:color w:val="000000" w:themeColor="text1"/>
          <w:sz w:val="32"/>
          <w:szCs w:val="32"/>
        </w:rPr>
        <w:t>太平溪康樂橋至豐里</w:t>
      </w:r>
      <w:proofErr w:type="gramStart"/>
      <w:r w:rsidRPr="007D772D">
        <w:rPr>
          <w:rFonts w:ascii="標楷體" w:eastAsia="標楷體" w:hAnsi="標楷體" w:hint="eastAsia"/>
          <w:bCs/>
          <w:color w:val="000000" w:themeColor="text1"/>
          <w:sz w:val="32"/>
          <w:szCs w:val="32"/>
        </w:rPr>
        <w:t>橋間高灘</w:t>
      </w:r>
      <w:proofErr w:type="gramEnd"/>
      <w:r w:rsidRPr="007D772D">
        <w:rPr>
          <w:rFonts w:ascii="標楷體" w:eastAsia="標楷體" w:hAnsi="標楷體" w:hint="eastAsia"/>
          <w:bCs/>
          <w:color w:val="000000" w:themeColor="text1"/>
          <w:sz w:val="32"/>
          <w:szCs w:val="32"/>
        </w:rPr>
        <w:t>（左、右岸）停車空間，於10月3日下午6時起暫時封閉（只出不進）。</w:t>
      </w:r>
    </w:p>
    <w:p w14:paraId="43C8867A" w14:textId="77777777" w:rsidR="00DB7235" w:rsidRDefault="00C37237" w:rsidP="00DB7235">
      <w:pPr>
        <w:pStyle w:val="aa"/>
        <w:numPr>
          <w:ilvl w:val="0"/>
          <w:numId w:val="30"/>
        </w:numPr>
        <w:spacing w:line="520" w:lineRule="exact"/>
        <w:ind w:leftChars="0" w:left="1531" w:hanging="1049"/>
        <w:jc w:val="both"/>
        <w:rPr>
          <w:rFonts w:ascii="標楷體" w:eastAsia="標楷體" w:hAnsi="標楷體"/>
          <w:bCs/>
          <w:sz w:val="32"/>
          <w:szCs w:val="32"/>
        </w:rPr>
      </w:pPr>
      <w:r w:rsidRPr="004063B4">
        <w:rPr>
          <w:rFonts w:ascii="標楷體" w:eastAsia="標楷體" w:hAnsi="標楷體" w:hint="eastAsia"/>
          <w:bCs/>
          <w:sz w:val="32"/>
          <w:szCs w:val="32"/>
        </w:rPr>
        <w:t>東64線170~290K，及縣道197線25~36K因道路搶通工程仍進行中，預警性封閉。</w:t>
      </w:r>
    </w:p>
    <w:p w14:paraId="475C8253" w14:textId="77777777" w:rsidR="00DB7235" w:rsidRDefault="00DB7235" w:rsidP="00DB7235">
      <w:pPr>
        <w:pStyle w:val="aa"/>
        <w:numPr>
          <w:ilvl w:val="0"/>
          <w:numId w:val="30"/>
        </w:numPr>
        <w:spacing w:line="520" w:lineRule="exact"/>
        <w:ind w:leftChars="0" w:left="1531" w:hanging="1049"/>
        <w:jc w:val="both"/>
        <w:rPr>
          <w:rFonts w:ascii="標楷體" w:eastAsia="標楷體" w:hAnsi="標楷體"/>
          <w:bCs/>
          <w:sz w:val="32"/>
          <w:szCs w:val="32"/>
        </w:rPr>
      </w:pPr>
      <w:r w:rsidRPr="00DB7235">
        <w:rPr>
          <w:rFonts w:ascii="標楷體" w:eastAsia="標楷體" w:hAnsi="標楷體" w:hint="eastAsia"/>
          <w:bCs/>
          <w:sz w:val="32"/>
          <w:szCs w:val="32"/>
        </w:rPr>
        <w:t>縣道的搶修廠商目前還在施作，延平鄉若有需要可以提出。</w:t>
      </w:r>
    </w:p>
    <w:p w14:paraId="2D332C74" w14:textId="5ABAB271" w:rsidR="00DB7235" w:rsidRPr="00DB7235" w:rsidRDefault="00DB7235" w:rsidP="00DB7235">
      <w:pPr>
        <w:pStyle w:val="aa"/>
        <w:numPr>
          <w:ilvl w:val="0"/>
          <w:numId w:val="30"/>
        </w:numPr>
        <w:spacing w:line="520" w:lineRule="exact"/>
        <w:ind w:leftChars="0" w:left="1531" w:hanging="1049"/>
        <w:jc w:val="both"/>
        <w:rPr>
          <w:rFonts w:ascii="標楷體" w:eastAsia="標楷體" w:hAnsi="標楷體"/>
          <w:bCs/>
          <w:sz w:val="32"/>
          <w:szCs w:val="32"/>
        </w:rPr>
      </w:pPr>
      <w:r w:rsidRPr="00DB7235">
        <w:rPr>
          <w:rFonts w:ascii="標楷體" w:eastAsia="標楷體" w:hAnsi="標楷體" w:hint="eastAsia"/>
          <w:bCs/>
          <w:sz w:val="32"/>
          <w:szCs w:val="32"/>
        </w:rPr>
        <w:t>成功鎮半屏橋的災後復建工程屬</w:t>
      </w:r>
      <w:proofErr w:type="gramStart"/>
      <w:r w:rsidRPr="00DB7235">
        <w:rPr>
          <w:rFonts w:ascii="標楷體" w:eastAsia="標楷體" w:hAnsi="標楷體" w:hint="eastAsia"/>
          <w:bCs/>
          <w:sz w:val="32"/>
          <w:szCs w:val="32"/>
        </w:rPr>
        <w:t>農業處業管</w:t>
      </w:r>
      <w:proofErr w:type="gramEnd"/>
      <w:r w:rsidRPr="00DB7235">
        <w:rPr>
          <w:rFonts w:ascii="標楷體" w:eastAsia="標楷體" w:hAnsi="標楷體" w:hint="eastAsia"/>
          <w:bCs/>
          <w:sz w:val="32"/>
          <w:szCs w:val="32"/>
        </w:rPr>
        <w:t>，已在進行中。</w:t>
      </w:r>
    </w:p>
    <w:p w14:paraId="7C5F16F6" w14:textId="21CC76A7" w:rsidR="007D772D" w:rsidRPr="004063B4" w:rsidRDefault="003B7147" w:rsidP="00B8392D">
      <w:pPr>
        <w:pStyle w:val="aa"/>
        <w:numPr>
          <w:ilvl w:val="0"/>
          <w:numId w:val="5"/>
        </w:numPr>
        <w:snapToGrid w:val="0"/>
        <w:spacing w:line="520" w:lineRule="exact"/>
        <w:ind w:leftChars="100" w:left="722" w:hanging="482"/>
        <w:rPr>
          <w:rFonts w:ascii="標楷體" w:eastAsia="標楷體" w:hAnsi="標楷體"/>
          <w:b/>
          <w:sz w:val="32"/>
          <w:szCs w:val="32"/>
        </w:rPr>
      </w:pPr>
      <w:r w:rsidRPr="004063B4">
        <w:rPr>
          <w:rFonts w:ascii="標楷體" w:eastAsia="標楷體" w:hAnsi="標楷體" w:hint="eastAsia"/>
          <w:b/>
          <w:sz w:val="32"/>
          <w:szCs w:val="32"/>
        </w:rPr>
        <w:t>農業處</w:t>
      </w:r>
    </w:p>
    <w:p w14:paraId="45E8197C" w14:textId="77777777" w:rsidR="007D772D" w:rsidRPr="004063B4" w:rsidRDefault="007D772D" w:rsidP="006677C2">
      <w:pPr>
        <w:pStyle w:val="aa"/>
        <w:numPr>
          <w:ilvl w:val="0"/>
          <w:numId w:val="32"/>
        </w:numPr>
        <w:spacing w:line="520" w:lineRule="exact"/>
        <w:ind w:leftChars="0" w:left="1531" w:hanging="1049"/>
        <w:jc w:val="both"/>
        <w:rPr>
          <w:rFonts w:ascii="標楷體" w:eastAsia="標楷體" w:hAnsi="標楷體"/>
          <w:bCs/>
          <w:sz w:val="32"/>
          <w:szCs w:val="32"/>
        </w:rPr>
      </w:pPr>
      <w:r w:rsidRPr="004063B4">
        <w:rPr>
          <w:rFonts w:ascii="標楷體" w:eastAsia="標楷體" w:hAnsi="標楷體" w:hint="eastAsia"/>
          <w:bCs/>
          <w:sz w:val="32"/>
          <w:szCs w:val="32"/>
        </w:rPr>
        <w:t>山坡地土砂災害發生已請本縣鄉鎮市公所第一時間以待命之重機械做好整備工作。</w:t>
      </w:r>
    </w:p>
    <w:p w14:paraId="5EC25185" w14:textId="77777777" w:rsidR="007D772D" w:rsidRPr="004063B4" w:rsidRDefault="007D772D" w:rsidP="006677C2">
      <w:pPr>
        <w:pStyle w:val="aa"/>
        <w:numPr>
          <w:ilvl w:val="0"/>
          <w:numId w:val="32"/>
        </w:numPr>
        <w:spacing w:line="520" w:lineRule="exact"/>
        <w:ind w:leftChars="0" w:left="1531" w:hanging="1049"/>
        <w:jc w:val="both"/>
        <w:rPr>
          <w:rFonts w:ascii="標楷體" w:eastAsia="標楷體" w:hAnsi="標楷體"/>
          <w:bCs/>
          <w:sz w:val="32"/>
          <w:szCs w:val="32"/>
        </w:rPr>
      </w:pPr>
      <w:r w:rsidRPr="004063B4">
        <w:rPr>
          <w:rFonts w:ascii="標楷體" w:eastAsia="標楷體" w:hAnsi="標楷體" w:hint="eastAsia"/>
          <w:bCs/>
          <w:sz w:val="32"/>
          <w:szCs w:val="32"/>
        </w:rPr>
        <w:t>目前本縣所轄各鄉鎮市公所，</w:t>
      </w:r>
      <w:proofErr w:type="gramStart"/>
      <w:r w:rsidRPr="004063B4">
        <w:rPr>
          <w:rFonts w:ascii="標楷體" w:eastAsia="標楷體" w:hAnsi="標楷體" w:hint="eastAsia"/>
          <w:bCs/>
          <w:sz w:val="32"/>
          <w:szCs w:val="32"/>
        </w:rPr>
        <w:t>無農損災情</w:t>
      </w:r>
      <w:proofErr w:type="gramEnd"/>
      <w:r w:rsidRPr="004063B4">
        <w:rPr>
          <w:rFonts w:ascii="標楷體" w:eastAsia="標楷體" w:hAnsi="標楷體" w:hint="eastAsia"/>
          <w:bCs/>
          <w:sz w:val="32"/>
          <w:szCs w:val="32"/>
        </w:rPr>
        <w:t>通報。</w:t>
      </w:r>
    </w:p>
    <w:p w14:paraId="436F74E5" w14:textId="77777777" w:rsidR="007D772D" w:rsidRPr="007D772D" w:rsidRDefault="007D772D" w:rsidP="006677C2">
      <w:pPr>
        <w:pStyle w:val="aa"/>
        <w:numPr>
          <w:ilvl w:val="0"/>
          <w:numId w:val="32"/>
        </w:numPr>
        <w:spacing w:line="520" w:lineRule="exact"/>
        <w:ind w:leftChars="0" w:left="1531" w:hanging="1049"/>
        <w:jc w:val="both"/>
        <w:rPr>
          <w:rFonts w:ascii="標楷體" w:eastAsia="標楷體" w:hAnsi="標楷體"/>
          <w:bCs/>
          <w:color w:val="000000" w:themeColor="text1"/>
          <w:sz w:val="32"/>
          <w:szCs w:val="32"/>
        </w:rPr>
      </w:pPr>
      <w:r w:rsidRPr="004063B4">
        <w:rPr>
          <w:rFonts w:ascii="標楷體" w:eastAsia="標楷體" w:hAnsi="標楷體" w:hint="eastAsia"/>
          <w:bCs/>
          <w:sz w:val="32"/>
          <w:szCs w:val="32"/>
        </w:rPr>
        <w:t>台東森林公</w:t>
      </w:r>
      <w:r w:rsidRPr="007D772D">
        <w:rPr>
          <w:rFonts w:ascii="標楷體" w:eastAsia="標楷體" w:hAnsi="標楷體" w:hint="eastAsia"/>
          <w:bCs/>
          <w:color w:val="000000" w:themeColor="text1"/>
          <w:sz w:val="32"/>
          <w:szCs w:val="32"/>
        </w:rPr>
        <w:t>園</w:t>
      </w:r>
      <w:proofErr w:type="gramStart"/>
      <w:r w:rsidRPr="007D772D">
        <w:rPr>
          <w:rFonts w:ascii="標楷體" w:eastAsia="標楷體" w:hAnsi="標楷體" w:hint="eastAsia"/>
          <w:bCs/>
          <w:color w:val="000000" w:themeColor="text1"/>
          <w:sz w:val="32"/>
          <w:szCs w:val="32"/>
        </w:rPr>
        <w:t>配合停班停課</w:t>
      </w:r>
      <w:proofErr w:type="gramEnd"/>
      <w:r w:rsidRPr="007D772D">
        <w:rPr>
          <w:rFonts w:ascii="標楷體" w:eastAsia="標楷體" w:hAnsi="標楷體" w:hint="eastAsia"/>
          <w:bCs/>
          <w:color w:val="000000" w:themeColor="text1"/>
          <w:sz w:val="32"/>
          <w:szCs w:val="32"/>
        </w:rPr>
        <w:t>於10/04</w:t>
      </w:r>
      <w:proofErr w:type="gramStart"/>
      <w:r w:rsidRPr="007D772D">
        <w:rPr>
          <w:rFonts w:ascii="標楷體" w:eastAsia="標楷體" w:hAnsi="標楷體" w:hint="eastAsia"/>
          <w:bCs/>
          <w:color w:val="000000" w:themeColor="text1"/>
          <w:sz w:val="32"/>
          <w:szCs w:val="32"/>
        </w:rPr>
        <w:t>下午閉園</w:t>
      </w:r>
      <w:proofErr w:type="gramEnd"/>
      <w:r w:rsidRPr="007D772D">
        <w:rPr>
          <w:rFonts w:ascii="標楷體" w:eastAsia="標楷體" w:hAnsi="標楷體" w:hint="eastAsia"/>
          <w:bCs/>
          <w:color w:val="000000" w:themeColor="text1"/>
          <w:sz w:val="32"/>
          <w:szCs w:val="32"/>
        </w:rPr>
        <w:t>；富山護漁區於10/04關閉。</w:t>
      </w:r>
    </w:p>
    <w:p w14:paraId="706FDB0C" w14:textId="46AAE41A" w:rsidR="007D772D" w:rsidRDefault="007D772D" w:rsidP="006677C2">
      <w:pPr>
        <w:pStyle w:val="aa"/>
        <w:numPr>
          <w:ilvl w:val="0"/>
          <w:numId w:val="32"/>
        </w:numPr>
        <w:spacing w:line="520" w:lineRule="exact"/>
        <w:ind w:leftChars="0" w:left="1531" w:hanging="1049"/>
        <w:jc w:val="both"/>
        <w:rPr>
          <w:rFonts w:ascii="標楷體" w:eastAsia="標楷體" w:hAnsi="標楷體"/>
          <w:bCs/>
          <w:color w:val="000000" w:themeColor="text1"/>
          <w:sz w:val="32"/>
          <w:szCs w:val="32"/>
        </w:rPr>
      </w:pPr>
      <w:r w:rsidRPr="007D772D">
        <w:rPr>
          <w:rFonts w:ascii="標楷體" w:eastAsia="標楷體" w:hAnsi="標楷體" w:hint="eastAsia"/>
          <w:bCs/>
          <w:color w:val="000000" w:themeColor="text1"/>
          <w:sz w:val="32"/>
          <w:szCs w:val="32"/>
        </w:rPr>
        <w:t>土</w:t>
      </w:r>
      <w:proofErr w:type="gramStart"/>
      <w:r w:rsidRPr="007D772D">
        <w:rPr>
          <w:rFonts w:ascii="標楷體" w:eastAsia="標楷體" w:hAnsi="標楷體" w:hint="eastAsia"/>
          <w:bCs/>
          <w:color w:val="000000" w:themeColor="text1"/>
          <w:sz w:val="32"/>
          <w:szCs w:val="32"/>
        </w:rPr>
        <w:t>石流潛勢</w:t>
      </w:r>
      <w:proofErr w:type="gramEnd"/>
      <w:r w:rsidRPr="007D772D">
        <w:rPr>
          <w:rFonts w:ascii="標楷體" w:eastAsia="標楷體" w:hAnsi="標楷體" w:hint="eastAsia"/>
          <w:bCs/>
          <w:color w:val="000000" w:themeColor="text1"/>
          <w:sz w:val="32"/>
          <w:szCs w:val="32"/>
        </w:rPr>
        <w:t>溪流及大規模崩塌潛</w:t>
      </w:r>
      <w:proofErr w:type="gramStart"/>
      <w:r w:rsidRPr="007D772D">
        <w:rPr>
          <w:rFonts w:ascii="標楷體" w:eastAsia="標楷體" w:hAnsi="標楷體" w:hint="eastAsia"/>
          <w:bCs/>
          <w:color w:val="000000" w:themeColor="text1"/>
          <w:sz w:val="32"/>
          <w:szCs w:val="32"/>
        </w:rPr>
        <w:t>勢區</w:t>
      </w:r>
      <w:r w:rsidR="00D35A91">
        <w:rPr>
          <w:rFonts w:ascii="標楷體" w:eastAsia="標楷體" w:hAnsi="標楷體" w:hint="eastAsia"/>
          <w:bCs/>
          <w:color w:val="000000" w:themeColor="text1"/>
          <w:sz w:val="32"/>
          <w:szCs w:val="32"/>
        </w:rPr>
        <w:t>紅</w:t>
      </w:r>
      <w:proofErr w:type="gramEnd"/>
      <w:r w:rsidRPr="007D772D">
        <w:rPr>
          <w:rFonts w:ascii="標楷體" w:eastAsia="標楷體" w:hAnsi="標楷體" w:hint="eastAsia"/>
          <w:bCs/>
          <w:color w:val="000000" w:themeColor="text1"/>
          <w:sz w:val="32"/>
          <w:szCs w:val="32"/>
        </w:rPr>
        <w:t>黃色警戒：目前皆無發布。</w:t>
      </w:r>
    </w:p>
    <w:p w14:paraId="24FD9622" w14:textId="296E375C" w:rsidR="004063B4" w:rsidRPr="007D772D" w:rsidRDefault="004063B4" w:rsidP="004063B4">
      <w:pPr>
        <w:pStyle w:val="aa"/>
        <w:numPr>
          <w:ilvl w:val="0"/>
          <w:numId w:val="32"/>
        </w:numPr>
        <w:spacing w:line="520" w:lineRule="exact"/>
        <w:ind w:leftChars="0" w:left="1531" w:hanging="1049"/>
        <w:jc w:val="both"/>
        <w:rPr>
          <w:rFonts w:ascii="標楷體" w:eastAsia="標楷體" w:hAnsi="標楷體"/>
          <w:bCs/>
          <w:color w:val="000000" w:themeColor="text1"/>
          <w:sz w:val="32"/>
          <w:szCs w:val="32"/>
        </w:rPr>
      </w:pPr>
      <w:r w:rsidRPr="004063B4">
        <w:rPr>
          <w:rFonts w:ascii="標楷體" w:eastAsia="標楷體" w:hAnsi="標楷體" w:hint="eastAsia"/>
          <w:bCs/>
          <w:color w:val="000000" w:themeColor="text1"/>
          <w:sz w:val="32"/>
          <w:szCs w:val="32"/>
        </w:rPr>
        <w:t>農業類漁業部分，經</w:t>
      </w:r>
      <w:proofErr w:type="gramStart"/>
      <w:r w:rsidRPr="004063B4">
        <w:rPr>
          <w:rFonts w:ascii="標楷體" w:eastAsia="標楷體" w:hAnsi="標楷體" w:hint="eastAsia"/>
          <w:bCs/>
          <w:color w:val="000000" w:themeColor="text1"/>
          <w:sz w:val="32"/>
          <w:szCs w:val="32"/>
        </w:rPr>
        <w:t>詢</w:t>
      </w:r>
      <w:proofErr w:type="gramEnd"/>
      <w:r w:rsidRPr="004063B4">
        <w:rPr>
          <w:rFonts w:ascii="標楷體" w:eastAsia="標楷體" w:hAnsi="標楷體" w:hint="eastAsia"/>
          <w:bCs/>
          <w:color w:val="000000" w:themeColor="text1"/>
          <w:sz w:val="32"/>
          <w:szCs w:val="32"/>
        </w:rPr>
        <w:t>各漁港安檢所，本轄</w:t>
      </w:r>
      <w:proofErr w:type="gramStart"/>
      <w:r w:rsidRPr="004063B4">
        <w:rPr>
          <w:rFonts w:ascii="標楷體" w:eastAsia="標楷體" w:hAnsi="標楷體" w:hint="eastAsia"/>
          <w:bCs/>
          <w:color w:val="000000" w:themeColor="text1"/>
          <w:sz w:val="32"/>
          <w:szCs w:val="32"/>
        </w:rPr>
        <w:t>漁船均已進</w:t>
      </w:r>
      <w:proofErr w:type="gramEnd"/>
      <w:r w:rsidRPr="004063B4">
        <w:rPr>
          <w:rFonts w:ascii="標楷體" w:eastAsia="標楷體" w:hAnsi="標楷體" w:hint="eastAsia"/>
          <w:bCs/>
          <w:color w:val="000000" w:themeColor="text1"/>
          <w:sz w:val="32"/>
          <w:szCs w:val="32"/>
        </w:rPr>
        <w:t>港避風，重要港口新港漁港</w:t>
      </w:r>
      <w:proofErr w:type="gramStart"/>
      <w:r w:rsidRPr="004063B4">
        <w:rPr>
          <w:rFonts w:ascii="標楷體" w:eastAsia="標楷體" w:hAnsi="標楷體" w:hint="eastAsia"/>
          <w:bCs/>
          <w:color w:val="000000" w:themeColor="text1"/>
          <w:sz w:val="32"/>
          <w:szCs w:val="32"/>
        </w:rPr>
        <w:t>漁船筏計261艘</w:t>
      </w:r>
      <w:proofErr w:type="gramEnd"/>
      <w:r w:rsidRPr="004063B4">
        <w:rPr>
          <w:rFonts w:ascii="標楷體" w:eastAsia="標楷體" w:hAnsi="標楷體" w:hint="eastAsia"/>
          <w:bCs/>
          <w:color w:val="000000" w:themeColor="text1"/>
          <w:sz w:val="32"/>
          <w:szCs w:val="32"/>
        </w:rPr>
        <w:t>、伽藍（富岡）漁港計135艘、綠島漁港計100艘，另經災害應變中心下達大陸船員避風命令，本轄設有大陸船員暫置區漁港之漁船</w:t>
      </w:r>
      <w:proofErr w:type="gramStart"/>
      <w:r w:rsidRPr="004063B4">
        <w:rPr>
          <w:rFonts w:ascii="標楷體" w:eastAsia="標楷體" w:hAnsi="標楷體" w:hint="eastAsia"/>
          <w:bCs/>
          <w:color w:val="000000" w:themeColor="text1"/>
          <w:sz w:val="32"/>
          <w:szCs w:val="32"/>
        </w:rPr>
        <w:t>主均已動員</w:t>
      </w:r>
      <w:proofErr w:type="gramEnd"/>
      <w:r w:rsidRPr="004063B4">
        <w:rPr>
          <w:rFonts w:ascii="標楷體" w:eastAsia="標楷體" w:hAnsi="標楷體" w:hint="eastAsia"/>
          <w:bCs/>
          <w:color w:val="000000" w:themeColor="text1"/>
          <w:sz w:val="32"/>
          <w:szCs w:val="32"/>
        </w:rPr>
        <w:t>大陸船員上岸避風，其中新港漁港人數1人、伽藍（富岡）漁港、綠島漁港皆0人；而在交通船部分</w:t>
      </w:r>
      <w:proofErr w:type="gramStart"/>
      <w:r w:rsidRPr="004063B4">
        <w:rPr>
          <w:rFonts w:ascii="標楷體" w:eastAsia="標楷體" w:hAnsi="標楷體" w:hint="eastAsia"/>
          <w:bCs/>
          <w:color w:val="000000" w:themeColor="text1"/>
          <w:sz w:val="32"/>
          <w:szCs w:val="32"/>
        </w:rPr>
        <w:t>亦均已停</w:t>
      </w:r>
      <w:proofErr w:type="gramEnd"/>
      <w:r w:rsidRPr="004063B4">
        <w:rPr>
          <w:rFonts w:ascii="標楷體" w:eastAsia="標楷體" w:hAnsi="標楷體" w:hint="eastAsia"/>
          <w:bCs/>
          <w:color w:val="000000" w:themeColor="text1"/>
          <w:sz w:val="32"/>
          <w:szCs w:val="32"/>
        </w:rPr>
        <w:t>駛避風，包括新港漁港客船1艘、貨船0艘、伽藍（富岡）漁港客船2艘、貨船0艘、綠島南寮漁港客船5艘，貨船2艘。目前尚無相關災情傳出。</w:t>
      </w:r>
    </w:p>
    <w:p w14:paraId="0979C049" w14:textId="0A77344E" w:rsidR="004063B4" w:rsidRPr="00DB7235" w:rsidRDefault="00DB7235" w:rsidP="00B8392D">
      <w:pPr>
        <w:pStyle w:val="aa"/>
        <w:numPr>
          <w:ilvl w:val="0"/>
          <w:numId w:val="5"/>
        </w:numPr>
        <w:snapToGrid w:val="0"/>
        <w:spacing w:line="520" w:lineRule="exact"/>
        <w:ind w:leftChars="100" w:left="722" w:hanging="482"/>
        <w:rPr>
          <w:rFonts w:ascii="標楷體" w:eastAsia="標楷體" w:hAnsi="標楷體"/>
          <w:b/>
          <w:sz w:val="32"/>
          <w:szCs w:val="32"/>
        </w:rPr>
      </w:pPr>
      <w:proofErr w:type="gramStart"/>
      <w:r w:rsidRPr="00DB7235">
        <w:rPr>
          <w:rFonts w:ascii="標楷體" w:eastAsia="標楷體" w:hAnsi="標楷體" w:hint="eastAsia"/>
          <w:b/>
          <w:sz w:val="32"/>
          <w:szCs w:val="32"/>
        </w:rPr>
        <w:t>臺</w:t>
      </w:r>
      <w:proofErr w:type="gramEnd"/>
      <w:r w:rsidR="004063B4" w:rsidRPr="00DB7235">
        <w:rPr>
          <w:rFonts w:ascii="標楷體" w:eastAsia="標楷體" w:hAnsi="標楷體" w:hint="eastAsia"/>
          <w:b/>
          <w:sz w:val="32"/>
          <w:szCs w:val="32"/>
        </w:rPr>
        <w:t>東氣象站</w:t>
      </w:r>
    </w:p>
    <w:p w14:paraId="16203ECB" w14:textId="7304C985" w:rsidR="004063B4" w:rsidRPr="00DB7235" w:rsidRDefault="004063B4" w:rsidP="00DB7235">
      <w:pPr>
        <w:pStyle w:val="aa"/>
        <w:numPr>
          <w:ilvl w:val="0"/>
          <w:numId w:val="43"/>
        </w:numPr>
        <w:spacing w:line="520" w:lineRule="exact"/>
        <w:ind w:leftChars="0" w:left="1531" w:hanging="1049"/>
        <w:jc w:val="both"/>
        <w:rPr>
          <w:rFonts w:ascii="標楷體" w:eastAsia="標楷體" w:hAnsi="標楷體"/>
          <w:bCs/>
          <w:color w:val="000000" w:themeColor="text1"/>
          <w:sz w:val="32"/>
          <w:szCs w:val="32"/>
        </w:rPr>
      </w:pPr>
      <w:r w:rsidRPr="00DB7235">
        <w:rPr>
          <w:rFonts w:ascii="標楷體" w:eastAsia="標楷體" w:hAnsi="標楷體" w:hint="eastAsia"/>
          <w:bCs/>
          <w:color w:val="000000" w:themeColor="text1"/>
          <w:sz w:val="32"/>
          <w:szCs w:val="32"/>
        </w:rPr>
        <w:t>颱風路徑預測於</w:t>
      </w:r>
      <w:proofErr w:type="gramStart"/>
      <w:r w:rsidRPr="00DB7235">
        <w:rPr>
          <w:rFonts w:ascii="標楷體" w:eastAsia="標楷體" w:hAnsi="標楷體" w:hint="eastAsia"/>
          <w:bCs/>
          <w:color w:val="000000" w:themeColor="text1"/>
          <w:sz w:val="32"/>
          <w:szCs w:val="32"/>
        </w:rPr>
        <w:t>臺</w:t>
      </w:r>
      <w:proofErr w:type="gramEnd"/>
      <w:r w:rsidRPr="00DB7235">
        <w:rPr>
          <w:rFonts w:ascii="標楷體" w:eastAsia="標楷體" w:hAnsi="標楷體" w:hint="eastAsia"/>
          <w:bCs/>
          <w:color w:val="000000" w:themeColor="text1"/>
          <w:sz w:val="32"/>
          <w:szCs w:val="32"/>
        </w:rPr>
        <w:t>東-恆春半島通過臺灣，約</w:t>
      </w:r>
      <w:r w:rsidRPr="00DB7235">
        <w:rPr>
          <w:rFonts w:ascii="標楷體" w:eastAsia="標楷體" w:hAnsi="標楷體"/>
          <w:bCs/>
          <w:color w:val="000000" w:themeColor="text1"/>
          <w:sz w:val="32"/>
          <w:szCs w:val="32"/>
        </w:rPr>
        <w:t>5</w:t>
      </w:r>
      <w:r w:rsidRPr="00DB7235">
        <w:rPr>
          <w:rFonts w:ascii="標楷體" w:eastAsia="標楷體" w:hAnsi="標楷體" w:hint="eastAsia"/>
          <w:bCs/>
          <w:color w:val="000000" w:themeColor="text1"/>
          <w:sz w:val="32"/>
          <w:szCs w:val="32"/>
        </w:rPr>
        <w:t>日清晨</w:t>
      </w:r>
      <w:r w:rsidRPr="00DB7235">
        <w:rPr>
          <w:rFonts w:ascii="標楷體" w:eastAsia="標楷體" w:hAnsi="標楷體"/>
          <w:bCs/>
          <w:color w:val="000000" w:themeColor="text1"/>
          <w:sz w:val="32"/>
          <w:szCs w:val="32"/>
        </w:rPr>
        <w:t>-</w:t>
      </w:r>
      <w:r w:rsidRPr="00DB7235">
        <w:rPr>
          <w:rFonts w:ascii="標楷體" w:eastAsia="標楷體" w:hAnsi="標楷體" w:hint="eastAsia"/>
          <w:bCs/>
          <w:color w:val="000000" w:themeColor="text1"/>
          <w:sz w:val="32"/>
          <w:szCs w:val="32"/>
        </w:rPr>
        <w:t>上午位於南田附近。</w:t>
      </w:r>
    </w:p>
    <w:p w14:paraId="639CF81D" w14:textId="59DE34F7" w:rsidR="004063B4" w:rsidRPr="00DB7235" w:rsidRDefault="004063B4" w:rsidP="00DB7235">
      <w:pPr>
        <w:pStyle w:val="aa"/>
        <w:numPr>
          <w:ilvl w:val="0"/>
          <w:numId w:val="43"/>
        </w:numPr>
        <w:spacing w:line="520" w:lineRule="exact"/>
        <w:ind w:leftChars="0" w:left="1531" w:hanging="1049"/>
        <w:jc w:val="both"/>
        <w:rPr>
          <w:rFonts w:ascii="標楷體" w:eastAsia="標楷體" w:hAnsi="標楷體"/>
          <w:bCs/>
          <w:color w:val="000000" w:themeColor="text1"/>
          <w:sz w:val="32"/>
          <w:szCs w:val="32"/>
        </w:rPr>
      </w:pPr>
      <w:r w:rsidRPr="00DB7235">
        <w:rPr>
          <w:rFonts w:ascii="標楷體" w:eastAsia="標楷體" w:hAnsi="標楷體" w:hint="eastAsia"/>
          <w:bCs/>
          <w:color w:val="000000" w:themeColor="text1"/>
          <w:sz w:val="32"/>
          <w:szCs w:val="32"/>
        </w:rPr>
        <w:t>4日晚上，本島陣風均增強至9-10級以上，4日晚上，本島陣</w:t>
      </w:r>
      <w:r w:rsidRPr="00DB7235">
        <w:rPr>
          <w:rFonts w:ascii="標楷體" w:eastAsia="標楷體" w:hAnsi="標楷體" w:hint="eastAsia"/>
          <w:bCs/>
          <w:color w:val="000000" w:themeColor="text1"/>
          <w:sz w:val="32"/>
          <w:szCs w:val="32"/>
        </w:rPr>
        <w:lastRenderedPageBreak/>
        <w:t>風均增強至9-10級以上強風維持時間至</w:t>
      </w:r>
      <w:r w:rsidRPr="00DB7235">
        <w:rPr>
          <w:rFonts w:ascii="標楷體" w:eastAsia="標楷體" w:hAnsi="標楷體"/>
          <w:bCs/>
          <w:color w:val="000000" w:themeColor="text1"/>
          <w:sz w:val="32"/>
          <w:szCs w:val="32"/>
        </w:rPr>
        <w:t>5</w:t>
      </w:r>
      <w:r w:rsidRPr="00DB7235">
        <w:rPr>
          <w:rFonts w:ascii="標楷體" w:eastAsia="標楷體" w:hAnsi="標楷體" w:hint="eastAsia"/>
          <w:bCs/>
          <w:color w:val="000000" w:themeColor="text1"/>
          <w:sz w:val="32"/>
          <w:szCs w:val="32"/>
        </w:rPr>
        <w:t>日上午。</w:t>
      </w:r>
    </w:p>
    <w:p w14:paraId="19B3F77E" w14:textId="5AADAB4A" w:rsidR="004063B4" w:rsidRPr="00DB7235" w:rsidRDefault="004063B4" w:rsidP="00DB7235">
      <w:pPr>
        <w:pStyle w:val="aa"/>
        <w:numPr>
          <w:ilvl w:val="0"/>
          <w:numId w:val="43"/>
        </w:numPr>
        <w:spacing w:line="520" w:lineRule="exact"/>
        <w:ind w:leftChars="0" w:left="1531" w:hanging="1049"/>
        <w:jc w:val="both"/>
        <w:rPr>
          <w:rFonts w:ascii="標楷體" w:eastAsia="標楷體" w:hAnsi="標楷體"/>
          <w:bCs/>
          <w:color w:val="000000" w:themeColor="text1"/>
          <w:sz w:val="32"/>
          <w:szCs w:val="32"/>
        </w:rPr>
      </w:pPr>
      <w:r w:rsidRPr="00DB7235">
        <w:rPr>
          <w:rFonts w:ascii="標楷體" w:eastAsia="標楷體" w:hAnsi="標楷體" w:hint="eastAsia"/>
          <w:bCs/>
          <w:color w:val="000000" w:themeColor="text1"/>
          <w:sz w:val="32"/>
          <w:szCs w:val="32"/>
        </w:rPr>
        <w:t>颱風暴風圈</w:t>
      </w:r>
      <w:r w:rsidRPr="00DB7235">
        <w:rPr>
          <w:rFonts w:ascii="標楷體" w:eastAsia="標楷體" w:hAnsi="標楷體"/>
          <w:bCs/>
          <w:color w:val="000000" w:themeColor="text1"/>
          <w:sz w:val="32"/>
          <w:szCs w:val="32"/>
        </w:rPr>
        <w:t xml:space="preserve"> </w:t>
      </w:r>
      <w:r w:rsidRPr="00DB7235">
        <w:rPr>
          <w:rFonts w:ascii="標楷體" w:eastAsia="標楷體" w:hAnsi="標楷體" w:hint="eastAsia"/>
          <w:bCs/>
          <w:color w:val="000000" w:themeColor="text1"/>
          <w:sz w:val="32"/>
          <w:szCs w:val="32"/>
        </w:rPr>
        <w:t>今日即將開始影響陸地，雨勢最為顯著為</w:t>
      </w:r>
      <w:r w:rsidRPr="00DB7235">
        <w:rPr>
          <w:rFonts w:ascii="標楷體" w:eastAsia="標楷體" w:hAnsi="標楷體"/>
          <w:bCs/>
          <w:color w:val="000000" w:themeColor="text1"/>
          <w:sz w:val="32"/>
          <w:szCs w:val="32"/>
        </w:rPr>
        <w:t>4</w:t>
      </w:r>
      <w:r w:rsidRPr="00DB7235">
        <w:rPr>
          <w:rFonts w:ascii="標楷體" w:eastAsia="標楷體" w:hAnsi="標楷體" w:hint="eastAsia"/>
          <w:bCs/>
          <w:color w:val="000000" w:themeColor="text1"/>
          <w:sz w:val="32"/>
          <w:szCs w:val="32"/>
        </w:rPr>
        <w:t>日及</w:t>
      </w:r>
      <w:r w:rsidRPr="00DB7235">
        <w:rPr>
          <w:rFonts w:ascii="標楷體" w:eastAsia="標楷體" w:hAnsi="標楷體"/>
          <w:bCs/>
          <w:color w:val="000000" w:themeColor="text1"/>
          <w:sz w:val="32"/>
          <w:szCs w:val="32"/>
        </w:rPr>
        <w:t>5</w:t>
      </w:r>
      <w:r w:rsidRPr="00DB7235">
        <w:rPr>
          <w:rFonts w:ascii="標楷體" w:eastAsia="標楷體" w:hAnsi="標楷體" w:hint="eastAsia"/>
          <w:bCs/>
          <w:color w:val="000000" w:themeColor="text1"/>
          <w:sz w:val="32"/>
          <w:szCs w:val="32"/>
        </w:rPr>
        <w:t>日，各地</w:t>
      </w:r>
      <w:proofErr w:type="gramStart"/>
      <w:r w:rsidRPr="00DB7235">
        <w:rPr>
          <w:rFonts w:ascii="標楷體" w:eastAsia="標楷體" w:hAnsi="標楷體" w:hint="eastAsia"/>
          <w:bCs/>
          <w:color w:val="000000" w:themeColor="text1"/>
          <w:sz w:val="32"/>
          <w:szCs w:val="32"/>
        </w:rPr>
        <w:t>風雨均強</w:t>
      </w:r>
      <w:proofErr w:type="gramEnd"/>
      <w:r w:rsidRPr="00DB7235">
        <w:rPr>
          <w:rFonts w:ascii="標楷體" w:eastAsia="標楷體" w:hAnsi="標楷體" w:hint="eastAsia"/>
          <w:bCs/>
          <w:color w:val="000000" w:themeColor="text1"/>
          <w:sz w:val="32"/>
          <w:szCs w:val="32"/>
        </w:rPr>
        <w:t>，須嚴加戒備。</w:t>
      </w:r>
    </w:p>
    <w:p w14:paraId="479B075D" w14:textId="69480D3D" w:rsidR="000038FA" w:rsidRDefault="000038FA" w:rsidP="00B8392D">
      <w:pPr>
        <w:pStyle w:val="aa"/>
        <w:numPr>
          <w:ilvl w:val="0"/>
          <w:numId w:val="5"/>
        </w:numPr>
        <w:snapToGrid w:val="0"/>
        <w:spacing w:line="520" w:lineRule="exact"/>
        <w:ind w:leftChars="100" w:left="722" w:hanging="482"/>
        <w:rPr>
          <w:rFonts w:ascii="標楷體" w:eastAsia="標楷體" w:hAnsi="標楷體"/>
          <w:b/>
          <w:color w:val="000000" w:themeColor="text1"/>
          <w:sz w:val="32"/>
          <w:szCs w:val="32"/>
        </w:rPr>
      </w:pPr>
      <w:r>
        <w:rPr>
          <w:rFonts w:ascii="標楷體" w:eastAsia="標楷體" w:hAnsi="標楷體" w:hint="eastAsia"/>
          <w:b/>
          <w:color w:val="000000" w:themeColor="text1"/>
          <w:sz w:val="32"/>
          <w:szCs w:val="32"/>
        </w:rPr>
        <w:t>東大協力團隊</w:t>
      </w:r>
    </w:p>
    <w:p w14:paraId="0C30BF18" w14:textId="0234C4FE" w:rsidR="000038FA" w:rsidRPr="000038FA" w:rsidRDefault="000038FA" w:rsidP="000038FA">
      <w:pPr>
        <w:pStyle w:val="aa"/>
        <w:numPr>
          <w:ilvl w:val="0"/>
          <w:numId w:val="35"/>
        </w:numPr>
        <w:spacing w:line="520" w:lineRule="exact"/>
        <w:ind w:leftChars="0" w:left="1531" w:hanging="1049"/>
        <w:jc w:val="both"/>
        <w:rPr>
          <w:rFonts w:ascii="標楷體" w:eastAsia="標楷體" w:hAnsi="標楷體"/>
          <w:bCs/>
          <w:color w:val="000000" w:themeColor="text1"/>
          <w:sz w:val="32"/>
          <w:szCs w:val="32"/>
        </w:rPr>
      </w:pPr>
      <w:r w:rsidRPr="000038FA">
        <w:rPr>
          <w:rFonts w:ascii="標楷體" w:eastAsia="標楷體" w:hAnsi="標楷體" w:hint="eastAsia"/>
          <w:color w:val="000000" w:themeColor="text1"/>
          <w:sz w:val="32"/>
          <w:szCs w:val="32"/>
        </w:rPr>
        <w:t>目</w:t>
      </w:r>
      <w:r w:rsidRPr="000038FA">
        <w:rPr>
          <w:rFonts w:ascii="標楷體" w:eastAsia="標楷體" w:hAnsi="標楷體" w:hint="eastAsia"/>
          <w:bCs/>
          <w:color w:val="000000" w:themeColor="text1"/>
          <w:sz w:val="32"/>
          <w:szCs w:val="32"/>
        </w:rPr>
        <w:t>前路徑應會從近台東南端登陸，提醒小犬颱風一定有「風」有「雨」。</w:t>
      </w:r>
    </w:p>
    <w:p w14:paraId="3D75F979" w14:textId="7A91A6B0" w:rsidR="000038FA" w:rsidRPr="000038FA" w:rsidRDefault="000038FA" w:rsidP="000038FA">
      <w:pPr>
        <w:pStyle w:val="aa"/>
        <w:numPr>
          <w:ilvl w:val="0"/>
          <w:numId w:val="35"/>
        </w:numPr>
        <w:spacing w:line="520" w:lineRule="exact"/>
        <w:ind w:leftChars="0" w:left="1531" w:hanging="1049"/>
        <w:jc w:val="both"/>
        <w:rPr>
          <w:rFonts w:ascii="標楷體" w:eastAsia="標楷體" w:hAnsi="標楷體"/>
          <w:bCs/>
          <w:color w:val="000000" w:themeColor="text1"/>
          <w:sz w:val="32"/>
          <w:szCs w:val="32"/>
        </w:rPr>
      </w:pPr>
      <w:r w:rsidRPr="000038FA">
        <w:rPr>
          <w:rFonts w:ascii="標楷體" w:eastAsia="標楷體" w:hAnsi="標楷體" w:hint="eastAsia"/>
          <w:bCs/>
          <w:color w:val="000000" w:themeColor="text1"/>
          <w:sz w:val="32"/>
          <w:szCs w:val="32"/>
        </w:rPr>
        <w:t>需特別留意前海葵颱風造成土石鬆動，土壤含水飽和度較高可能造成的道路邊坡及崩塌；另排水系統亦可能因阻塞不通，影響排水暢通性，建議完成積淹水應變整備。</w:t>
      </w:r>
    </w:p>
    <w:p w14:paraId="40B4A18D" w14:textId="0C2B32FC" w:rsidR="000038FA" w:rsidRPr="000038FA" w:rsidRDefault="000038FA" w:rsidP="000038FA">
      <w:pPr>
        <w:pStyle w:val="aa"/>
        <w:numPr>
          <w:ilvl w:val="0"/>
          <w:numId w:val="35"/>
        </w:numPr>
        <w:spacing w:line="520" w:lineRule="exact"/>
        <w:ind w:leftChars="0" w:left="1531" w:hanging="1049"/>
        <w:jc w:val="both"/>
        <w:rPr>
          <w:rFonts w:ascii="標楷體" w:eastAsia="標楷體" w:hAnsi="標楷體"/>
          <w:bCs/>
          <w:color w:val="000000" w:themeColor="text1"/>
          <w:sz w:val="32"/>
          <w:szCs w:val="32"/>
        </w:rPr>
      </w:pPr>
      <w:r w:rsidRPr="000038FA">
        <w:rPr>
          <w:rFonts w:ascii="標楷體" w:eastAsia="標楷體" w:hAnsi="標楷體" w:hint="eastAsia"/>
          <w:bCs/>
          <w:color w:val="000000" w:themeColor="text1"/>
          <w:sz w:val="32"/>
          <w:szCs w:val="32"/>
        </w:rPr>
        <w:t>土石流及大規模崩塌已預警未來24小時可能發布黃色警戒，請整備避難收容處所，並建議於本日中午前實施疏散作業。</w:t>
      </w:r>
    </w:p>
    <w:p w14:paraId="687A9A11" w14:textId="19C221E5" w:rsidR="00EF519C" w:rsidRPr="007D772D" w:rsidRDefault="00EF519C" w:rsidP="00B8392D">
      <w:pPr>
        <w:pStyle w:val="aa"/>
        <w:numPr>
          <w:ilvl w:val="0"/>
          <w:numId w:val="5"/>
        </w:numPr>
        <w:snapToGrid w:val="0"/>
        <w:spacing w:line="520" w:lineRule="exact"/>
        <w:ind w:leftChars="100" w:left="722" w:hanging="482"/>
        <w:rPr>
          <w:rFonts w:ascii="標楷體" w:eastAsia="標楷體" w:hAnsi="標楷體"/>
          <w:b/>
          <w:color w:val="000000" w:themeColor="text1"/>
          <w:sz w:val="32"/>
          <w:szCs w:val="32"/>
        </w:rPr>
      </w:pPr>
      <w:r w:rsidRPr="007D772D">
        <w:rPr>
          <w:rFonts w:ascii="標楷體" w:eastAsia="標楷體" w:hAnsi="標楷體" w:hint="eastAsia"/>
          <w:b/>
          <w:color w:val="000000" w:themeColor="text1"/>
          <w:sz w:val="32"/>
          <w:szCs w:val="32"/>
        </w:rPr>
        <w:t>消防局</w:t>
      </w:r>
    </w:p>
    <w:p w14:paraId="590E756D" w14:textId="77777777" w:rsidR="007D772D" w:rsidRPr="007D772D" w:rsidRDefault="007D772D" w:rsidP="006677C2">
      <w:pPr>
        <w:pStyle w:val="aa"/>
        <w:numPr>
          <w:ilvl w:val="0"/>
          <w:numId w:val="31"/>
        </w:numPr>
        <w:spacing w:line="520" w:lineRule="exact"/>
        <w:ind w:leftChars="0" w:left="1531" w:hanging="1049"/>
        <w:jc w:val="both"/>
        <w:rPr>
          <w:rFonts w:ascii="標楷體" w:eastAsia="標楷體" w:hAnsi="標楷體"/>
          <w:bCs/>
          <w:color w:val="000000" w:themeColor="text1"/>
          <w:sz w:val="32"/>
          <w:szCs w:val="32"/>
        </w:rPr>
      </w:pPr>
      <w:r w:rsidRPr="007D772D">
        <w:rPr>
          <w:rFonts w:ascii="標楷體" w:eastAsia="標楷體" w:hAnsi="標楷體" w:hint="eastAsia"/>
          <w:bCs/>
          <w:color w:val="000000" w:themeColor="text1"/>
          <w:sz w:val="32"/>
          <w:szCs w:val="32"/>
        </w:rPr>
        <w:t>本局10/3已通報各外勤大（分）隊加強整備防颱措施及整理颱風應勤裝備。</w:t>
      </w:r>
    </w:p>
    <w:p w14:paraId="5E8F016C" w14:textId="77777777" w:rsidR="007D772D" w:rsidRPr="007D772D" w:rsidRDefault="007D772D" w:rsidP="006677C2">
      <w:pPr>
        <w:pStyle w:val="aa"/>
        <w:numPr>
          <w:ilvl w:val="0"/>
          <w:numId w:val="31"/>
        </w:numPr>
        <w:spacing w:line="520" w:lineRule="exact"/>
        <w:ind w:leftChars="0" w:left="1531" w:hanging="1049"/>
        <w:jc w:val="both"/>
        <w:rPr>
          <w:rFonts w:ascii="標楷體" w:eastAsia="標楷體" w:hAnsi="標楷體"/>
          <w:bCs/>
          <w:color w:val="000000" w:themeColor="text1"/>
          <w:sz w:val="32"/>
          <w:szCs w:val="32"/>
        </w:rPr>
      </w:pPr>
      <w:r w:rsidRPr="007D772D">
        <w:rPr>
          <w:rFonts w:ascii="標楷體" w:eastAsia="標楷體" w:hAnsi="標楷體" w:hint="eastAsia"/>
          <w:bCs/>
          <w:color w:val="000000" w:themeColor="text1"/>
          <w:sz w:val="32"/>
          <w:szCs w:val="32"/>
        </w:rPr>
        <w:t>整備狀況：</w:t>
      </w:r>
    </w:p>
    <w:p w14:paraId="75F9CE11" w14:textId="77777777" w:rsidR="007D772D" w:rsidRPr="007D772D" w:rsidRDefault="007D772D" w:rsidP="006677C2">
      <w:pPr>
        <w:pStyle w:val="aa"/>
        <w:numPr>
          <w:ilvl w:val="0"/>
          <w:numId w:val="31"/>
        </w:numPr>
        <w:spacing w:line="520" w:lineRule="exact"/>
        <w:ind w:leftChars="0" w:left="1531" w:hanging="1049"/>
        <w:jc w:val="both"/>
        <w:rPr>
          <w:rFonts w:ascii="標楷體" w:eastAsia="標楷體" w:hAnsi="標楷體"/>
          <w:bCs/>
          <w:color w:val="000000" w:themeColor="text1"/>
          <w:sz w:val="32"/>
          <w:szCs w:val="32"/>
        </w:rPr>
      </w:pPr>
      <w:r w:rsidRPr="007D772D">
        <w:rPr>
          <w:rFonts w:ascii="標楷體" w:eastAsia="標楷體" w:hAnsi="標楷體" w:hint="eastAsia"/>
          <w:bCs/>
          <w:color w:val="000000" w:themeColor="text1"/>
          <w:sz w:val="32"/>
          <w:szCs w:val="32"/>
        </w:rPr>
        <w:t>本日各外勤大（分）隊消防人力128人，</w:t>
      </w:r>
      <w:proofErr w:type="gramStart"/>
      <w:r w:rsidRPr="007D772D">
        <w:rPr>
          <w:rFonts w:ascii="標楷體" w:eastAsia="標楷體" w:hAnsi="標楷體" w:hint="eastAsia"/>
          <w:bCs/>
          <w:color w:val="000000" w:themeColor="text1"/>
          <w:sz w:val="32"/>
          <w:szCs w:val="32"/>
        </w:rPr>
        <w:t>義消約</w:t>
      </w:r>
      <w:proofErr w:type="gramEnd"/>
      <w:r w:rsidRPr="007D772D">
        <w:rPr>
          <w:rFonts w:ascii="標楷體" w:eastAsia="標楷體" w:hAnsi="標楷體" w:hint="eastAsia"/>
          <w:bCs/>
          <w:color w:val="000000" w:themeColor="text1"/>
          <w:sz w:val="32"/>
          <w:szCs w:val="32"/>
        </w:rPr>
        <w:t>173人，加強防颱、防救災任務。</w:t>
      </w:r>
    </w:p>
    <w:p w14:paraId="7F55EE14" w14:textId="77777777" w:rsidR="007D772D" w:rsidRPr="007D772D" w:rsidRDefault="007D772D" w:rsidP="006677C2">
      <w:pPr>
        <w:pStyle w:val="aa"/>
        <w:numPr>
          <w:ilvl w:val="0"/>
          <w:numId w:val="31"/>
        </w:numPr>
        <w:spacing w:line="520" w:lineRule="exact"/>
        <w:ind w:leftChars="0" w:left="1531" w:hanging="1049"/>
        <w:jc w:val="both"/>
        <w:rPr>
          <w:rFonts w:ascii="標楷體" w:eastAsia="標楷體" w:hAnsi="標楷體"/>
          <w:bCs/>
          <w:color w:val="000000" w:themeColor="text1"/>
          <w:sz w:val="32"/>
          <w:szCs w:val="32"/>
        </w:rPr>
      </w:pPr>
      <w:r w:rsidRPr="007D772D">
        <w:rPr>
          <w:rFonts w:ascii="標楷體" w:eastAsia="標楷體" w:hAnsi="標楷體" w:hint="eastAsia"/>
          <w:bCs/>
          <w:color w:val="000000" w:themeColor="text1"/>
          <w:sz w:val="32"/>
          <w:szCs w:val="32"/>
        </w:rPr>
        <w:t>消防車輛73輛；救生艇及橡皮艇55艘。</w:t>
      </w:r>
    </w:p>
    <w:p w14:paraId="206A8812" w14:textId="77777777" w:rsidR="007D772D" w:rsidRPr="007D772D" w:rsidRDefault="007D772D" w:rsidP="006677C2">
      <w:pPr>
        <w:pStyle w:val="aa"/>
        <w:numPr>
          <w:ilvl w:val="0"/>
          <w:numId w:val="31"/>
        </w:numPr>
        <w:spacing w:line="520" w:lineRule="exact"/>
        <w:ind w:leftChars="0" w:left="1531" w:hanging="1049"/>
        <w:jc w:val="both"/>
        <w:rPr>
          <w:rFonts w:ascii="標楷體" w:eastAsia="標楷體" w:hAnsi="標楷體"/>
          <w:bCs/>
          <w:color w:val="000000" w:themeColor="text1"/>
          <w:sz w:val="32"/>
          <w:szCs w:val="32"/>
        </w:rPr>
      </w:pPr>
      <w:r w:rsidRPr="007D772D">
        <w:rPr>
          <w:rFonts w:ascii="標楷體" w:eastAsia="標楷體" w:hAnsi="標楷體" w:hint="eastAsia"/>
          <w:bCs/>
          <w:color w:val="000000" w:themeColor="text1"/>
          <w:sz w:val="32"/>
          <w:szCs w:val="32"/>
        </w:rPr>
        <w:t>無線電基地台24處，衛星電話15具均測試正常。</w:t>
      </w:r>
    </w:p>
    <w:p w14:paraId="79638B66" w14:textId="36FCE71B" w:rsidR="003F60B5" w:rsidRDefault="007D772D" w:rsidP="006677C2">
      <w:pPr>
        <w:pStyle w:val="aa"/>
        <w:numPr>
          <w:ilvl w:val="0"/>
          <w:numId w:val="31"/>
        </w:numPr>
        <w:spacing w:line="520" w:lineRule="exact"/>
        <w:ind w:leftChars="0" w:left="1531" w:hanging="1049"/>
        <w:jc w:val="both"/>
        <w:rPr>
          <w:rFonts w:ascii="標楷體" w:eastAsia="標楷體" w:hAnsi="標楷體"/>
          <w:bCs/>
          <w:color w:val="000000" w:themeColor="text1"/>
          <w:sz w:val="32"/>
          <w:szCs w:val="32"/>
        </w:rPr>
      </w:pPr>
      <w:r w:rsidRPr="007D772D">
        <w:rPr>
          <w:rFonts w:ascii="標楷體" w:eastAsia="標楷體" w:hAnsi="標楷體" w:hint="eastAsia"/>
          <w:bCs/>
          <w:color w:val="000000" w:themeColor="text1"/>
          <w:sz w:val="32"/>
          <w:szCs w:val="32"/>
        </w:rPr>
        <w:t>119受理各類案件</w:t>
      </w:r>
      <w:proofErr w:type="gramStart"/>
      <w:r w:rsidRPr="007D772D">
        <w:rPr>
          <w:rFonts w:ascii="標楷體" w:eastAsia="標楷體" w:hAnsi="標楷體" w:hint="eastAsia"/>
          <w:bCs/>
          <w:color w:val="000000" w:themeColor="text1"/>
          <w:sz w:val="32"/>
          <w:szCs w:val="32"/>
        </w:rPr>
        <w:t>（</w:t>
      </w:r>
      <w:proofErr w:type="gramEnd"/>
      <w:r w:rsidRPr="007D772D">
        <w:rPr>
          <w:rFonts w:ascii="標楷體" w:eastAsia="標楷體" w:hAnsi="標楷體" w:hint="eastAsia"/>
          <w:bCs/>
          <w:color w:val="000000" w:themeColor="text1"/>
          <w:sz w:val="32"/>
          <w:szCs w:val="32"/>
        </w:rPr>
        <w:t>統計期10/03 08:00~10/03 22:00</w:t>
      </w:r>
      <w:proofErr w:type="gramStart"/>
      <w:r w:rsidRPr="007D772D">
        <w:rPr>
          <w:rFonts w:ascii="標楷體" w:eastAsia="標楷體" w:hAnsi="標楷體" w:hint="eastAsia"/>
          <w:bCs/>
          <w:color w:val="000000" w:themeColor="text1"/>
          <w:sz w:val="32"/>
          <w:szCs w:val="32"/>
        </w:rPr>
        <w:t>）</w:t>
      </w:r>
      <w:proofErr w:type="gramEnd"/>
      <w:r w:rsidRPr="007D772D">
        <w:rPr>
          <w:rFonts w:ascii="標楷體" w:eastAsia="標楷體" w:hAnsi="標楷體" w:hint="eastAsia"/>
          <w:bCs/>
          <w:color w:val="000000" w:themeColor="text1"/>
          <w:sz w:val="32"/>
          <w:szCs w:val="32"/>
        </w:rPr>
        <w:t>，無重大案件。</w:t>
      </w:r>
    </w:p>
    <w:p w14:paraId="25109D14" w14:textId="0D7968AA" w:rsidR="00C37237" w:rsidRDefault="00C37237" w:rsidP="006677C2">
      <w:pPr>
        <w:pStyle w:val="aa"/>
        <w:numPr>
          <w:ilvl w:val="0"/>
          <w:numId w:val="31"/>
        </w:numPr>
        <w:spacing w:line="520" w:lineRule="exact"/>
        <w:ind w:leftChars="0" w:left="1531" w:hanging="1049"/>
        <w:jc w:val="both"/>
        <w:rPr>
          <w:rFonts w:ascii="標楷體" w:eastAsia="標楷體" w:hAnsi="標楷體"/>
          <w:bCs/>
          <w:color w:val="000000" w:themeColor="text1"/>
          <w:sz w:val="32"/>
          <w:szCs w:val="32"/>
        </w:rPr>
      </w:pPr>
      <w:r w:rsidRPr="00C37237">
        <w:rPr>
          <w:rFonts w:ascii="標楷體" w:eastAsia="標楷體" w:hAnsi="標楷體" w:hint="eastAsia"/>
          <w:bCs/>
          <w:color w:val="000000" w:themeColor="text1"/>
          <w:sz w:val="32"/>
          <w:szCs w:val="32"/>
        </w:rPr>
        <w:t>應變中心作業組</w:t>
      </w:r>
    </w:p>
    <w:p w14:paraId="5FD54602" w14:textId="60298F83" w:rsidR="00C37237" w:rsidRPr="00C37237" w:rsidRDefault="00C37237" w:rsidP="006677C2">
      <w:pPr>
        <w:pStyle w:val="aa"/>
        <w:numPr>
          <w:ilvl w:val="0"/>
          <w:numId w:val="34"/>
        </w:numPr>
        <w:spacing w:line="520" w:lineRule="exact"/>
        <w:ind w:leftChars="0" w:left="1440" w:hanging="482"/>
        <w:jc w:val="both"/>
        <w:rPr>
          <w:rFonts w:ascii="標楷體" w:eastAsia="標楷體" w:hAnsi="標楷體"/>
          <w:bCs/>
          <w:color w:val="000000" w:themeColor="text1"/>
          <w:sz w:val="32"/>
          <w:szCs w:val="32"/>
        </w:rPr>
      </w:pPr>
      <w:r w:rsidRPr="00C37237">
        <w:rPr>
          <w:rFonts w:ascii="標楷體" w:eastAsia="標楷體" w:hAnsi="標楷體" w:hint="eastAsia"/>
          <w:bCs/>
          <w:color w:val="000000" w:themeColor="text1"/>
          <w:sz w:val="32"/>
          <w:szCs w:val="32"/>
        </w:rPr>
        <w:t>本縣災害應變中心已於10月3日13時30分提升為一級開設，並通報本縣各鄉、鎮(市)公所視災情提升應變中心層級，並加強相關救災準備整備工作。</w:t>
      </w:r>
    </w:p>
    <w:p w14:paraId="13EB9E02" w14:textId="4E1C5494" w:rsidR="00C37237" w:rsidRPr="00C37237" w:rsidRDefault="00C37237" w:rsidP="006677C2">
      <w:pPr>
        <w:pStyle w:val="aa"/>
        <w:numPr>
          <w:ilvl w:val="0"/>
          <w:numId w:val="34"/>
        </w:numPr>
        <w:spacing w:line="520" w:lineRule="exact"/>
        <w:ind w:leftChars="0" w:left="1440" w:hanging="482"/>
        <w:jc w:val="both"/>
        <w:rPr>
          <w:rFonts w:ascii="標楷體" w:eastAsia="標楷體" w:hAnsi="標楷體"/>
          <w:bCs/>
          <w:color w:val="000000" w:themeColor="text1"/>
          <w:sz w:val="32"/>
          <w:szCs w:val="32"/>
        </w:rPr>
      </w:pPr>
      <w:r w:rsidRPr="00C37237">
        <w:rPr>
          <w:rFonts w:ascii="標楷體" w:eastAsia="標楷體" w:hAnsi="標楷體" w:hint="eastAsia"/>
          <w:bCs/>
          <w:color w:val="000000" w:themeColor="text1"/>
          <w:sz w:val="32"/>
          <w:szCs w:val="32"/>
        </w:rPr>
        <w:t>警戒區域劃設劃定本縣向陽山區至大武山區(含中央山脈及海岸山脈)、各河川溪流水域（含土石流潛勢溪流）、長濱至大武暨蘭嶼、綠島沿線之海岸、漁港為限制或禁止人民進入或命其離去</w:t>
      </w:r>
      <w:r w:rsidRPr="00C37237">
        <w:rPr>
          <w:rFonts w:ascii="標楷體" w:eastAsia="標楷體" w:hAnsi="標楷體" w:hint="eastAsia"/>
          <w:bCs/>
          <w:color w:val="000000" w:themeColor="text1"/>
          <w:sz w:val="32"/>
          <w:szCs w:val="32"/>
        </w:rPr>
        <w:lastRenderedPageBreak/>
        <w:t>之範圍，嚴禁從事登山、健行、溯溪、戲水、觀潮、垂釣及捕魚等危險活動。</w:t>
      </w:r>
    </w:p>
    <w:p w14:paraId="72469EC0" w14:textId="06913F0D" w:rsidR="00C37237" w:rsidRPr="007D772D" w:rsidRDefault="00C37237" w:rsidP="006677C2">
      <w:pPr>
        <w:pStyle w:val="aa"/>
        <w:numPr>
          <w:ilvl w:val="0"/>
          <w:numId w:val="34"/>
        </w:numPr>
        <w:spacing w:line="520" w:lineRule="exact"/>
        <w:ind w:leftChars="0" w:left="1440" w:hanging="482"/>
        <w:jc w:val="both"/>
        <w:rPr>
          <w:rFonts w:ascii="標楷體" w:eastAsia="標楷體" w:hAnsi="標楷體"/>
          <w:bCs/>
          <w:color w:val="000000" w:themeColor="text1"/>
          <w:sz w:val="32"/>
          <w:szCs w:val="32"/>
        </w:rPr>
      </w:pPr>
      <w:r w:rsidRPr="00C37237">
        <w:rPr>
          <w:rFonts w:ascii="標楷體" w:eastAsia="標楷體" w:hAnsi="標楷體" w:hint="eastAsia"/>
          <w:bCs/>
          <w:color w:val="000000" w:themeColor="text1"/>
          <w:sz w:val="32"/>
          <w:szCs w:val="32"/>
        </w:rPr>
        <w:t>截至4日8時，一級開設鄉鎮有台東市、金峰鄉、東河鄉、綠島鄉、大武鄉、太麻里鄉等6公所；二級開設鄉鎮有關山鎮、成功鎮、池上鄉、海端鄉、鹿野鄉、長濱鄉、卑南鄉、延平鄉及蘭嶼鄉等</w:t>
      </w:r>
      <w:r>
        <w:rPr>
          <w:rFonts w:ascii="標楷體" w:eastAsia="標楷體" w:hAnsi="標楷體" w:hint="eastAsia"/>
          <w:bCs/>
          <w:color w:val="000000" w:themeColor="text1"/>
          <w:sz w:val="32"/>
          <w:szCs w:val="32"/>
        </w:rPr>
        <w:t>9</w:t>
      </w:r>
      <w:r w:rsidRPr="00C37237">
        <w:rPr>
          <w:rFonts w:ascii="標楷體" w:eastAsia="標楷體" w:hAnsi="標楷體" w:hint="eastAsia"/>
          <w:bCs/>
          <w:color w:val="000000" w:themeColor="text1"/>
          <w:sz w:val="32"/>
          <w:szCs w:val="32"/>
        </w:rPr>
        <w:t>公所。</w:t>
      </w:r>
    </w:p>
    <w:p w14:paraId="0BF583D9" w14:textId="5697CAD0" w:rsidR="00630121" w:rsidRDefault="004C5390" w:rsidP="00B8392D">
      <w:pPr>
        <w:pStyle w:val="aa"/>
        <w:numPr>
          <w:ilvl w:val="0"/>
          <w:numId w:val="1"/>
        </w:numPr>
        <w:spacing w:afterLines="50" w:after="180" w:line="520" w:lineRule="exact"/>
        <w:ind w:leftChars="0"/>
        <w:rPr>
          <w:rFonts w:ascii="標楷體" w:eastAsia="標楷體" w:hAnsi="標楷體"/>
          <w:bCs/>
          <w:color w:val="000000" w:themeColor="text1"/>
          <w:sz w:val="32"/>
          <w:szCs w:val="32"/>
        </w:rPr>
      </w:pPr>
      <w:r w:rsidRPr="00B8392D">
        <w:rPr>
          <w:rFonts w:ascii="標楷體" w:eastAsia="標楷體" w:hAnsi="標楷體" w:hint="eastAsia"/>
          <w:bCs/>
          <w:color w:val="000000" w:themeColor="text1"/>
          <w:sz w:val="32"/>
          <w:szCs w:val="32"/>
        </w:rPr>
        <w:t>指揮官</w:t>
      </w:r>
      <w:r w:rsidR="00830EEB" w:rsidRPr="00B8392D">
        <w:rPr>
          <w:rFonts w:ascii="標楷體" w:eastAsia="標楷體" w:hAnsi="標楷體" w:hint="eastAsia"/>
          <w:bCs/>
          <w:color w:val="000000" w:themeColor="text1"/>
          <w:sz w:val="32"/>
          <w:szCs w:val="32"/>
        </w:rPr>
        <w:t>裁示</w:t>
      </w:r>
      <w:r w:rsidR="00E64F11" w:rsidRPr="00B8392D">
        <w:rPr>
          <w:rFonts w:ascii="標楷體" w:eastAsia="標楷體" w:hAnsi="標楷體"/>
          <w:bCs/>
          <w:color w:val="000000" w:themeColor="text1"/>
          <w:sz w:val="32"/>
          <w:szCs w:val="32"/>
        </w:rPr>
        <w:t>：</w:t>
      </w:r>
    </w:p>
    <w:p w14:paraId="3BC69F7A" w14:textId="274E8933" w:rsidR="0011395E" w:rsidRPr="0011395E" w:rsidRDefault="0011395E" w:rsidP="00DB7235">
      <w:pPr>
        <w:pStyle w:val="aa"/>
        <w:numPr>
          <w:ilvl w:val="0"/>
          <w:numId w:val="42"/>
        </w:numPr>
        <w:spacing w:line="520" w:lineRule="exact"/>
        <w:ind w:leftChars="0" w:left="1049" w:hanging="1049"/>
        <w:jc w:val="both"/>
        <w:rPr>
          <w:rFonts w:ascii="標楷體" w:eastAsia="標楷體" w:hAnsi="標楷體"/>
          <w:bCs/>
          <w:color w:val="000000" w:themeColor="text1"/>
          <w:sz w:val="32"/>
          <w:szCs w:val="32"/>
        </w:rPr>
      </w:pPr>
      <w:r w:rsidRPr="0011395E">
        <w:rPr>
          <w:rFonts w:ascii="標楷體" w:eastAsia="標楷體" w:hAnsi="標楷體" w:hint="eastAsia"/>
          <w:bCs/>
          <w:color w:val="000000" w:themeColor="text1"/>
          <w:sz w:val="32"/>
          <w:szCs w:val="32"/>
        </w:rPr>
        <w:t>本縣於昨(10/03)日18時召開</w:t>
      </w:r>
      <w:proofErr w:type="gramStart"/>
      <w:r w:rsidRPr="0011395E">
        <w:rPr>
          <w:rFonts w:ascii="標楷體" w:eastAsia="標楷體" w:hAnsi="標楷體" w:hint="eastAsia"/>
          <w:bCs/>
          <w:color w:val="000000" w:themeColor="text1"/>
          <w:sz w:val="32"/>
          <w:szCs w:val="32"/>
        </w:rPr>
        <w:t>停班停課情資</w:t>
      </w:r>
      <w:proofErr w:type="gramEnd"/>
      <w:r w:rsidRPr="0011395E">
        <w:rPr>
          <w:rFonts w:ascii="標楷體" w:eastAsia="標楷體" w:hAnsi="標楷體" w:hint="eastAsia"/>
          <w:bCs/>
          <w:color w:val="000000" w:themeColor="text1"/>
          <w:sz w:val="32"/>
          <w:szCs w:val="32"/>
        </w:rPr>
        <w:t>研判會議討論，因本次小犬颱風路徑飄忽不定，且依</w:t>
      </w:r>
      <w:proofErr w:type="gramStart"/>
      <w:r w:rsidRPr="0011395E">
        <w:rPr>
          <w:rFonts w:ascii="標楷體" w:eastAsia="標楷體" w:hAnsi="標楷體" w:hint="eastAsia"/>
          <w:bCs/>
          <w:color w:val="000000" w:themeColor="text1"/>
          <w:sz w:val="32"/>
          <w:szCs w:val="32"/>
        </w:rPr>
        <w:t>相關情資研判</w:t>
      </w:r>
      <w:proofErr w:type="gramEnd"/>
      <w:r w:rsidRPr="0011395E">
        <w:rPr>
          <w:rFonts w:ascii="標楷體" w:eastAsia="標楷體" w:hAnsi="標楷體" w:hint="eastAsia"/>
          <w:bCs/>
          <w:color w:val="000000" w:themeColor="text1"/>
          <w:sz w:val="32"/>
          <w:szCs w:val="32"/>
        </w:rPr>
        <w:t>，台東</w:t>
      </w:r>
      <w:proofErr w:type="gramStart"/>
      <w:r w:rsidRPr="0011395E">
        <w:rPr>
          <w:rFonts w:ascii="標楷體" w:eastAsia="標楷體" w:hAnsi="標楷體" w:hint="eastAsia"/>
          <w:bCs/>
          <w:color w:val="000000" w:themeColor="text1"/>
          <w:sz w:val="32"/>
          <w:szCs w:val="32"/>
        </w:rPr>
        <w:t>本島今</w:t>
      </w:r>
      <w:proofErr w:type="gramEnd"/>
      <w:r w:rsidRPr="0011395E">
        <w:rPr>
          <w:rFonts w:ascii="標楷體" w:eastAsia="標楷體" w:hAnsi="標楷體" w:hint="eastAsia"/>
          <w:bCs/>
          <w:color w:val="000000" w:themeColor="text1"/>
          <w:sz w:val="32"/>
          <w:szCs w:val="32"/>
        </w:rPr>
        <w:t>(10/04)日風雨皆未</w:t>
      </w:r>
      <w:proofErr w:type="gramStart"/>
      <w:r w:rsidRPr="0011395E">
        <w:rPr>
          <w:rFonts w:ascii="標楷體" w:eastAsia="標楷體" w:hAnsi="標楷體" w:hint="eastAsia"/>
          <w:bCs/>
          <w:color w:val="000000" w:themeColor="text1"/>
          <w:sz w:val="32"/>
          <w:szCs w:val="32"/>
        </w:rPr>
        <w:t>達停班停課</w:t>
      </w:r>
      <w:proofErr w:type="gramEnd"/>
      <w:r w:rsidRPr="0011395E">
        <w:rPr>
          <w:rFonts w:ascii="標楷體" w:eastAsia="標楷體" w:hAnsi="標楷體" w:hint="eastAsia"/>
          <w:bCs/>
          <w:color w:val="000000" w:themeColor="text1"/>
          <w:sz w:val="32"/>
          <w:szCs w:val="32"/>
        </w:rPr>
        <w:t>標準，預計傍晚才逐漸會有風雨情形，所以才會決策放半天假，讓民眾有更多時間，能預先做好防颱準備。</w:t>
      </w:r>
    </w:p>
    <w:p w14:paraId="4DE0DA4B" w14:textId="1D9AF974" w:rsidR="0011395E" w:rsidRPr="0011395E" w:rsidRDefault="0011395E" w:rsidP="00DB7235">
      <w:pPr>
        <w:pStyle w:val="aa"/>
        <w:numPr>
          <w:ilvl w:val="0"/>
          <w:numId w:val="42"/>
        </w:numPr>
        <w:spacing w:line="520" w:lineRule="exact"/>
        <w:ind w:leftChars="0" w:left="1049" w:hanging="1049"/>
        <w:jc w:val="both"/>
        <w:rPr>
          <w:rFonts w:ascii="標楷體" w:eastAsia="標楷體" w:hAnsi="標楷體"/>
          <w:bCs/>
          <w:color w:val="000000" w:themeColor="text1"/>
          <w:sz w:val="32"/>
          <w:szCs w:val="32"/>
        </w:rPr>
      </w:pPr>
      <w:r w:rsidRPr="0011395E">
        <w:rPr>
          <w:rFonts w:ascii="標楷體" w:eastAsia="標楷體" w:hAnsi="標楷體" w:hint="eastAsia"/>
          <w:bCs/>
          <w:color w:val="000000" w:themeColor="text1"/>
          <w:sz w:val="32"/>
          <w:szCs w:val="32"/>
        </w:rPr>
        <w:t>依今(10/04)日台東氣象站及東大協力</w:t>
      </w:r>
      <w:proofErr w:type="gramStart"/>
      <w:r w:rsidRPr="0011395E">
        <w:rPr>
          <w:rFonts w:ascii="標楷體" w:eastAsia="標楷體" w:hAnsi="標楷體" w:hint="eastAsia"/>
          <w:bCs/>
          <w:color w:val="000000" w:themeColor="text1"/>
          <w:sz w:val="32"/>
          <w:szCs w:val="32"/>
        </w:rPr>
        <w:t>機構情資研判</w:t>
      </w:r>
      <w:proofErr w:type="gramEnd"/>
      <w:r w:rsidRPr="0011395E">
        <w:rPr>
          <w:rFonts w:ascii="標楷體" w:eastAsia="標楷體" w:hAnsi="標楷體" w:hint="eastAsia"/>
          <w:bCs/>
          <w:color w:val="000000" w:themeColor="text1"/>
          <w:sz w:val="32"/>
          <w:szCs w:val="32"/>
        </w:rPr>
        <w:t>，小犬颱風暴風圈已於今(10/04)日8時接觸台東陸地，預計傍晚會逐漸有風雨情形，另颱風中心預計於明(10/05)日10時會登陸台東南端，風雨會明顯增強，對台東影響最激烈。</w:t>
      </w:r>
    </w:p>
    <w:p w14:paraId="184C605D" w14:textId="5B6DA42C" w:rsidR="0011395E" w:rsidRDefault="0011395E" w:rsidP="00DB7235">
      <w:pPr>
        <w:pStyle w:val="aa"/>
        <w:numPr>
          <w:ilvl w:val="0"/>
          <w:numId w:val="42"/>
        </w:numPr>
        <w:spacing w:line="520" w:lineRule="exact"/>
        <w:ind w:leftChars="0" w:left="1049" w:hanging="1049"/>
        <w:jc w:val="both"/>
        <w:rPr>
          <w:rFonts w:ascii="標楷體" w:eastAsia="標楷體" w:hAnsi="標楷體"/>
          <w:bCs/>
          <w:color w:val="000000" w:themeColor="text1"/>
          <w:sz w:val="32"/>
          <w:szCs w:val="32"/>
        </w:rPr>
      </w:pPr>
      <w:r w:rsidRPr="0011395E">
        <w:rPr>
          <w:rFonts w:ascii="標楷體" w:eastAsia="標楷體" w:hAnsi="標楷體" w:hint="eastAsia"/>
          <w:bCs/>
          <w:color w:val="000000" w:themeColor="text1"/>
          <w:sz w:val="32"/>
          <w:szCs w:val="32"/>
        </w:rPr>
        <w:t>請本府各單位及各鄉鎮市公所，及早做好防颱作業，對於弱勢族群提早作好疏散撤離準備，並對於本縣16處孤島地區之物資及通訊設備，先行作盤點及整備，另有關水利、道路等，請開口契約廠商提早準備機具待命…等災害整備。</w:t>
      </w:r>
    </w:p>
    <w:p w14:paraId="7AEC922F" w14:textId="7755DE7F" w:rsidR="00DB7235" w:rsidRDefault="00DB7235" w:rsidP="00DB7235">
      <w:pPr>
        <w:pStyle w:val="aa"/>
        <w:numPr>
          <w:ilvl w:val="0"/>
          <w:numId w:val="42"/>
        </w:numPr>
        <w:spacing w:line="520" w:lineRule="exact"/>
        <w:ind w:leftChars="0" w:left="1049" w:hanging="1049"/>
        <w:jc w:val="both"/>
        <w:rPr>
          <w:rFonts w:ascii="標楷體" w:eastAsia="標楷體" w:hAnsi="標楷體"/>
          <w:bCs/>
          <w:color w:val="000000" w:themeColor="text1"/>
          <w:sz w:val="32"/>
          <w:szCs w:val="32"/>
        </w:rPr>
      </w:pPr>
      <w:r w:rsidRPr="00DB7235">
        <w:rPr>
          <w:rFonts w:ascii="標楷體" w:eastAsia="標楷體" w:hAnsi="標楷體" w:hint="eastAsia"/>
          <w:bCs/>
          <w:color w:val="000000" w:themeColor="text1"/>
          <w:sz w:val="32"/>
          <w:szCs w:val="32"/>
        </w:rPr>
        <w:t>東64</w:t>
      </w:r>
      <w:r w:rsidR="001B3A02">
        <w:rPr>
          <w:rFonts w:ascii="標楷體" w:eastAsia="標楷體" w:hAnsi="標楷體" w:hint="eastAsia"/>
          <w:bCs/>
          <w:color w:val="000000" w:themeColor="text1"/>
          <w:sz w:val="32"/>
          <w:szCs w:val="32"/>
        </w:rPr>
        <w:t>上禮拜已搶</w:t>
      </w:r>
      <w:r w:rsidRPr="00DB7235">
        <w:rPr>
          <w:rFonts w:ascii="標楷體" w:eastAsia="標楷體" w:hAnsi="標楷體" w:hint="eastAsia"/>
          <w:bCs/>
          <w:color w:val="000000" w:themeColor="text1"/>
          <w:sz w:val="32"/>
          <w:szCs w:val="32"/>
        </w:rPr>
        <w:t>修完成，今日進行水泥灌漿作業，預計中午可單線通車，至於鄉長希望在河道上方設置便道，目前暫時無法完成，目前東64以單線通車為目標</w:t>
      </w:r>
    </w:p>
    <w:p w14:paraId="07024B5F" w14:textId="39E36CAE" w:rsidR="00DB7235" w:rsidRPr="00B8392D" w:rsidRDefault="00DB7235" w:rsidP="00DB7235">
      <w:pPr>
        <w:pStyle w:val="aa"/>
        <w:numPr>
          <w:ilvl w:val="0"/>
          <w:numId w:val="42"/>
        </w:numPr>
        <w:spacing w:line="520" w:lineRule="exact"/>
        <w:ind w:leftChars="0" w:left="1049" w:hanging="1049"/>
        <w:jc w:val="both"/>
        <w:rPr>
          <w:rFonts w:ascii="標楷體" w:eastAsia="標楷體" w:hAnsi="標楷體"/>
          <w:bCs/>
          <w:color w:val="000000" w:themeColor="text1"/>
          <w:sz w:val="32"/>
          <w:szCs w:val="32"/>
        </w:rPr>
      </w:pPr>
      <w:r w:rsidRPr="00DB7235">
        <w:rPr>
          <w:rFonts w:ascii="標楷體" w:eastAsia="標楷體" w:hAnsi="標楷體" w:hint="eastAsia"/>
          <w:bCs/>
          <w:color w:val="000000" w:themeColor="text1"/>
          <w:sz w:val="32"/>
          <w:szCs w:val="32"/>
        </w:rPr>
        <w:t>有關</w:t>
      </w:r>
      <w:r w:rsidR="001B3A02">
        <w:rPr>
          <w:rFonts w:ascii="標楷體" w:eastAsia="標楷體" w:hAnsi="標楷體" w:hint="eastAsia"/>
          <w:bCs/>
          <w:color w:val="000000" w:themeColor="text1"/>
          <w:sz w:val="32"/>
          <w:szCs w:val="32"/>
        </w:rPr>
        <w:t>成功里信義里</w:t>
      </w:r>
      <w:r w:rsidRPr="00DB7235">
        <w:rPr>
          <w:rFonts w:ascii="標楷體" w:eastAsia="標楷體" w:hAnsi="標楷體" w:hint="eastAsia"/>
          <w:bCs/>
          <w:color w:val="000000" w:themeColor="text1"/>
          <w:sz w:val="32"/>
          <w:szCs w:val="32"/>
        </w:rPr>
        <w:t>半屏橋的部分，建議在</w:t>
      </w:r>
      <w:proofErr w:type="gramStart"/>
      <w:r w:rsidRPr="00DB7235">
        <w:rPr>
          <w:rFonts w:ascii="標楷體" w:eastAsia="標楷體" w:hAnsi="標楷體" w:hint="eastAsia"/>
          <w:bCs/>
          <w:color w:val="000000" w:themeColor="text1"/>
          <w:sz w:val="32"/>
          <w:szCs w:val="32"/>
        </w:rPr>
        <w:t>風雨變強的</w:t>
      </w:r>
      <w:proofErr w:type="gramEnd"/>
      <w:r w:rsidRPr="00DB7235">
        <w:rPr>
          <w:rFonts w:ascii="標楷體" w:eastAsia="標楷體" w:hAnsi="標楷體" w:hint="eastAsia"/>
          <w:bCs/>
          <w:color w:val="000000" w:themeColor="text1"/>
          <w:sz w:val="32"/>
          <w:szCs w:val="32"/>
        </w:rPr>
        <w:t>時候進行預警性的封路，等颱風過後再進行後續</w:t>
      </w:r>
      <w:r w:rsidR="001B3A02">
        <w:rPr>
          <w:rFonts w:ascii="標楷體" w:eastAsia="標楷體" w:hAnsi="標楷體" w:hint="eastAsia"/>
          <w:bCs/>
          <w:color w:val="000000" w:themeColor="text1"/>
          <w:sz w:val="32"/>
          <w:szCs w:val="32"/>
        </w:rPr>
        <w:t>會</w:t>
      </w:r>
      <w:proofErr w:type="gramStart"/>
      <w:r w:rsidR="001B3A02">
        <w:rPr>
          <w:rFonts w:ascii="標楷體" w:eastAsia="標楷體" w:hAnsi="標楷體" w:hint="eastAsia"/>
          <w:bCs/>
          <w:color w:val="000000" w:themeColor="text1"/>
          <w:sz w:val="32"/>
          <w:szCs w:val="32"/>
        </w:rPr>
        <w:t>勘</w:t>
      </w:r>
      <w:proofErr w:type="gramEnd"/>
      <w:r w:rsidRPr="00DB7235">
        <w:rPr>
          <w:rFonts w:ascii="標楷體" w:eastAsia="標楷體" w:hAnsi="標楷體" w:hint="eastAsia"/>
          <w:bCs/>
          <w:color w:val="000000" w:themeColor="text1"/>
          <w:sz w:val="32"/>
          <w:szCs w:val="32"/>
        </w:rPr>
        <w:t>處理。</w:t>
      </w:r>
    </w:p>
    <w:p w14:paraId="1EA3A314" w14:textId="799E3FE4" w:rsidR="009E5CC4" w:rsidRPr="00B8392D" w:rsidRDefault="003949FA" w:rsidP="00B8392D">
      <w:pPr>
        <w:pStyle w:val="aa"/>
        <w:numPr>
          <w:ilvl w:val="0"/>
          <w:numId w:val="1"/>
        </w:numPr>
        <w:spacing w:afterLines="50" w:after="180" w:line="520" w:lineRule="exact"/>
        <w:ind w:leftChars="0"/>
        <w:rPr>
          <w:rFonts w:ascii="標楷體" w:eastAsia="標楷體" w:hAnsi="標楷體"/>
          <w:bCs/>
          <w:color w:val="000000" w:themeColor="text1"/>
          <w:sz w:val="32"/>
          <w:szCs w:val="32"/>
        </w:rPr>
      </w:pPr>
      <w:r w:rsidRPr="00B8392D">
        <w:rPr>
          <w:rFonts w:ascii="標楷體" w:eastAsia="標楷體" w:hAnsi="標楷體" w:hint="eastAsia"/>
          <w:bCs/>
          <w:color w:val="000000" w:themeColor="text1"/>
          <w:sz w:val="32"/>
          <w:szCs w:val="32"/>
        </w:rPr>
        <w:t>散會</w:t>
      </w:r>
    </w:p>
    <w:sectPr w:rsidR="009E5CC4" w:rsidRPr="00B8392D" w:rsidSect="00B4727E">
      <w:footerReference w:type="default" r:id="rId8"/>
      <w:pgSz w:w="11906" w:h="16838" w:code="9"/>
      <w:pgMar w:top="567" w:right="851" w:bottom="56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C334D6" w14:textId="77777777" w:rsidR="00231457" w:rsidRDefault="00231457" w:rsidP="00125593">
      <w:r>
        <w:separator/>
      </w:r>
    </w:p>
  </w:endnote>
  <w:endnote w:type="continuationSeparator" w:id="0">
    <w:p w14:paraId="447F3073" w14:textId="77777777" w:rsidR="00231457" w:rsidRDefault="00231457" w:rsidP="001255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өũ">
    <w:altName w:val="Times New Roman"/>
    <w:panose1 w:val="00000000000000000000"/>
    <w:charset w:val="00"/>
    <w:family w:val="roman"/>
    <w:notTrueType/>
    <w:pitch w:val="default"/>
  </w:font>
  <w:font w:name="ヒラギノ角ゴ Pro W3">
    <w:altName w:val="MS PGothic"/>
    <w:charset w:val="80"/>
    <w:family w:val="swiss"/>
    <w:pitch w:val="variable"/>
    <w:sig w:usb0="E00002FF" w:usb1="7AC7FFFF" w:usb2="00000012" w:usb3="00000000" w:csb0="0002000D"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108193" w14:textId="194A8422" w:rsidR="0000540B" w:rsidRDefault="0000540B">
    <w:pPr>
      <w:pStyle w:val="a6"/>
      <w:jc w:val="center"/>
    </w:pPr>
    <w:r>
      <w:fldChar w:fldCharType="begin"/>
    </w:r>
    <w:r>
      <w:instrText xml:space="preserve"> PAGE   \* MERGEFORMAT </w:instrText>
    </w:r>
    <w:r>
      <w:fldChar w:fldCharType="separate"/>
    </w:r>
    <w:r w:rsidR="00E246F2" w:rsidRPr="00E246F2">
      <w:rPr>
        <w:noProof/>
        <w:lang w:val="zh-TW"/>
      </w:rPr>
      <w:t>13</w:t>
    </w:r>
    <w:r>
      <w:rPr>
        <w:noProof/>
        <w:lang w:val="zh-TW"/>
      </w:rPr>
      <w:fldChar w:fldCharType="end"/>
    </w:r>
  </w:p>
  <w:p w14:paraId="7C479DF2" w14:textId="77777777" w:rsidR="0000540B" w:rsidRDefault="0000540B">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61564C" w14:textId="77777777" w:rsidR="00231457" w:rsidRDefault="00231457" w:rsidP="00125593">
      <w:r>
        <w:separator/>
      </w:r>
    </w:p>
  </w:footnote>
  <w:footnote w:type="continuationSeparator" w:id="0">
    <w:p w14:paraId="2C741F0A" w14:textId="77777777" w:rsidR="00231457" w:rsidRDefault="00231457" w:rsidP="0012559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FFFFFFFF"/>
    <w:lvl w:ilvl="0">
      <w:start w:val="1"/>
      <w:numFmt w:val="ideographLegalTraditional"/>
      <w:lvlText w:val="%1、"/>
      <w:legacy w:legacy="1" w:legacySpace="0" w:legacyIndent="425"/>
      <w:lvlJc w:val="left"/>
      <w:pPr>
        <w:ind w:left="425" w:hanging="425"/>
      </w:pPr>
    </w:lvl>
    <w:lvl w:ilvl="1">
      <w:start w:val="1"/>
      <w:numFmt w:val="taiwaneseCountingThousand"/>
      <w:lvlText w:val="%2、"/>
      <w:legacy w:legacy="1" w:legacySpace="0" w:legacyIndent="425"/>
      <w:lvlJc w:val="left"/>
      <w:pPr>
        <w:ind w:left="850" w:hanging="425"/>
      </w:pPr>
    </w:lvl>
    <w:lvl w:ilvl="2">
      <w:start w:val="1"/>
      <w:numFmt w:val="taiwaneseCountingThousand"/>
      <w:lvlText w:val="（%3）"/>
      <w:legacy w:legacy="1" w:legacySpace="0" w:legacyIndent="425"/>
      <w:lvlJc w:val="left"/>
      <w:pPr>
        <w:ind w:left="1275" w:hanging="425"/>
      </w:pPr>
    </w:lvl>
    <w:lvl w:ilvl="3">
      <w:start w:val="1"/>
      <w:numFmt w:val="decimalFullWidth"/>
      <w:lvlText w:val="%4"/>
      <w:legacy w:legacy="1" w:legacySpace="0" w:legacyIndent="425"/>
      <w:lvlJc w:val="left"/>
      <w:pPr>
        <w:ind w:left="1700" w:hanging="425"/>
      </w:pPr>
    </w:lvl>
    <w:lvl w:ilvl="4">
      <w:start w:val="1"/>
      <w:numFmt w:val="decimal"/>
      <w:pStyle w:val="5"/>
      <w:lvlText w:val="(%5)"/>
      <w:legacy w:legacy="1" w:legacySpace="0" w:legacyIndent="425"/>
      <w:lvlJc w:val="left"/>
      <w:pPr>
        <w:ind w:left="2125" w:hanging="425"/>
      </w:pPr>
    </w:lvl>
    <w:lvl w:ilvl="5">
      <w:start w:val="1"/>
      <w:numFmt w:val="lowerLetter"/>
      <w:pStyle w:val="6"/>
      <w:lvlText w:val="(%6)"/>
      <w:legacy w:legacy="1" w:legacySpace="0" w:legacyIndent="425"/>
      <w:lvlJc w:val="left"/>
      <w:pPr>
        <w:ind w:left="2550" w:hanging="425"/>
      </w:pPr>
    </w:lvl>
    <w:lvl w:ilvl="6">
      <w:start w:val="1"/>
      <w:numFmt w:val="lowerRoman"/>
      <w:pStyle w:val="7"/>
      <w:lvlText w:val="(%7)"/>
      <w:legacy w:legacy="1" w:legacySpace="0" w:legacyIndent="425"/>
      <w:lvlJc w:val="left"/>
      <w:pPr>
        <w:ind w:left="2975" w:hanging="425"/>
      </w:pPr>
    </w:lvl>
    <w:lvl w:ilvl="7">
      <w:start w:val="1"/>
      <w:numFmt w:val="lowerLetter"/>
      <w:pStyle w:val="8"/>
      <w:lvlText w:val="(%8)"/>
      <w:legacy w:legacy="1" w:legacySpace="0" w:legacyIndent="425"/>
      <w:lvlJc w:val="left"/>
      <w:pPr>
        <w:ind w:left="3400" w:hanging="425"/>
      </w:pPr>
    </w:lvl>
    <w:lvl w:ilvl="8">
      <w:start w:val="1"/>
      <w:numFmt w:val="lowerRoman"/>
      <w:pStyle w:val="9"/>
      <w:lvlText w:val="(%9)"/>
      <w:legacy w:legacy="1" w:legacySpace="0" w:legacyIndent="425"/>
      <w:lvlJc w:val="left"/>
      <w:pPr>
        <w:ind w:left="3825" w:hanging="425"/>
      </w:pPr>
    </w:lvl>
  </w:abstractNum>
  <w:abstractNum w:abstractNumId="1" w15:restartNumberingAfterBreak="0">
    <w:nsid w:val="010D06ED"/>
    <w:multiLevelType w:val="hybridMultilevel"/>
    <w:tmpl w:val="BEEE6802"/>
    <w:lvl w:ilvl="0" w:tplc="FFFFFFFF">
      <w:start w:val="1"/>
      <w:numFmt w:val="decimal"/>
      <w:lvlText w:val="%1."/>
      <w:lvlJc w:val="left"/>
      <w:pPr>
        <w:ind w:left="480" w:hanging="480"/>
      </w:pPr>
      <w:rPr>
        <w:rFonts w:hint="eastAsia"/>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2" w15:restartNumberingAfterBreak="0">
    <w:nsid w:val="0632689E"/>
    <w:multiLevelType w:val="hybridMultilevel"/>
    <w:tmpl w:val="B428F316"/>
    <w:lvl w:ilvl="0" w:tplc="FFFFFFFF">
      <w:start w:val="1"/>
      <w:numFmt w:val="taiwaneseCountingThousand"/>
      <w:suff w:val="space"/>
      <w:lvlText w:val="（%1）"/>
      <w:lvlJc w:val="left"/>
      <w:pPr>
        <w:ind w:left="340" w:hanging="340"/>
      </w:pPr>
      <w:rPr>
        <w:rFonts w:hint="default"/>
        <w:b w:val="0"/>
        <w:bCs/>
        <w:lang w:val="en-US"/>
      </w:rPr>
    </w:lvl>
    <w:lvl w:ilvl="1" w:tplc="FFFFFFFF" w:tentative="1">
      <w:start w:val="1"/>
      <w:numFmt w:val="bullet"/>
      <w:lvlText w:val=""/>
      <w:lvlJc w:val="left"/>
      <w:pPr>
        <w:ind w:left="1524" w:hanging="480"/>
      </w:pPr>
      <w:rPr>
        <w:rFonts w:ascii="Wingdings" w:hAnsi="Wingdings" w:hint="default"/>
      </w:rPr>
    </w:lvl>
    <w:lvl w:ilvl="2" w:tplc="FFFFFFFF" w:tentative="1">
      <w:start w:val="1"/>
      <w:numFmt w:val="bullet"/>
      <w:lvlText w:val=""/>
      <w:lvlJc w:val="left"/>
      <w:pPr>
        <w:ind w:left="2004" w:hanging="480"/>
      </w:pPr>
      <w:rPr>
        <w:rFonts w:ascii="Wingdings" w:hAnsi="Wingdings" w:hint="default"/>
      </w:rPr>
    </w:lvl>
    <w:lvl w:ilvl="3" w:tplc="FFFFFFFF" w:tentative="1">
      <w:start w:val="1"/>
      <w:numFmt w:val="bullet"/>
      <w:lvlText w:val=""/>
      <w:lvlJc w:val="left"/>
      <w:pPr>
        <w:ind w:left="2484" w:hanging="480"/>
      </w:pPr>
      <w:rPr>
        <w:rFonts w:ascii="Wingdings" w:hAnsi="Wingdings" w:hint="default"/>
      </w:rPr>
    </w:lvl>
    <w:lvl w:ilvl="4" w:tplc="FFFFFFFF" w:tentative="1">
      <w:start w:val="1"/>
      <w:numFmt w:val="bullet"/>
      <w:lvlText w:val=""/>
      <w:lvlJc w:val="left"/>
      <w:pPr>
        <w:ind w:left="2964" w:hanging="480"/>
      </w:pPr>
      <w:rPr>
        <w:rFonts w:ascii="Wingdings" w:hAnsi="Wingdings" w:hint="default"/>
      </w:rPr>
    </w:lvl>
    <w:lvl w:ilvl="5" w:tplc="FFFFFFFF" w:tentative="1">
      <w:start w:val="1"/>
      <w:numFmt w:val="bullet"/>
      <w:lvlText w:val=""/>
      <w:lvlJc w:val="left"/>
      <w:pPr>
        <w:ind w:left="3444" w:hanging="480"/>
      </w:pPr>
      <w:rPr>
        <w:rFonts w:ascii="Wingdings" w:hAnsi="Wingdings" w:hint="default"/>
      </w:rPr>
    </w:lvl>
    <w:lvl w:ilvl="6" w:tplc="FFFFFFFF" w:tentative="1">
      <w:start w:val="1"/>
      <w:numFmt w:val="bullet"/>
      <w:lvlText w:val=""/>
      <w:lvlJc w:val="left"/>
      <w:pPr>
        <w:ind w:left="3924" w:hanging="480"/>
      </w:pPr>
      <w:rPr>
        <w:rFonts w:ascii="Wingdings" w:hAnsi="Wingdings" w:hint="default"/>
      </w:rPr>
    </w:lvl>
    <w:lvl w:ilvl="7" w:tplc="FFFFFFFF" w:tentative="1">
      <w:start w:val="1"/>
      <w:numFmt w:val="bullet"/>
      <w:lvlText w:val=""/>
      <w:lvlJc w:val="left"/>
      <w:pPr>
        <w:ind w:left="4404" w:hanging="480"/>
      </w:pPr>
      <w:rPr>
        <w:rFonts w:ascii="Wingdings" w:hAnsi="Wingdings" w:hint="default"/>
      </w:rPr>
    </w:lvl>
    <w:lvl w:ilvl="8" w:tplc="FFFFFFFF" w:tentative="1">
      <w:start w:val="1"/>
      <w:numFmt w:val="bullet"/>
      <w:lvlText w:val=""/>
      <w:lvlJc w:val="left"/>
      <w:pPr>
        <w:ind w:left="4884" w:hanging="480"/>
      </w:pPr>
      <w:rPr>
        <w:rFonts w:ascii="Wingdings" w:hAnsi="Wingdings" w:hint="default"/>
      </w:rPr>
    </w:lvl>
  </w:abstractNum>
  <w:abstractNum w:abstractNumId="3" w15:restartNumberingAfterBreak="0">
    <w:nsid w:val="090F4366"/>
    <w:multiLevelType w:val="hybridMultilevel"/>
    <w:tmpl w:val="B428F316"/>
    <w:lvl w:ilvl="0" w:tplc="FFFFFFFF">
      <w:start w:val="1"/>
      <w:numFmt w:val="taiwaneseCountingThousand"/>
      <w:suff w:val="space"/>
      <w:lvlText w:val="（%1）"/>
      <w:lvlJc w:val="left"/>
      <w:pPr>
        <w:ind w:left="340" w:hanging="340"/>
      </w:pPr>
      <w:rPr>
        <w:rFonts w:hint="default"/>
        <w:b w:val="0"/>
        <w:bCs/>
        <w:lang w:val="en-US"/>
      </w:rPr>
    </w:lvl>
    <w:lvl w:ilvl="1" w:tplc="FFFFFFFF" w:tentative="1">
      <w:start w:val="1"/>
      <w:numFmt w:val="bullet"/>
      <w:lvlText w:val=""/>
      <w:lvlJc w:val="left"/>
      <w:pPr>
        <w:ind w:left="1524" w:hanging="480"/>
      </w:pPr>
      <w:rPr>
        <w:rFonts w:ascii="Wingdings" w:hAnsi="Wingdings" w:hint="default"/>
      </w:rPr>
    </w:lvl>
    <w:lvl w:ilvl="2" w:tplc="FFFFFFFF" w:tentative="1">
      <w:start w:val="1"/>
      <w:numFmt w:val="bullet"/>
      <w:lvlText w:val=""/>
      <w:lvlJc w:val="left"/>
      <w:pPr>
        <w:ind w:left="2004" w:hanging="480"/>
      </w:pPr>
      <w:rPr>
        <w:rFonts w:ascii="Wingdings" w:hAnsi="Wingdings" w:hint="default"/>
      </w:rPr>
    </w:lvl>
    <w:lvl w:ilvl="3" w:tplc="FFFFFFFF" w:tentative="1">
      <w:start w:val="1"/>
      <w:numFmt w:val="bullet"/>
      <w:lvlText w:val=""/>
      <w:lvlJc w:val="left"/>
      <w:pPr>
        <w:ind w:left="2484" w:hanging="480"/>
      </w:pPr>
      <w:rPr>
        <w:rFonts w:ascii="Wingdings" w:hAnsi="Wingdings" w:hint="default"/>
      </w:rPr>
    </w:lvl>
    <w:lvl w:ilvl="4" w:tplc="FFFFFFFF" w:tentative="1">
      <w:start w:val="1"/>
      <w:numFmt w:val="bullet"/>
      <w:lvlText w:val=""/>
      <w:lvlJc w:val="left"/>
      <w:pPr>
        <w:ind w:left="2964" w:hanging="480"/>
      </w:pPr>
      <w:rPr>
        <w:rFonts w:ascii="Wingdings" w:hAnsi="Wingdings" w:hint="default"/>
      </w:rPr>
    </w:lvl>
    <w:lvl w:ilvl="5" w:tplc="FFFFFFFF" w:tentative="1">
      <w:start w:val="1"/>
      <w:numFmt w:val="bullet"/>
      <w:lvlText w:val=""/>
      <w:lvlJc w:val="left"/>
      <w:pPr>
        <w:ind w:left="3444" w:hanging="480"/>
      </w:pPr>
      <w:rPr>
        <w:rFonts w:ascii="Wingdings" w:hAnsi="Wingdings" w:hint="default"/>
      </w:rPr>
    </w:lvl>
    <w:lvl w:ilvl="6" w:tplc="FFFFFFFF" w:tentative="1">
      <w:start w:val="1"/>
      <w:numFmt w:val="bullet"/>
      <w:lvlText w:val=""/>
      <w:lvlJc w:val="left"/>
      <w:pPr>
        <w:ind w:left="3924" w:hanging="480"/>
      </w:pPr>
      <w:rPr>
        <w:rFonts w:ascii="Wingdings" w:hAnsi="Wingdings" w:hint="default"/>
      </w:rPr>
    </w:lvl>
    <w:lvl w:ilvl="7" w:tplc="FFFFFFFF" w:tentative="1">
      <w:start w:val="1"/>
      <w:numFmt w:val="bullet"/>
      <w:lvlText w:val=""/>
      <w:lvlJc w:val="left"/>
      <w:pPr>
        <w:ind w:left="4404" w:hanging="480"/>
      </w:pPr>
      <w:rPr>
        <w:rFonts w:ascii="Wingdings" w:hAnsi="Wingdings" w:hint="default"/>
      </w:rPr>
    </w:lvl>
    <w:lvl w:ilvl="8" w:tplc="FFFFFFFF" w:tentative="1">
      <w:start w:val="1"/>
      <w:numFmt w:val="bullet"/>
      <w:lvlText w:val=""/>
      <w:lvlJc w:val="left"/>
      <w:pPr>
        <w:ind w:left="4884" w:hanging="480"/>
      </w:pPr>
      <w:rPr>
        <w:rFonts w:ascii="Wingdings" w:hAnsi="Wingdings" w:hint="default"/>
      </w:rPr>
    </w:lvl>
  </w:abstractNum>
  <w:abstractNum w:abstractNumId="4" w15:restartNumberingAfterBreak="0">
    <w:nsid w:val="0BCA6FC3"/>
    <w:multiLevelType w:val="hybridMultilevel"/>
    <w:tmpl w:val="BEEE6802"/>
    <w:lvl w:ilvl="0" w:tplc="FFFFFFFF">
      <w:start w:val="1"/>
      <w:numFmt w:val="decimal"/>
      <w:lvlText w:val="%1."/>
      <w:lvlJc w:val="left"/>
      <w:pPr>
        <w:ind w:left="480" w:hanging="480"/>
      </w:pPr>
      <w:rPr>
        <w:rFonts w:hint="eastAsia"/>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5" w15:restartNumberingAfterBreak="0">
    <w:nsid w:val="103324D1"/>
    <w:multiLevelType w:val="hybridMultilevel"/>
    <w:tmpl w:val="A27615A6"/>
    <w:lvl w:ilvl="0" w:tplc="0409000F">
      <w:start w:val="1"/>
      <w:numFmt w:val="decimal"/>
      <w:lvlText w:val="%1."/>
      <w:lvlJc w:val="left"/>
      <w:pPr>
        <w:ind w:left="1331" w:hanging="480"/>
      </w:p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6" w15:restartNumberingAfterBreak="0">
    <w:nsid w:val="10B70295"/>
    <w:multiLevelType w:val="hybridMultilevel"/>
    <w:tmpl w:val="B428F316"/>
    <w:lvl w:ilvl="0" w:tplc="FFFFFFFF">
      <w:start w:val="1"/>
      <w:numFmt w:val="taiwaneseCountingThousand"/>
      <w:suff w:val="space"/>
      <w:lvlText w:val="（%1）"/>
      <w:lvlJc w:val="left"/>
      <w:pPr>
        <w:ind w:left="340" w:hanging="340"/>
      </w:pPr>
      <w:rPr>
        <w:rFonts w:hint="default"/>
        <w:b w:val="0"/>
        <w:bCs/>
        <w:lang w:val="en-US"/>
      </w:rPr>
    </w:lvl>
    <w:lvl w:ilvl="1" w:tplc="FFFFFFFF" w:tentative="1">
      <w:start w:val="1"/>
      <w:numFmt w:val="bullet"/>
      <w:lvlText w:val=""/>
      <w:lvlJc w:val="left"/>
      <w:pPr>
        <w:ind w:left="1524" w:hanging="480"/>
      </w:pPr>
      <w:rPr>
        <w:rFonts w:ascii="Wingdings" w:hAnsi="Wingdings" w:hint="default"/>
      </w:rPr>
    </w:lvl>
    <w:lvl w:ilvl="2" w:tplc="FFFFFFFF" w:tentative="1">
      <w:start w:val="1"/>
      <w:numFmt w:val="bullet"/>
      <w:lvlText w:val=""/>
      <w:lvlJc w:val="left"/>
      <w:pPr>
        <w:ind w:left="2004" w:hanging="480"/>
      </w:pPr>
      <w:rPr>
        <w:rFonts w:ascii="Wingdings" w:hAnsi="Wingdings" w:hint="default"/>
      </w:rPr>
    </w:lvl>
    <w:lvl w:ilvl="3" w:tplc="FFFFFFFF" w:tentative="1">
      <w:start w:val="1"/>
      <w:numFmt w:val="bullet"/>
      <w:lvlText w:val=""/>
      <w:lvlJc w:val="left"/>
      <w:pPr>
        <w:ind w:left="2484" w:hanging="480"/>
      </w:pPr>
      <w:rPr>
        <w:rFonts w:ascii="Wingdings" w:hAnsi="Wingdings" w:hint="default"/>
      </w:rPr>
    </w:lvl>
    <w:lvl w:ilvl="4" w:tplc="FFFFFFFF" w:tentative="1">
      <w:start w:val="1"/>
      <w:numFmt w:val="bullet"/>
      <w:lvlText w:val=""/>
      <w:lvlJc w:val="left"/>
      <w:pPr>
        <w:ind w:left="2964" w:hanging="480"/>
      </w:pPr>
      <w:rPr>
        <w:rFonts w:ascii="Wingdings" w:hAnsi="Wingdings" w:hint="default"/>
      </w:rPr>
    </w:lvl>
    <w:lvl w:ilvl="5" w:tplc="FFFFFFFF" w:tentative="1">
      <w:start w:val="1"/>
      <w:numFmt w:val="bullet"/>
      <w:lvlText w:val=""/>
      <w:lvlJc w:val="left"/>
      <w:pPr>
        <w:ind w:left="3444" w:hanging="480"/>
      </w:pPr>
      <w:rPr>
        <w:rFonts w:ascii="Wingdings" w:hAnsi="Wingdings" w:hint="default"/>
      </w:rPr>
    </w:lvl>
    <w:lvl w:ilvl="6" w:tplc="FFFFFFFF" w:tentative="1">
      <w:start w:val="1"/>
      <w:numFmt w:val="bullet"/>
      <w:lvlText w:val=""/>
      <w:lvlJc w:val="left"/>
      <w:pPr>
        <w:ind w:left="3924" w:hanging="480"/>
      </w:pPr>
      <w:rPr>
        <w:rFonts w:ascii="Wingdings" w:hAnsi="Wingdings" w:hint="default"/>
      </w:rPr>
    </w:lvl>
    <w:lvl w:ilvl="7" w:tplc="FFFFFFFF" w:tentative="1">
      <w:start w:val="1"/>
      <w:numFmt w:val="bullet"/>
      <w:lvlText w:val=""/>
      <w:lvlJc w:val="left"/>
      <w:pPr>
        <w:ind w:left="4404" w:hanging="480"/>
      </w:pPr>
      <w:rPr>
        <w:rFonts w:ascii="Wingdings" w:hAnsi="Wingdings" w:hint="default"/>
      </w:rPr>
    </w:lvl>
    <w:lvl w:ilvl="8" w:tplc="FFFFFFFF" w:tentative="1">
      <w:start w:val="1"/>
      <w:numFmt w:val="bullet"/>
      <w:lvlText w:val=""/>
      <w:lvlJc w:val="left"/>
      <w:pPr>
        <w:ind w:left="4884" w:hanging="480"/>
      </w:pPr>
      <w:rPr>
        <w:rFonts w:ascii="Wingdings" w:hAnsi="Wingdings" w:hint="default"/>
      </w:rPr>
    </w:lvl>
  </w:abstractNum>
  <w:abstractNum w:abstractNumId="7" w15:restartNumberingAfterBreak="0">
    <w:nsid w:val="133A5DB3"/>
    <w:multiLevelType w:val="hybridMultilevel"/>
    <w:tmpl w:val="01FA305A"/>
    <w:lvl w:ilvl="0" w:tplc="FFFFFFFF">
      <w:start w:val="1"/>
      <w:numFmt w:val="decimal"/>
      <w:lvlText w:val="(%1)"/>
      <w:lvlJc w:val="left"/>
      <w:pPr>
        <w:ind w:left="1756" w:hanging="480"/>
      </w:pPr>
      <w:rPr>
        <w:rFonts w:eastAsia="標楷體" w:hint="eastAsia"/>
      </w:rPr>
    </w:lvl>
    <w:lvl w:ilvl="1" w:tplc="FFFFFFFF" w:tentative="1">
      <w:start w:val="1"/>
      <w:numFmt w:val="ideographTraditional"/>
      <w:lvlText w:val="%2、"/>
      <w:lvlJc w:val="left"/>
      <w:pPr>
        <w:ind w:left="2236" w:hanging="480"/>
      </w:pPr>
    </w:lvl>
    <w:lvl w:ilvl="2" w:tplc="FFFFFFFF" w:tentative="1">
      <w:start w:val="1"/>
      <w:numFmt w:val="lowerRoman"/>
      <w:lvlText w:val="%3."/>
      <w:lvlJc w:val="right"/>
      <w:pPr>
        <w:ind w:left="2716" w:hanging="480"/>
      </w:pPr>
    </w:lvl>
    <w:lvl w:ilvl="3" w:tplc="FFFFFFFF" w:tentative="1">
      <w:start w:val="1"/>
      <w:numFmt w:val="decimal"/>
      <w:lvlText w:val="%4."/>
      <w:lvlJc w:val="left"/>
      <w:pPr>
        <w:ind w:left="3196" w:hanging="480"/>
      </w:pPr>
    </w:lvl>
    <w:lvl w:ilvl="4" w:tplc="FFFFFFFF" w:tentative="1">
      <w:start w:val="1"/>
      <w:numFmt w:val="ideographTraditional"/>
      <w:lvlText w:val="%5、"/>
      <w:lvlJc w:val="left"/>
      <w:pPr>
        <w:ind w:left="3676" w:hanging="480"/>
      </w:pPr>
    </w:lvl>
    <w:lvl w:ilvl="5" w:tplc="FFFFFFFF" w:tentative="1">
      <w:start w:val="1"/>
      <w:numFmt w:val="lowerRoman"/>
      <w:lvlText w:val="%6."/>
      <w:lvlJc w:val="right"/>
      <w:pPr>
        <w:ind w:left="4156" w:hanging="480"/>
      </w:pPr>
    </w:lvl>
    <w:lvl w:ilvl="6" w:tplc="FFFFFFFF" w:tentative="1">
      <w:start w:val="1"/>
      <w:numFmt w:val="decimal"/>
      <w:lvlText w:val="%7."/>
      <w:lvlJc w:val="left"/>
      <w:pPr>
        <w:ind w:left="4636" w:hanging="480"/>
      </w:pPr>
    </w:lvl>
    <w:lvl w:ilvl="7" w:tplc="FFFFFFFF" w:tentative="1">
      <w:start w:val="1"/>
      <w:numFmt w:val="ideographTraditional"/>
      <w:lvlText w:val="%8、"/>
      <w:lvlJc w:val="left"/>
      <w:pPr>
        <w:ind w:left="5116" w:hanging="480"/>
      </w:pPr>
    </w:lvl>
    <w:lvl w:ilvl="8" w:tplc="FFFFFFFF" w:tentative="1">
      <w:start w:val="1"/>
      <w:numFmt w:val="lowerRoman"/>
      <w:lvlText w:val="%9."/>
      <w:lvlJc w:val="right"/>
      <w:pPr>
        <w:ind w:left="5596" w:hanging="480"/>
      </w:pPr>
    </w:lvl>
  </w:abstractNum>
  <w:abstractNum w:abstractNumId="8" w15:restartNumberingAfterBreak="0">
    <w:nsid w:val="145E0B83"/>
    <w:multiLevelType w:val="hybridMultilevel"/>
    <w:tmpl w:val="B428F316"/>
    <w:lvl w:ilvl="0" w:tplc="FFFFFFFF">
      <w:start w:val="1"/>
      <w:numFmt w:val="taiwaneseCountingThousand"/>
      <w:suff w:val="space"/>
      <w:lvlText w:val="（%1）"/>
      <w:lvlJc w:val="left"/>
      <w:pPr>
        <w:ind w:left="340" w:hanging="340"/>
      </w:pPr>
      <w:rPr>
        <w:rFonts w:hint="default"/>
        <w:b w:val="0"/>
        <w:bCs/>
        <w:lang w:val="en-US"/>
      </w:rPr>
    </w:lvl>
    <w:lvl w:ilvl="1" w:tplc="FFFFFFFF" w:tentative="1">
      <w:start w:val="1"/>
      <w:numFmt w:val="bullet"/>
      <w:lvlText w:val=""/>
      <w:lvlJc w:val="left"/>
      <w:pPr>
        <w:ind w:left="1524" w:hanging="480"/>
      </w:pPr>
      <w:rPr>
        <w:rFonts w:ascii="Wingdings" w:hAnsi="Wingdings" w:hint="default"/>
      </w:rPr>
    </w:lvl>
    <w:lvl w:ilvl="2" w:tplc="FFFFFFFF" w:tentative="1">
      <w:start w:val="1"/>
      <w:numFmt w:val="bullet"/>
      <w:lvlText w:val=""/>
      <w:lvlJc w:val="left"/>
      <w:pPr>
        <w:ind w:left="2004" w:hanging="480"/>
      </w:pPr>
      <w:rPr>
        <w:rFonts w:ascii="Wingdings" w:hAnsi="Wingdings" w:hint="default"/>
      </w:rPr>
    </w:lvl>
    <w:lvl w:ilvl="3" w:tplc="FFFFFFFF" w:tentative="1">
      <w:start w:val="1"/>
      <w:numFmt w:val="bullet"/>
      <w:lvlText w:val=""/>
      <w:lvlJc w:val="left"/>
      <w:pPr>
        <w:ind w:left="2484" w:hanging="480"/>
      </w:pPr>
      <w:rPr>
        <w:rFonts w:ascii="Wingdings" w:hAnsi="Wingdings" w:hint="default"/>
      </w:rPr>
    </w:lvl>
    <w:lvl w:ilvl="4" w:tplc="FFFFFFFF" w:tentative="1">
      <w:start w:val="1"/>
      <w:numFmt w:val="bullet"/>
      <w:lvlText w:val=""/>
      <w:lvlJc w:val="left"/>
      <w:pPr>
        <w:ind w:left="2964" w:hanging="480"/>
      </w:pPr>
      <w:rPr>
        <w:rFonts w:ascii="Wingdings" w:hAnsi="Wingdings" w:hint="default"/>
      </w:rPr>
    </w:lvl>
    <w:lvl w:ilvl="5" w:tplc="FFFFFFFF" w:tentative="1">
      <w:start w:val="1"/>
      <w:numFmt w:val="bullet"/>
      <w:lvlText w:val=""/>
      <w:lvlJc w:val="left"/>
      <w:pPr>
        <w:ind w:left="3444" w:hanging="480"/>
      </w:pPr>
      <w:rPr>
        <w:rFonts w:ascii="Wingdings" w:hAnsi="Wingdings" w:hint="default"/>
      </w:rPr>
    </w:lvl>
    <w:lvl w:ilvl="6" w:tplc="FFFFFFFF" w:tentative="1">
      <w:start w:val="1"/>
      <w:numFmt w:val="bullet"/>
      <w:lvlText w:val=""/>
      <w:lvlJc w:val="left"/>
      <w:pPr>
        <w:ind w:left="3924" w:hanging="480"/>
      </w:pPr>
      <w:rPr>
        <w:rFonts w:ascii="Wingdings" w:hAnsi="Wingdings" w:hint="default"/>
      </w:rPr>
    </w:lvl>
    <w:lvl w:ilvl="7" w:tplc="FFFFFFFF" w:tentative="1">
      <w:start w:val="1"/>
      <w:numFmt w:val="bullet"/>
      <w:lvlText w:val=""/>
      <w:lvlJc w:val="left"/>
      <w:pPr>
        <w:ind w:left="4404" w:hanging="480"/>
      </w:pPr>
      <w:rPr>
        <w:rFonts w:ascii="Wingdings" w:hAnsi="Wingdings" w:hint="default"/>
      </w:rPr>
    </w:lvl>
    <w:lvl w:ilvl="8" w:tplc="FFFFFFFF" w:tentative="1">
      <w:start w:val="1"/>
      <w:numFmt w:val="bullet"/>
      <w:lvlText w:val=""/>
      <w:lvlJc w:val="left"/>
      <w:pPr>
        <w:ind w:left="4884" w:hanging="480"/>
      </w:pPr>
      <w:rPr>
        <w:rFonts w:ascii="Wingdings" w:hAnsi="Wingdings" w:hint="default"/>
      </w:rPr>
    </w:lvl>
  </w:abstractNum>
  <w:abstractNum w:abstractNumId="9" w15:restartNumberingAfterBreak="0">
    <w:nsid w:val="181100A6"/>
    <w:multiLevelType w:val="hybridMultilevel"/>
    <w:tmpl w:val="B428F316"/>
    <w:lvl w:ilvl="0" w:tplc="FFFFFFFF">
      <w:start w:val="1"/>
      <w:numFmt w:val="taiwaneseCountingThousand"/>
      <w:suff w:val="space"/>
      <w:lvlText w:val="（%1）"/>
      <w:lvlJc w:val="left"/>
      <w:pPr>
        <w:ind w:left="340" w:hanging="340"/>
      </w:pPr>
      <w:rPr>
        <w:rFonts w:hint="default"/>
        <w:b w:val="0"/>
        <w:bCs/>
        <w:lang w:val="en-US"/>
      </w:rPr>
    </w:lvl>
    <w:lvl w:ilvl="1" w:tplc="FFFFFFFF" w:tentative="1">
      <w:start w:val="1"/>
      <w:numFmt w:val="bullet"/>
      <w:lvlText w:val=""/>
      <w:lvlJc w:val="left"/>
      <w:pPr>
        <w:ind w:left="1524" w:hanging="480"/>
      </w:pPr>
      <w:rPr>
        <w:rFonts w:ascii="Wingdings" w:hAnsi="Wingdings" w:hint="default"/>
      </w:rPr>
    </w:lvl>
    <w:lvl w:ilvl="2" w:tplc="FFFFFFFF" w:tentative="1">
      <w:start w:val="1"/>
      <w:numFmt w:val="bullet"/>
      <w:lvlText w:val=""/>
      <w:lvlJc w:val="left"/>
      <w:pPr>
        <w:ind w:left="2004" w:hanging="480"/>
      </w:pPr>
      <w:rPr>
        <w:rFonts w:ascii="Wingdings" w:hAnsi="Wingdings" w:hint="default"/>
      </w:rPr>
    </w:lvl>
    <w:lvl w:ilvl="3" w:tplc="FFFFFFFF" w:tentative="1">
      <w:start w:val="1"/>
      <w:numFmt w:val="bullet"/>
      <w:lvlText w:val=""/>
      <w:lvlJc w:val="left"/>
      <w:pPr>
        <w:ind w:left="2484" w:hanging="480"/>
      </w:pPr>
      <w:rPr>
        <w:rFonts w:ascii="Wingdings" w:hAnsi="Wingdings" w:hint="default"/>
      </w:rPr>
    </w:lvl>
    <w:lvl w:ilvl="4" w:tplc="FFFFFFFF" w:tentative="1">
      <w:start w:val="1"/>
      <w:numFmt w:val="bullet"/>
      <w:lvlText w:val=""/>
      <w:lvlJc w:val="left"/>
      <w:pPr>
        <w:ind w:left="2964" w:hanging="480"/>
      </w:pPr>
      <w:rPr>
        <w:rFonts w:ascii="Wingdings" w:hAnsi="Wingdings" w:hint="default"/>
      </w:rPr>
    </w:lvl>
    <w:lvl w:ilvl="5" w:tplc="FFFFFFFF" w:tentative="1">
      <w:start w:val="1"/>
      <w:numFmt w:val="bullet"/>
      <w:lvlText w:val=""/>
      <w:lvlJc w:val="left"/>
      <w:pPr>
        <w:ind w:left="3444" w:hanging="480"/>
      </w:pPr>
      <w:rPr>
        <w:rFonts w:ascii="Wingdings" w:hAnsi="Wingdings" w:hint="default"/>
      </w:rPr>
    </w:lvl>
    <w:lvl w:ilvl="6" w:tplc="FFFFFFFF" w:tentative="1">
      <w:start w:val="1"/>
      <w:numFmt w:val="bullet"/>
      <w:lvlText w:val=""/>
      <w:lvlJc w:val="left"/>
      <w:pPr>
        <w:ind w:left="3924" w:hanging="480"/>
      </w:pPr>
      <w:rPr>
        <w:rFonts w:ascii="Wingdings" w:hAnsi="Wingdings" w:hint="default"/>
      </w:rPr>
    </w:lvl>
    <w:lvl w:ilvl="7" w:tplc="FFFFFFFF" w:tentative="1">
      <w:start w:val="1"/>
      <w:numFmt w:val="bullet"/>
      <w:lvlText w:val=""/>
      <w:lvlJc w:val="left"/>
      <w:pPr>
        <w:ind w:left="4404" w:hanging="480"/>
      </w:pPr>
      <w:rPr>
        <w:rFonts w:ascii="Wingdings" w:hAnsi="Wingdings" w:hint="default"/>
      </w:rPr>
    </w:lvl>
    <w:lvl w:ilvl="8" w:tplc="FFFFFFFF" w:tentative="1">
      <w:start w:val="1"/>
      <w:numFmt w:val="bullet"/>
      <w:lvlText w:val=""/>
      <w:lvlJc w:val="left"/>
      <w:pPr>
        <w:ind w:left="4884" w:hanging="480"/>
      </w:pPr>
      <w:rPr>
        <w:rFonts w:ascii="Wingdings" w:hAnsi="Wingdings" w:hint="default"/>
      </w:rPr>
    </w:lvl>
  </w:abstractNum>
  <w:abstractNum w:abstractNumId="10" w15:restartNumberingAfterBreak="0">
    <w:nsid w:val="1A40324E"/>
    <w:multiLevelType w:val="hybridMultilevel"/>
    <w:tmpl w:val="01FA305A"/>
    <w:lvl w:ilvl="0" w:tplc="FFFFFFFF">
      <w:start w:val="1"/>
      <w:numFmt w:val="decimal"/>
      <w:lvlText w:val="(%1)"/>
      <w:lvlJc w:val="left"/>
      <w:pPr>
        <w:ind w:left="1756" w:hanging="480"/>
      </w:pPr>
      <w:rPr>
        <w:rFonts w:eastAsia="標楷體" w:hint="eastAsia"/>
      </w:rPr>
    </w:lvl>
    <w:lvl w:ilvl="1" w:tplc="FFFFFFFF" w:tentative="1">
      <w:start w:val="1"/>
      <w:numFmt w:val="ideographTraditional"/>
      <w:lvlText w:val="%2、"/>
      <w:lvlJc w:val="left"/>
      <w:pPr>
        <w:ind w:left="2236" w:hanging="480"/>
      </w:pPr>
    </w:lvl>
    <w:lvl w:ilvl="2" w:tplc="FFFFFFFF" w:tentative="1">
      <w:start w:val="1"/>
      <w:numFmt w:val="lowerRoman"/>
      <w:lvlText w:val="%3."/>
      <w:lvlJc w:val="right"/>
      <w:pPr>
        <w:ind w:left="2716" w:hanging="480"/>
      </w:pPr>
    </w:lvl>
    <w:lvl w:ilvl="3" w:tplc="FFFFFFFF" w:tentative="1">
      <w:start w:val="1"/>
      <w:numFmt w:val="decimal"/>
      <w:lvlText w:val="%4."/>
      <w:lvlJc w:val="left"/>
      <w:pPr>
        <w:ind w:left="3196" w:hanging="480"/>
      </w:pPr>
    </w:lvl>
    <w:lvl w:ilvl="4" w:tplc="FFFFFFFF" w:tentative="1">
      <w:start w:val="1"/>
      <w:numFmt w:val="ideographTraditional"/>
      <w:lvlText w:val="%5、"/>
      <w:lvlJc w:val="left"/>
      <w:pPr>
        <w:ind w:left="3676" w:hanging="480"/>
      </w:pPr>
    </w:lvl>
    <w:lvl w:ilvl="5" w:tplc="FFFFFFFF" w:tentative="1">
      <w:start w:val="1"/>
      <w:numFmt w:val="lowerRoman"/>
      <w:lvlText w:val="%6."/>
      <w:lvlJc w:val="right"/>
      <w:pPr>
        <w:ind w:left="4156" w:hanging="480"/>
      </w:pPr>
    </w:lvl>
    <w:lvl w:ilvl="6" w:tplc="FFFFFFFF" w:tentative="1">
      <w:start w:val="1"/>
      <w:numFmt w:val="decimal"/>
      <w:lvlText w:val="%7."/>
      <w:lvlJc w:val="left"/>
      <w:pPr>
        <w:ind w:left="4636" w:hanging="480"/>
      </w:pPr>
    </w:lvl>
    <w:lvl w:ilvl="7" w:tplc="FFFFFFFF" w:tentative="1">
      <w:start w:val="1"/>
      <w:numFmt w:val="ideographTraditional"/>
      <w:lvlText w:val="%8、"/>
      <w:lvlJc w:val="left"/>
      <w:pPr>
        <w:ind w:left="5116" w:hanging="480"/>
      </w:pPr>
    </w:lvl>
    <w:lvl w:ilvl="8" w:tplc="FFFFFFFF" w:tentative="1">
      <w:start w:val="1"/>
      <w:numFmt w:val="lowerRoman"/>
      <w:lvlText w:val="%9."/>
      <w:lvlJc w:val="right"/>
      <w:pPr>
        <w:ind w:left="5596" w:hanging="480"/>
      </w:pPr>
    </w:lvl>
  </w:abstractNum>
  <w:abstractNum w:abstractNumId="11" w15:restartNumberingAfterBreak="0">
    <w:nsid w:val="1BB116FF"/>
    <w:multiLevelType w:val="hybridMultilevel"/>
    <w:tmpl w:val="B428F316"/>
    <w:lvl w:ilvl="0" w:tplc="FFFFFFFF">
      <w:start w:val="1"/>
      <w:numFmt w:val="taiwaneseCountingThousand"/>
      <w:suff w:val="space"/>
      <w:lvlText w:val="（%1）"/>
      <w:lvlJc w:val="left"/>
      <w:pPr>
        <w:ind w:left="340" w:hanging="340"/>
      </w:pPr>
      <w:rPr>
        <w:rFonts w:hint="default"/>
        <w:b w:val="0"/>
        <w:bCs/>
        <w:lang w:val="en-US"/>
      </w:rPr>
    </w:lvl>
    <w:lvl w:ilvl="1" w:tplc="FFFFFFFF" w:tentative="1">
      <w:start w:val="1"/>
      <w:numFmt w:val="bullet"/>
      <w:lvlText w:val=""/>
      <w:lvlJc w:val="left"/>
      <w:pPr>
        <w:ind w:left="1524" w:hanging="480"/>
      </w:pPr>
      <w:rPr>
        <w:rFonts w:ascii="Wingdings" w:hAnsi="Wingdings" w:hint="default"/>
      </w:rPr>
    </w:lvl>
    <w:lvl w:ilvl="2" w:tplc="FFFFFFFF" w:tentative="1">
      <w:start w:val="1"/>
      <w:numFmt w:val="bullet"/>
      <w:lvlText w:val=""/>
      <w:lvlJc w:val="left"/>
      <w:pPr>
        <w:ind w:left="2004" w:hanging="480"/>
      </w:pPr>
      <w:rPr>
        <w:rFonts w:ascii="Wingdings" w:hAnsi="Wingdings" w:hint="default"/>
      </w:rPr>
    </w:lvl>
    <w:lvl w:ilvl="3" w:tplc="FFFFFFFF" w:tentative="1">
      <w:start w:val="1"/>
      <w:numFmt w:val="bullet"/>
      <w:lvlText w:val=""/>
      <w:lvlJc w:val="left"/>
      <w:pPr>
        <w:ind w:left="2484" w:hanging="480"/>
      </w:pPr>
      <w:rPr>
        <w:rFonts w:ascii="Wingdings" w:hAnsi="Wingdings" w:hint="default"/>
      </w:rPr>
    </w:lvl>
    <w:lvl w:ilvl="4" w:tplc="FFFFFFFF" w:tentative="1">
      <w:start w:val="1"/>
      <w:numFmt w:val="bullet"/>
      <w:lvlText w:val=""/>
      <w:lvlJc w:val="left"/>
      <w:pPr>
        <w:ind w:left="2964" w:hanging="480"/>
      </w:pPr>
      <w:rPr>
        <w:rFonts w:ascii="Wingdings" w:hAnsi="Wingdings" w:hint="default"/>
      </w:rPr>
    </w:lvl>
    <w:lvl w:ilvl="5" w:tplc="FFFFFFFF" w:tentative="1">
      <w:start w:val="1"/>
      <w:numFmt w:val="bullet"/>
      <w:lvlText w:val=""/>
      <w:lvlJc w:val="left"/>
      <w:pPr>
        <w:ind w:left="3444" w:hanging="480"/>
      </w:pPr>
      <w:rPr>
        <w:rFonts w:ascii="Wingdings" w:hAnsi="Wingdings" w:hint="default"/>
      </w:rPr>
    </w:lvl>
    <w:lvl w:ilvl="6" w:tplc="FFFFFFFF" w:tentative="1">
      <w:start w:val="1"/>
      <w:numFmt w:val="bullet"/>
      <w:lvlText w:val=""/>
      <w:lvlJc w:val="left"/>
      <w:pPr>
        <w:ind w:left="3924" w:hanging="480"/>
      </w:pPr>
      <w:rPr>
        <w:rFonts w:ascii="Wingdings" w:hAnsi="Wingdings" w:hint="default"/>
      </w:rPr>
    </w:lvl>
    <w:lvl w:ilvl="7" w:tplc="FFFFFFFF" w:tentative="1">
      <w:start w:val="1"/>
      <w:numFmt w:val="bullet"/>
      <w:lvlText w:val=""/>
      <w:lvlJc w:val="left"/>
      <w:pPr>
        <w:ind w:left="4404" w:hanging="480"/>
      </w:pPr>
      <w:rPr>
        <w:rFonts w:ascii="Wingdings" w:hAnsi="Wingdings" w:hint="default"/>
      </w:rPr>
    </w:lvl>
    <w:lvl w:ilvl="8" w:tplc="FFFFFFFF" w:tentative="1">
      <w:start w:val="1"/>
      <w:numFmt w:val="bullet"/>
      <w:lvlText w:val=""/>
      <w:lvlJc w:val="left"/>
      <w:pPr>
        <w:ind w:left="4884" w:hanging="480"/>
      </w:pPr>
      <w:rPr>
        <w:rFonts w:ascii="Wingdings" w:hAnsi="Wingdings" w:hint="default"/>
      </w:rPr>
    </w:lvl>
  </w:abstractNum>
  <w:abstractNum w:abstractNumId="12" w15:restartNumberingAfterBreak="0">
    <w:nsid w:val="1BD148AF"/>
    <w:multiLevelType w:val="hybridMultilevel"/>
    <w:tmpl w:val="B428F316"/>
    <w:lvl w:ilvl="0" w:tplc="FFFFFFFF">
      <w:start w:val="1"/>
      <w:numFmt w:val="taiwaneseCountingThousand"/>
      <w:suff w:val="space"/>
      <w:lvlText w:val="（%1）"/>
      <w:lvlJc w:val="left"/>
      <w:pPr>
        <w:ind w:left="340" w:hanging="340"/>
      </w:pPr>
      <w:rPr>
        <w:rFonts w:hint="default"/>
        <w:b w:val="0"/>
        <w:bCs/>
        <w:lang w:val="en-US"/>
      </w:rPr>
    </w:lvl>
    <w:lvl w:ilvl="1" w:tplc="FFFFFFFF" w:tentative="1">
      <w:start w:val="1"/>
      <w:numFmt w:val="bullet"/>
      <w:lvlText w:val=""/>
      <w:lvlJc w:val="left"/>
      <w:pPr>
        <w:ind w:left="1524" w:hanging="480"/>
      </w:pPr>
      <w:rPr>
        <w:rFonts w:ascii="Wingdings" w:hAnsi="Wingdings" w:hint="default"/>
      </w:rPr>
    </w:lvl>
    <w:lvl w:ilvl="2" w:tplc="FFFFFFFF" w:tentative="1">
      <w:start w:val="1"/>
      <w:numFmt w:val="bullet"/>
      <w:lvlText w:val=""/>
      <w:lvlJc w:val="left"/>
      <w:pPr>
        <w:ind w:left="2004" w:hanging="480"/>
      </w:pPr>
      <w:rPr>
        <w:rFonts w:ascii="Wingdings" w:hAnsi="Wingdings" w:hint="default"/>
      </w:rPr>
    </w:lvl>
    <w:lvl w:ilvl="3" w:tplc="FFFFFFFF" w:tentative="1">
      <w:start w:val="1"/>
      <w:numFmt w:val="bullet"/>
      <w:lvlText w:val=""/>
      <w:lvlJc w:val="left"/>
      <w:pPr>
        <w:ind w:left="2484" w:hanging="480"/>
      </w:pPr>
      <w:rPr>
        <w:rFonts w:ascii="Wingdings" w:hAnsi="Wingdings" w:hint="default"/>
      </w:rPr>
    </w:lvl>
    <w:lvl w:ilvl="4" w:tplc="FFFFFFFF" w:tentative="1">
      <w:start w:val="1"/>
      <w:numFmt w:val="bullet"/>
      <w:lvlText w:val=""/>
      <w:lvlJc w:val="left"/>
      <w:pPr>
        <w:ind w:left="2964" w:hanging="480"/>
      </w:pPr>
      <w:rPr>
        <w:rFonts w:ascii="Wingdings" w:hAnsi="Wingdings" w:hint="default"/>
      </w:rPr>
    </w:lvl>
    <w:lvl w:ilvl="5" w:tplc="FFFFFFFF" w:tentative="1">
      <w:start w:val="1"/>
      <w:numFmt w:val="bullet"/>
      <w:lvlText w:val=""/>
      <w:lvlJc w:val="left"/>
      <w:pPr>
        <w:ind w:left="3444" w:hanging="480"/>
      </w:pPr>
      <w:rPr>
        <w:rFonts w:ascii="Wingdings" w:hAnsi="Wingdings" w:hint="default"/>
      </w:rPr>
    </w:lvl>
    <w:lvl w:ilvl="6" w:tplc="FFFFFFFF" w:tentative="1">
      <w:start w:val="1"/>
      <w:numFmt w:val="bullet"/>
      <w:lvlText w:val=""/>
      <w:lvlJc w:val="left"/>
      <w:pPr>
        <w:ind w:left="3924" w:hanging="480"/>
      </w:pPr>
      <w:rPr>
        <w:rFonts w:ascii="Wingdings" w:hAnsi="Wingdings" w:hint="default"/>
      </w:rPr>
    </w:lvl>
    <w:lvl w:ilvl="7" w:tplc="FFFFFFFF" w:tentative="1">
      <w:start w:val="1"/>
      <w:numFmt w:val="bullet"/>
      <w:lvlText w:val=""/>
      <w:lvlJc w:val="left"/>
      <w:pPr>
        <w:ind w:left="4404" w:hanging="480"/>
      </w:pPr>
      <w:rPr>
        <w:rFonts w:ascii="Wingdings" w:hAnsi="Wingdings" w:hint="default"/>
      </w:rPr>
    </w:lvl>
    <w:lvl w:ilvl="8" w:tplc="FFFFFFFF" w:tentative="1">
      <w:start w:val="1"/>
      <w:numFmt w:val="bullet"/>
      <w:lvlText w:val=""/>
      <w:lvlJc w:val="left"/>
      <w:pPr>
        <w:ind w:left="4884" w:hanging="480"/>
      </w:pPr>
      <w:rPr>
        <w:rFonts w:ascii="Wingdings" w:hAnsi="Wingdings" w:hint="default"/>
      </w:rPr>
    </w:lvl>
  </w:abstractNum>
  <w:abstractNum w:abstractNumId="13" w15:restartNumberingAfterBreak="0">
    <w:nsid w:val="1D1A30FE"/>
    <w:multiLevelType w:val="hybridMultilevel"/>
    <w:tmpl w:val="B428F316"/>
    <w:lvl w:ilvl="0" w:tplc="FFFFFFFF">
      <w:start w:val="1"/>
      <w:numFmt w:val="taiwaneseCountingThousand"/>
      <w:suff w:val="space"/>
      <w:lvlText w:val="（%1）"/>
      <w:lvlJc w:val="left"/>
      <w:pPr>
        <w:ind w:left="340" w:hanging="340"/>
      </w:pPr>
      <w:rPr>
        <w:rFonts w:hint="default"/>
        <w:b w:val="0"/>
        <w:bCs/>
        <w:lang w:val="en-US"/>
      </w:rPr>
    </w:lvl>
    <w:lvl w:ilvl="1" w:tplc="FFFFFFFF" w:tentative="1">
      <w:start w:val="1"/>
      <w:numFmt w:val="bullet"/>
      <w:lvlText w:val=""/>
      <w:lvlJc w:val="left"/>
      <w:pPr>
        <w:ind w:left="1524" w:hanging="480"/>
      </w:pPr>
      <w:rPr>
        <w:rFonts w:ascii="Wingdings" w:hAnsi="Wingdings" w:hint="default"/>
      </w:rPr>
    </w:lvl>
    <w:lvl w:ilvl="2" w:tplc="FFFFFFFF" w:tentative="1">
      <w:start w:val="1"/>
      <w:numFmt w:val="bullet"/>
      <w:lvlText w:val=""/>
      <w:lvlJc w:val="left"/>
      <w:pPr>
        <w:ind w:left="2004" w:hanging="480"/>
      </w:pPr>
      <w:rPr>
        <w:rFonts w:ascii="Wingdings" w:hAnsi="Wingdings" w:hint="default"/>
      </w:rPr>
    </w:lvl>
    <w:lvl w:ilvl="3" w:tplc="FFFFFFFF" w:tentative="1">
      <w:start w:val="1"/>
      <w:numFmt w:val="bullet"/>
      <w:lvlText w:val=""/>
      <w:lvlJc w:val="left"/>
      <w:pPr>
        <w:ind w:left="2484" w:hanging="480"/>
      </w:pPr>
      <w:rPr>
        <w:rFonts w:ascii="Wingdings" w:hAnsi="Wingdings" w:hint="default"/>
      </w:rPr>
    </w:lvl>
    <w:lvl w:ilvl="4" w:tplc="FFFFFFFF" w:tentative="1">
      <w:start w:val="1"/>
      <w:numFmt w:val="bullet"/>
      <w:lvlText w:val=""/>
      <w:lvlJc w:val="left"/>
      <w:pPr>
        <w:ind w:left="2964" w:hanging="480"/>
      </w:pPr>
      <w:rPr>
        <w:rFonts w:ascii="Wingdings" w:hAnsi="Wingdings" w:hint="default"/>
      </w:rPr>
    </w:lvl>
    <w:lvl w:ilvl="5" w:tplc="FFFFFFFF" w:tentative="1">
      <w:start w:val="1"/>
      <w:numFmt w:val="bullet"/>
      <w:lvlText w:val=""/>
      <w:lvlJc w:val="left"/>
      <w:pPr>
        <w:ind w:left="3444" w:hanging="480"/>
      </w:pPr>
      <w:rPr>
        <w:rFonts w:ascii="Wingdings" w:hAnsi="Wingdings" w:hint="default"/>
      </w:rPr>
    </w:lvl>
    <w:lvl w:ilvl="6" w:tplc="FFFFFFFF" w:tentative="1">
      <w:start w:val="1"/>
      <w:numFmt w:val="bullet"/>
      <w:lvlText w:val=""/>
      <w:lvlJc w:val="left"/>
      <w:pPr>
        <w:ind w:left="3924" w:hanging="480"/>
      </w:pPr>
      <w:rPr>
        <w:rFonts w:ascii="Wingdings" w:hAnsi="Wingdings" w:hint="default"/>
      </w:rPr>
    </w:lvl>
    <w:lvl w:ilvl="7" w:tplc="FFFFFFFF" w:tentative="1">
      <w:start w:val="1"/>
      <w:numFmt w:val="bullet"/>
      <w:lvlText w:val=""/>
      <w:lvlJc w:val="left"/>
      <w:pPr>
        <w:ind w:left="4404" w:hanging="480"/>
      </w:pPr>
      <w:rPr>
        <w:rFonts w:ascii="Wingdings" w:hAnsi="Wingdings" w:hint="default"/>
      </w:rPr>
    </w:lvl>
    <w:lvl w:ilvl="8" w:tplc="FFFFFFFF" w:tentative="1">
      <w:start w:val="1"/>
      <w:numFmt w:val="bullet"/>
      <w:lvlText w:val=""/>
      <w:lvlJc w:val="left"/>
      <w:pPr>
        <w:ind w:left="4884" w:hanging="480"/>
      </w:pPr>
      <w:rPr>
        <w:rFonts w:ascii="Wingdings" w:hAnsi="Wingdings" w:hint="default"/>
      </w:rPr>
    </w:lvl>
  </w:abstractNum>
  <w:abstractNum w:abstractNumId="14" w15:restartNumberingAfterBreak="0">
    <w:nsid w:val="2A6D5A7D"/>
    <w:multiLevelType w:val="hybridMultilevel"/>
    <w:tmpl w:val="B428F316"/>
    <w:lvl w:ilvl="0" w:tplc="FFFFFFFF">
      <w:start w:val="1"/>
      <w:numFmt w:val="taiwaneseCountingThousand"/>
      <w:suff w:val="space"/>
      <w:lvlText w:val="（%1）"/>
      <w:lvlJc w:val="left"/>
      <w:pPr>
        <w:ind w:left="340" w:hanging="340"/>
      </w:pPr>
      <w:rPr>
        <w:rFonts w:hint="default"/>
        <w:b w:val="0"/>
        <w:bCs/>
        <w:lang w:val="en-US"/>
      </w:rPr>
    </w:lvl>
    <w:lvl w:ilvl="1" w:tplc="FFFFFFFF" w:tentative="1">
      <w:start w:val="1"/>
      <w:numFmt w:val="bullet"/>
      <w:lvlText w:val=""/>
      <w:lvlJc w:val="left"/>
      <w:pPr>
        <w:ind w:left="1524" w:hanging="480"/>
      </w:pPr>
      <w:rPr>
        <w:rFonts w:ascii="Wingdings" w:hAnsi="Wingdings" w:hint="default"/>
      </w:rPr>
    </w:lvl>
    <w:lvl w:ilvl="2" w:tplc="FFFFFFFF" w:tentative="1">
      <w:start w:val="1"/>
      <w:numFmt w:val="bullet"/>
      <w:lvlText w:val=""/>
      <w:lvlJc w:val="left"/>
      <w:pPr>
        <w:ind w:left="2004" w:hanging="480"/>
      </w:pPr>
      <w:rPr>
        <w:rFonts w:ascii="Wingdings" w:hAnsi="Wingdings" w:hint="default"/>
      </w:rPr>
    </w:lvl>
    <w:lvl w:ilvl="3" w:tplc="FFFFFFFF" w:tentative="1">
      <w:start w:val="1"/>
      <w:numFmt w:val="bullet"/>
      <w:lvlText w:val=""/>
      <w:lvlJc w:val="left"/>
      <w:pPr>
        <w:ind w:left="2484" w:hanging="480"/>
      </w:pPr>
      <w:rPr>
        <w:rFonts w:ascii="Wingdings" w:hAnsi="Wingdings" w:hint="default"/>
      </w:rPr>
    </w:lvl>
    <w:lvl w:ilvl="4" w:tplc="FFFFFFFF" w:tentative="1">
      <w:start w:val="1"/>
      <w:numFmt w:val="bullet"/>
      <w:lvlText w:val=""/>
      <w:lvlJc w:val="left"/>
      <w:pPr>
        <w:ind w:left="2964" w:hanging="480"/>
      </w:pPr>
      <w:rPr>
        <w:rFonts w:ascii="Wingdings" w:hAnsi="Wingdings" w:hint="default"/>
      </w:rPr>
    </w:lvl>
    <w:lvl w:ilvl="5" w:tplc="FFFFFFFF" w:tentative="1">
      <w:start w:val="1"/>
      <w:numFmt w:val="bullet"/>
      <w:lvlText w:val=""/>
      <w:lvlJc w:val="left"/>
      <w:pPr>
        <w:ind w:left="3444" w:hanging="480"/>
      </w:pPr>
      <w:rPr>
        <w:rFonts w:ascii="Wingdings" w:hAnsi="Wingdings" w:hint="default"/>
      </w:rPr>
    </w:lvl>
    <w:lvl w:ilvl="6" w:tplc="FFFFFFFF" w:tentative="1">
      <w:start w:val="1"/>
      <w:numFmt w:val="bullet"/>
      <w:lvlText w:val=""/>
      <w:lvlJc w:val="left"/>
      <w:pPr>
        <w:ind w:left="3924" w:hanging="480"/>
      </w:pPr>
      <w:rPr>
        <w:rFonts w:ascii="Wingdings" w:hAnsi="Wingdings" w:hint="default"/>
      </w:rPr>
    </w:lvl>
    <w:lvl w:ilvl="7" w:tplc="FFFFFFFF" w:tentative="1">
      <w:start w:val="1"/>
      <w:numFmt w:val="bullet"/>
      <w:lvlText w:val=""/>
      <w:lvlJc w:val="left"/>
      <w:pPr>
        <w:ind w:left="4404" w:hanging="480"/>
      </w:pPr>
      <w:rPr>
        <w:rFonts w:ascii="Wingdings" w:hAnsi="Wingdings" w:hint="default"/>
      </w:rPr>
    </w:lvl>
    <w:lvl w:ilvl="8" w:tplc="FFFFFFFF" w:tentative="1">
      <w:start w:val="1"/>
      <w:numFmt w:val="bullet"/>
      <w:lvlText w:val=""/>
      <w:lvlJc w:val="left"/>
      <w:pPr>
        <w:ind w:left="4884" w:hanging="480"/>
      </w:pPr>
      <w:rPr>
        <w:rFonts w:ascii="Wingdings" w:hAnsi="Wingdings" w:hint="default"/>
      </w:rPr>
    </w:lvl>
  </w:abstractNum>
  <w:abstractNum w:abstractNumId="15" w15:restartNumberingAfterBreak="0">
    <w:nsid w:val="3F5F7281"/>
    <w:multiLevelType w:val="hybridMultilevel"/>
    <w:tmpl w:val="01FA305A"/>
    <w:lvl w:ilvl="0" w:tplc="30F21E80">
      <w:start w:val="1"/>
      <w:numFmt w:val="decimal"/>
      <w:lvlText w:val="(%1)"/>
      <w:lvlJc w:val="left"/>
      <w:pPr>
        <w:ind w:left="1756" w:hanging="480"/>
      </w:pPr>
      <w:rPr>
        <w:rFonts w:eastAsia="標楷體" w:hint="eastAsia"/>
      </w:r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16" w15:restartNumberingAfterBreak="0">
    <w:nsid w:val="411038BA"/>
    <w:multiLevelType w:val="multilevel"/>
    <w:tmpl w:val="356AA7C8"/>
    <w:lvl w:ilvl="0">
      <w:start w:val="1"/>
      <w:numFmt w:val="taiwaneseCountingThousand"/>
      <w:suff w:val="space"/>
      <w:lvlText w:val="%1、"/>
      <w:lvlJc w:val="left"/>
      <w:pPr>
        <w:ind w:left="480" w:hanging="480"/>
      </w:pPr>
      <w:rPr>
        <w:rFonts w:hint="eastAsia"/>
        <w:b/>
        <w:bCs w:val="0"/>
      </w:rPr>
    </w:lvl>
    <w:lvl w:ilvl="1">
      <w:start w:val="1"/>
      <w:numFmt w:val="taiwaneseCountingThousand"/>
      <w:lvlText w:val="(%2)"/>
      <w:lvlJc w:val="left"/>
      <w:pPr>
        <w:ind w:left="960" w:hanging="480"/>
      </w:pPr>
      <w:rPr>
        <w:rFonts w:hint="eastAsia"/>
      </w:rPr>
    </w:lvl>
    <w:lvl w:ilvl="2">
      <w:start w:val="1"/>
      <w:numFmt w:val="decimal"/>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lowerLetter"/>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17" w15:restartNumberingAfterBreak="0">
    <w:nsid w:val="44357054"/>
    <w:multiLevelType w:val="hybridMultilevel"/>
    <w:tmpl w:val="B428F316"/>
    <w:lvl w:ilvl="0" w:tplc="FFFFFFFF">
      <w:start w:val="1"/>
      <w:numFmt w:val="taiwaneseCountingThousand"/>
      <w:suff w:val="space"/>
      <w:lvlText w:val="（%1）"/>
      <w:lvlJc w:val="left"/>
      <w:pPr>
        <w:ind w:left="340" w:hanging="340"/>
      </w:pPr>
      <w:rPr>
        <w:rFonts w:hint="default"/>
        <w:b w:val="0"/>
        <w:bCs/>
        <w:lang w:val="en-US"/>
      </w:rPr>
    </w:lvl>
    <w:lvl w:ilvl="1" w:tplc="FFFFFFFF" w:tentative="1">
      <w:start w:val="1"/>
      <w:numFmt w:val="bullet"/>
      <w:lvlText w:val=""/>
      <w:lvlJc w:val="left"/>
      <w:pPr>
        <w:ind w:left="1524" w:hanging="480"/>
      </w:pPr>
      <w:rPr>
        <w:rFonts w:ascii="Wingdings" w:hAnsi="Wingdings" w:hint="default"/>
      </w:rPr>
    </w:lvl>
    <w:lvl w:ilvl="2" w:tplc="FFFFFFFF" w:tentative="1">
      <w:start w:val="1"/>
      <w:numFmt w:val="bullet"/>
      <w:lvlText w:val=""/>
      <w:lvlJc w:val="left"/>
      <w:pPr>
        <w:ind w:left="2004" w:hanging="480"/>
      </w:pPr>
      <w:rPr>
        <w:rFonts w:ascii="Wingdings" w:hAnsi="Wingdings" w:hint="default"/>
      </w:rPr>
    </w:lvl>
    <w:lvl w:ilvl="3" w:tplc="FFFFFFFF" w:tentative="1">
      <w:start w:val="1"/>
      <w:numFmt w:val="bullet"/>
      <w:lvlText w:val=""/>
      <w:lvlJc w:val="left"/>
      <w:pPr>
        <w:ind w:left="2484" w:hanging="480"/>
      </w:pPr>
      <w:rPr>
        <w:rFonts w:ascii="Wingdings" w:hAnsi="Wingdings" w:hint="default"/>
      </w:rPr>
    </w:lvl>
    <w:lvl w:ilvl="4" w:tplc="FFFFFFFF" w:tentative="1">
      <w:start w:val="1"/>
      <w:numFmt w:val="bullet"/>
      <w:lvlText w:val=""/>
      <w:lvlJc w:val="left"/>
      <w:pPr>
        <w:ind w:left="2964" w:hanging="480"/>
      </w:pPr>
      <w:rPr>
        <w:rFonts w:ascii="Wingdings" w:hAnsi="Wingdings" w:hint="default"/>
      </w:rPr>
    </w:lvl>
    <w:lvl w:ilvl="5" w:tplc="FFFFFFFF" w:tentative="1">
      <w:start w:val="1"/>
      <w:numFmt w:val="bullet"/>
      <w:lvlText w:val=""/>
      <w:lvlJc w:val="left"/>
      <w:pPr>
        <w:ind w:left="3444" w:hanging="480"/>
      </w:pPr>
      <w:rPr>
        <w:rFonts w:ascii="Wingdings" w:hAnsi="Wingdings" w:hint="default"/>
      </w:rPr>
    </w:lvl>
    <w:lvl w:ilvl="6" w:tplc="FFFFFFFF" w:tentative="1">
      <w:start w:val="1"/>
      <w:numFmt w:val="bullet"/>
      <w:lvlText w:val=""/>
      <w:lvlJc w:val="left"/>
      <w:pPr>
        <w:ind w:left="3924" w:hanging="480"/>
      </w:pPr>
      <w:rPr>
        <w:rFonts w:ascii="Wingdings" w:hAnsi="Wingdings" w:hint="default"/>
      </w:rPr>
    </w:lvl>
    <w:lvl w:ilvl="7" w:tplc="FFFFFFFF" w:tentative="1">
      <w:start w:val="1"/>
      <w:numFmt w:val="bullet"/>
      <w:lvlText w:val=""/>
      <w:lvlJc w:val="left"/>
      <w:pPr>
        <w:ind w:left="4404" w:hanging="480"/>
      </w:pPr>
      <w:rPr>
        <w:rFonts w:ascii="Wingdings" w:hAnsi="Wingdings" w:hint="default"/>
      </w:rPr>
    </w:lvl>
    <w:lvl w:ilvl="8" w:tplc="FFFFFFFF" w:tentative="1">
      <w:start w:val="1"/>
      <w:numFmt w:val="bullet"/>
      <w:lvlText w:val=""/>
      <w:lvlJc w:val="left"/>
      <w:pPr>
        <w:ind w:left="4884" w:hanging="480"/>
      </w:pPr>
      <w:rPr>
        <w:rFonts w:ascii="Wingdings" w:hAnsi="Wingdings" w:hint="default"/>
      </w:rPr>
    </w:lvl>
  </w:abstractNum>
  <w:abstractNum w:abstractNumId="18" w15:restartNumberingAfterBreak="0">
    <w:nsid w:val="4560375F"/>
    <w:multiLevelType w:val="hybridMultilevel"/>
    <w:tmpl w:val="B428F316"/>
    <w:lvl w:ilvl="0" w:tplc="FFFFFFFF">
      <w:start w:val="1"/>
      <w:numFmt w:val="taiwaneseCountingThousand"/>
      <w:suff w:val="space"/>
      <w:lvlText w:val="（%1）"/>
      <w:lvlJc w:val="left"/>
      <w:pPr>
        <w:ind w:left="340" w:hanging="340"/>
      </w:pPr>
      <w:rPr>
        <w:rFonts w:hint="default"/>
        <w:b w:val="0"/>
        <w:bCs/>
        <w:lang w:val="en-US"/>
      </w:rPr>
    </w:lvl>
    <w:lvl w:ilvl="1" w:tplc="FFFFFFFF" w:tentative="1">
      <w:start w:val="1"/>
      <w:numFmt w:val="bullet"/>
      <w:lvlText w:val=""/>
      <w:lvlJc w:val="left"/>
      <w:pPr>
        <w:ind w:left="1524" w:hanging="480"/>
      </w:pPr>
      <w:rPr>
        <w:rFonts w:ascii="Wingdings" w:hAnsi="Wingdings" w:hint="default"/>
      </w:rPr>
    </w:lvl>
    <w:lvl w:ilvl="2" w:tplc="FFFFFFFF" w:tentative="1">
      <w:start w:val="1"/>
      <w:numFmt w:val="bullet"/>
      <w:lvlText w:val=""/>
      <w:lvlJc w:val="left"/>
      <w:pPr>
        <w:ind w:left="2004" w:hanging="480"/>
      </w:pPr>
      <w:rPr>
        <w:rFonts w:ascii="Wingdings" w:hAnsi="Wingdings" w:hint="default"/>
      </w:rPr>
    </w:lvl>
    <w:lvl w:ilvl="3" w:tplc="FFFFFFFF" w:tentative="1">
      <w:start w:val="1"/>
      <w:numFmt w:val="bullet"/>
      <w:lvlText w:val=""/>
      <w:lvlJc w:val="left"/>
      <w:pPr>
        <w:ind w:left="2484" w:hanging="480"/>
      </w:pPr>
      <w:rPr>
        <w:rFonts w:ascii="Wingdings" w:hAnsi="Wingdings" w:hint="default"/>
      </w:rPr>
    </w:lvl>
    <w:lvl w:ilvl="4" w:tplc="FFFFFFFF" w:tentative="1">
      <w:start w:val="1"/>
      <w:numFmt w:val="bullet"/>
      <w:lvlText w:val=""/>
      <w:lvlJc w:val="left"/>
      <w:pPr>
        <w:ind w:left="2964" w:hanging="480"/>
      </w:pPr>
      <w:rPr>
        <w:rFonts w:ascii="Wingdings" w:hAnsi="Wingdings" w:hint="default"/>
      </w:rPr>
    </w:lvl>
    <w:lvl w:ilvl="5" w:tplc="FFFFFFFF" w:tentative="1">
      <w:start w:val="1"/>
      <w:numFmt w:val="bullet"/>
      <w:lvlText w:val=""/>
      <w:lvlJc w:val="left"/>
      <w:pPr>
        <w:ind w:left="3444" w:hanging="480"/>
      </w:pPr>
      <w:rPr>
        <w:rFonts w:ascii="Wingdings" w:hAnsi="Wingdings" w:hint="default"/>
      </w:rPr>
    </w:lvl>
    <w:lvl w:ilvl="6" w:tplc="FFFFFFFF" w:tentative="1">
      <w:start w:val="1"/>
      <w:numFmt w:val="bullet"/>
      <w:lvlText w:val=""/>
      <w:lvlJc w:val="left"/>
      <w:pPr>
        <w:ind w:left="3924" w:hanging="480"/>
      </w:pPr>
      <w:rPr>
        <w:rFonts w:ascii="Wingdings" w:hAnsi="Wingdings" w:hint="default"/>
      </w:rPr>
    </w:lvl>
    <w:lvl w:ilvl="7" w:tplc="FFFFFFFF" w:tentative="1">
      <w:start w:val="1"/>
      <w:numFmt w:val="bullet"/>
      <w:lvlText w:val=""/>
      <w:lvlJc w:val="left"/>
      <w:pPr>
        <w:ind w:left="4404" w:hanging="480"/>
      </w:pPr>
      <w:rPr>
        <w:rFonts w:ascii="Wingdings" w:hAnsi="Wingdings" w:hint="default"/>
      </w:rPr>
    </w:lvl>
    <w:lvl w:ilvl="8" w:tplc="FFFFFFFF" w:tentative="1">
      <w:start w:val="1"/>
      <w:numFmt w:val="bullet"/>
      <w:lvlText w:val=""/>
      <w:lvlJc w:val="left"/>
      <w:pPr>
        <w:ind w:left="4884" w:hanging="480"/>
      </w:pPr>
      <w:rPr>
        <w:rFonts w:ascii="Wingdings" w:hAnsi="Wingdings" w:hint="default"/>
      </w:rPr>
    </w:lvl>
  </w:abstractNum>
  <w:abstractNum w:abstractNumId="19" w15:restartNumberingAfterBreak="0">
    <w:nsid w:val="465D2451"/>
    <w:multiLevelType w:val="hybridMultilevel"/>
    <w:tmpl w:val="671E5298"/>
    <w:lvl w:ilvl="0" w:tplc="A2807860">
      <w:start w:val="1"/>
      <w:numFmt w:val="taiwaneseCountingThousand"/>
      <w:pStyle w:val="pt1"/>
      <w:lvlText w:val="%1、"/>
      <w:lvlJc w:val="left"/>
      <w:pPr>
        <w:ind w:left="1230" w:hanging="840"/>
      </w:pPr>
      <w:rPr>
        <w:rFonts w:hint="default"/>
      </w:rPr>
    </w:lvl>
    <w:lvl w:ilvl="1" w:tplc="04090019" w:tentative="1">
      <w:start w:val="1"/>
      <w:numFmt w:val="ideographTraditional"/>
      <w:lvlText w:val="%2、"/>
      <w:lvlJc w:val="left"/>
      <w:pPr>
        <w:ind w:left="1350" w:hanging="480"/>
      </w:pPr>
    </w:lvl>
    <w:lvl w:ilvl="2" w:tplc="0409001B" w:tentative="1">
      <w:start w:val="1"/>
      <w:numFmt w:val="lowerRoman"/>
      <w:lvlText w:val="%3."/>
      <w:lvlJc w:val="right"/>
      <w:pPr>
        <w:ind w:left="1830" w:hanging="480"/>
      </w:pPr>
    </w:lvl>
    <w:lvl w:ilvl="3" w:tplc="0409000F" w:tentative="1">
      <w:start w:val="1"/>
      <w:numFmt w:val="decimal"/>
      <w:lvlText w:val="%4."/>
      <w:lvlJc w:val="left"/>
      <w:pPr>
        <w:ind w:left="2310" w:hanging="480"/>
      </w:pPr>
    </w:lvl>
    <w:lvl w:ilvl="4" w:tplc="04090019" w:tentative="1">
      <w:start w:val="1"/>
      <w:numFmt w:val="ideographTraditional"/>
      <w:lvlText w:val="%5、"/>
      <w:lvlJc w:val="left"/>
      <w:pPr>
        <w:ind w:left="2790" w:hanging="480"/>
      </w:pPr>
    </w:lvl>
    <w:lvl w:ilvl="5" w:tplc="0409001B" w:tentative="1">
      <w:start w:val="1"/>
      <w:numFmt w:val="lowerRoman"/>
      <w:lvlText w:val="%6."/>
      <w:lvlJc w:val="right"/>
      <w:pPr>
        <w:ind w:left="3270" w:hanging="480"/>
      </w:pPr>
    </w:lvl>
    <w:lvl w:ilvl="6" w:tplc="0409000F" w:tentative="1">
      <w:start w:val="1"/>
      <w:numFmt w:val="decimal"/>
      <w:lvlText w:val="%7."/>
      <w:lvlJc w:val="left"/>
      <w:pPr>
        <w:ind w:left="3750" w:hanging="480"/>
      </w:pPr>
    </w:lvl>
    <w:lvl w:ilvl="7" w:tplc="04090019" w:tentative="1">
      <w:start w:val="1"/>
      <w:numFmt w:val="ideographTraditional"/>
      <w:lvlText w:val="%8、"/>
      <w:lvlJc w:val="left"/>
      <w:pPr>
        <w:ind w:left="4230" w:hanging="480"/>
      </w:pPr>
    </w:lvl>
    <w:lvl w:ilvl="8" w:tplc="0409001B" w:tentative="1">
      <w:start w:val="1"/>
      <w:numFmt w:val="lowerRoman"/>
      <w:lvlText w:val="%9."/>
      <w:lvlJc w:val="right"/>
      <w:pPr>
        <w:ind w:left="4710" w:hanging="480"/>
      </w:pPr>
    </w:lvl>
  </w:abstractNum>
  <w:abstractNum w:abstractNumId="20" w15:restartNumberingAfterBreak="0">
    <w:nsid w:val="478448E2"/>
    <w:multiLevelType w:val="hybridMultilevel"/>
    <w:tmpl w:val="B428F316"/>
    <w:lvl w:ilvl="0" w:tplc="FFFFFFFF">
      <w:start w:val="1"/>
      <w:numFmt w:val="taiwaneseCountingThousand"/>
      <w:suff w:val="space"/>
      <w:lvlText w:val="（%1）"/>
      <w:lvlJc w:val="left"/>
      <w:pPr>
        <w:ind w:left="340" w:hanging="340"/>
      </w:pPr>
      <w:rPr>
        <w:rFonts w:hint="default"/>
        <w:b w:val="0"/>
        <w:bCs/>
        <w:lang w:val="en-US"/>
      </w:rPr>
    </w:lvl>
    <w:lvl w:ilvl="1" w:tplc="FFFFFFFF" w:tentative="1">
      <w:start w:val="1"/>
      <w:numFmt w:val="bullet"/>
      <w:lvlText w:val=""/>
      <w:lvlJc w:val="left"/>
      <w:pPr>
        <w:ind w:left="1524" w:hanging="480"/>
      </w:pPr>
      <w:rPr>
        <w:rFonts w:ascii="Wingdings" w:hAnsi="Wingdings" w:hint="default"/>
      </w:rPr>
    </w:lvl>
    <w:lvl w:ilvl="2" w:tplc="FFFFFFFF" w:tentative="1">
      <w:start w:val="1"/>
      <w:numFmt w:val="bullet"/>
      <w:lvlText w:val=""/>
      <w:lvlJc w:val="left"/>
      <w:pPr>
        <w:ind w:left="2004" w:hanging="480"/>
      </w:pPr>
      <w:rPr>
        <w:rFonts w:ascii="Wingdings" w:hAnsi="Wingdings" w:hint="default"/>
      </w:rPr>
    </w:lvl>
    <w:lvl w:ilvl="3" w:tplc="FFFFFFFF" w:tentative="1">
      <w:start w:val="1"/>
      <w:numFmt w:val="bullet"/>
      <w:lvlText w:val=""/>
      <w:lvlJc w:val="left"/>
      <w:pPr>
        <w:ind w:left="2484" w:hanging="480"/>
      </w:pPr>
      <w:rPr>
        <w:rFonts w:ascii="Wingdings" w:hAnsi="Wingdings" w:hint="default"/>
      </w:rPr>
    </w:lvl>
    <w:lvl w:ilvl="4" w:tplc="FFFFFFFF" w:tentative="1">
      <w:start w:val="1"/>
      <w:numFmt w:val="bullet"/>
      <w:lvlText w:val=""/>
      <w:lvlJc w:val="left"/>
      <w:pPr>
        <w:ind w:left="2964" w:hanging="480"/>
      </w:pPr>
      <w:rPr>
        <w:rFonts w:ascii="Wingdings" w:hAnsi="Wingdings" w:hint="default"/>
      </w:rPr>
    </w:lvl>
    <w:lvl w:ilvl="5" w:tplc="FFFFFFFF" w:tentative="1">
      <w:start w:val="1"/>
      <w:numFmt w:val="bullet"/>
      <w:lvlText w:val=""/>
      <w:lvlJc w:val="left"/>
      <w:pPr>
        <w:ind w:left="3444" w:hanging="480"/>
      </w:pPr>
      <w:rPr>
        <w:rFonts w:ascii="Wingdings" w:hAnsi="Wingdings" w:hint="default"/>
      </w:rPr>
    </w:lvl>
    <w:lvl w:ilvl="6" w:tplc="FFFFFFFF" w:tentative="1">
      <w:start w:val="1"/>
      <w:numFmt w:val="bullet"/>
      <w:lvlText w:val=""/>
      <w:lvlJc w:val="left"/>
      <w:pPr>
        <w:ind w:left="3924" w:hanging="480"/>
      </w:pPr>
      <w:rPr>
        <w:rFonts w:ascii="Wingdings" w:hAnsi="Wingdings" w:hint="default"/>
      </w:rPr>
    </w:lvl>
    <w:lvl w:ilvl="7" w:tplc="FFFFFFFF" w:tentative="1">
      <w:start w:val="1"/>
      <w:numFmt w:val="bullet"/>
      <w:lvlText w:val=""/>
      <w:lvlJc w:val="left"/>
      <w:pPr>
        <w:ind w:left="4404" w:hanging="480"/>
      </w:pPr>
      <w:rPr>
        <w:rFonts w:ascii="Wingdings" w:hAnsi="Wingdings" w:hint="default"/>
      </w:rPr>
    </w:lvl>
    <w:lvl w:ilvl="8" w:tplc="FFFFFFFF" w:tentative="1">
      <w:start w:val="1"/>
      <w:numFmt w:val="bullet"/>
      <w:lvlText w:val=""/>
      <w:lvlJc w:val="left"/>
      <w:pPr>
        <w:ind w:left="4884" w:hanging="480"/>
      </w:pPr>
      <w:rPr>
        <w:rFonts w:ascii="Wingdings" w:hAnsi="Wingdings" w:hint="default"/>
      </w:rPr>
    </w:lvl>
  </w:abstractNum>
  <w:abstractNum w:abstractNumId="21" w15:restartNumberingAfterBreak="0">
    <w:nsid w:val="480069E9"/>
    <w:multiLevelType w:val="hybridMultilevel"/>
    <w:tmpl w:val="A27615A6"/>
    <w:lvl w:ilvl="0" w:tplc="FFFFFFFF">
      <w:start w:val="1"/>
      <w:numFmt w:val="decimal"/>
      <w:lvlText w:val="%1."/>
      <w:lvlJc w:val="left"/>
      <w:pPr>
        <w:ind w:left="1331" w:hanging="480"/>
      </w:pPr>
    </w:lvl>
    <w:lvl w:ilvl="1" w:tplc="FFFFFFFF" w:tentative="1">
      <w:start w:val="1"/>
      <w:numFmt w:val="ideographTraditional"/>
      <w:lvlText w:val="%2、"/>
      <w:lvlJc w:val="left"/>
      <w:pPr>
        <w:ind w:left="1811" w:hanging="480"/>
      </w:pPr>
    </w:lvl>
    <w:lvl w:ilvl="2" w:tplc="FFFFFFFF" w:tentative="1">
      <w:start w:val="1"/>
      <w:numFmt w:val="lowerRoman"/>
      <w:lvlText w:val="%3."/>
      <w:lvlJc w:val="right"/>
      <w:pPr>
        <w:ind w:left="2291" w:hanging="480"/>
      </w:pPr>
    </w:lvl>
    <w:lvl w:ilvl="3" w:tplc="FFFFFFFF" w:tentative="1">
      <w:start w:val="1"/>
      <w:numFmt w:val="decimal"/>
      <w:lvlText w:val="%4."/>
      <w:lvlJc w:val="left"/>
      <w:pPr>
        <w:ind w:left="2771" w:hanging="480"/>
      </w:pPr>
    </w:lvl>
    <w:lvl w:ilvl="4" w:tplc="FFFFFFFF" w:tentative="1">
      <w:start w:val="1"/>
      <w:numFmt w:val="ideographTraditional"/>
      <w:lvlText w:val="%5、"/>
      <w:lvlJc w:val="left"/>
      <w:pPr>
        <w:ind w:left="3251" w:hanging="480"/>
      </w:pPr>
    </w:lvl>
    <w:lvl w:ilvl="5" w:tplc="FFFFFFFF" w:tentative="1">
      <w:start w:val="1"/>
      <w:numFmt w:val="lowerRoman"/>
      <w:lvlText w:val="%6."/>
      <w:lvlJc w:val="right"/>
      <w:pPr>
        <w:ind w:left="3731" w:hanging="480"/>
      </w:pPr>
    </w:lvl>
    <w:lvl w:ilvl="6" w:tplc="FFFFFFFF" w:tentative="1">
      <w:start w:val="1"/>
      <w:numFmt w:val="decimal"/>
      <w:lvlText w:val="%7."/>
      <w:lvlJc w:val="left"/>
      <w:pPr>
        <w:ind w:left="4211" w:hanging="480"/>
      </w:pPr>
    </w:lvl>
    <w:lvl w:ilvl="7" w:tplc="FFFFFFFF" w:tentative="1">
      <w:start w:val="1"/>
      <w:numFmt w:val="ideographTraditional"/>
      <w:lvlText w:val="%8、"/>
      <w:lvlJc w:val="left"/>
      <w:pPr>
        <w:ind w:left="4691" w:hanging="480"/>
      </w:pPr>
    </w:lvl>
    <w:lvl w:ilvl="8" w:tplc="FFFFFFFF" w:tentative="1">
      <w:start w:val="1"/>
      <w:numFmt w:val="lowerRoman"/>
      <w:lvlText w:val="%9."/>
      <w:lvlJc w:val="right"/>
      <w:pPr>
        <w:ind w:left="5171" w:hanging="480"/>
      </w:pPr>
    </w:lvl>
  </w:abstractNum>
  <w:abstractNum w:abstractNumId="22" w15:restartNumberingAfterBreak="0">
    <w:nsid w:val="48C1512C"/>
    <w:multiLevelType w:val="hybridMultilevel"/>
    <w:tmpl w:val="A27615A6"/>
    <w:lvl w:ilvl="0" w:tplc="FFFFFFFF">
      <w:start w:val="1"/>
      <w:numFmt w:val="decimal"/>
      <w:lvlText w:val="%1."/>
      <w:lvlJc w:val="left"/>
      <w:pPr>
        <w:ind w:left="1331" w:hanging="480"/>
      </w:pPr>
    </w:lvl>
    <w:lvl w:ilvl="1" w:tplc="FFFFFFFF" w:tentative="1">
      <w:start w:val="1"/>
      <w:numFmt w:val="ideographTraditional"/>
      <w:lvlText w:val="%2、"/>
      <w:lvlJc w:val="left"/>
      <w:pPr>
        <w:ind w:left="1811" w:hanging="480"/>
      </w:pPr>
    </w:lvl>
    <w:lvl w:ilvl="2" w:tplc="FFFFFFFF" w:tentative="1">
      <w:start w:val="1"/>
      <w:numFmt w:val="lowerRoman"/>
      <w:lvlText w:val="%3."/>
      <w:lvlJc w:val="right"/>
      <w:pPr>
        <w:ind w:left="2291" w:hanging="480"/>
      </w:pPr>
    </w:lvl>
    <w:lvl w:ilvl="3" w:tplc="FFFFFFFF" w:tentative="1">
      <w:start w:val="1"/>
      <w:numFmt w:val="decimal"/>
      <w:lvlText w:val="%4."/>
      <w:lvlJc w:val="left"/>
      <w:pPr>
        <w:ind w:left="2771" w:hanging="480"/>
      </w:pPr>
    </w:lvl>
    <w:lvl w:ilvl="4" w:tplc="FFFFFFFF" w:tentative="1">
      <w:start w:val="1"/>
      <w:numFmt w:val="ideographTraditional"/>
      <w:lvlText w:val="%5、"/>
      <w:lvlJc w:val="left"/>
      <w:pPr>
        <w:ind w:left="3251" w:hanging="480"/>
      </w:pPr>
    </w:lvl>
    <w:lvl w:ilvl="5" w:tplc="FFFFFFFF" w:tentative="1">
      <w:start w:val="1"/>
      <w:numFmt w:val="lowerRoman"/>
      <w:lvlText w:val="%6."/>
      <w:lvlJc w:val="right"/>
      <w:pPr>
        <w:ind w:left="3731" w:hanging="480"/>
      </w:pPr>
    </w:lvl>
    <w:lvl w:ilvl="6" w:tplc="FFFFFFFF" w:tentative="1">
      <w:start w:val="1"/>
      <w:numFmt w:val="decimal"/>
      <w:lvlText w:val="%7."/>
      <w:lvlJc w:val="left"/>
      <w:pPr>
        <w:ind w:left="4211" w:hanging="480"/>
      </w:pPr>
    </w:lvl>
    <w:lvl w:ilvl="7" w:tplc="FFFFFFFF" w:tentative="1">
      <w:start w:val="1"/>
      <w:numFmt w:val="ideographTraditional"/>
      <w:lvlText w:val="%8、"/>
      <w:lvlJc w:val="left"/>
      <w:pPr>
        <w:ind w:left="4691" w:hanging="480"/>
      </w:pPr>
    </w:lvl>
    <w:lvl w:ilvl="8" w:tplc="FFFFFFFF" w:tentative="1">
      <w:start w:val="1"/>
      <w:numFmt w:val="lowerRoman"/>
      <w:lvlText w:val="%9."/>
      <w:lvlJc w:val="right"/>
      <w:pPr>
        <w:ind w:left="5171" w:hanging="480"/>
      </w:pPr>
    </w:lvl>
  </w:abstractNum>
  <w:abstractNum w:abstractNumId="23" w15:restartNumberingAfterBreak="0">
    <w:nsid w:val="50EA7222"/>
    <w:multiLevelType w:val="hybridMultilevel"/>
    <w:tmpl w:val="BEEE6802"/>
    <w:lvl w:ilvl="0" w:tplc="0A4C5D5E">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54D82109"/>
    <w:multiLevelType w:val="hybridMultilevel"/>
    <w:tmpl w:val="BEEE6802"/>
    <w:lvl w:ilvl="0" w:tplc="FFFFFFFF">
      <w:start w:val="1"/>
      <w:numFmt w:val="decimal"/>
      <w:lvlText w:val="%1."/>
      <w:lvlJc w:val="left"/>
      <w:pPr>
        <w:ind w:left="480" w:hanging="480"/>
      </w:pPr>
      <w:rPr>
        <w:rFonts w:hint="eastAsia"/>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25" w15:restartNumberingAfterBreak="0">
    <w:nsid w:val="58B02B23"/>
    <w:multiLevelType w:val="hybridMultilevel"/>
    <w:tmpl w:val="B428F316"/>
    <w:lvl w:ilvl="0" w:tplc="FFFFFFFF">
      <w:start w:val="1"/>
      <w:numFmt w:val="taiwaneseCountingThousand"/>
      <w:suff w:val="space"/>
      <w:lvlText w:val="（%1）"/>
      <w:lvlJc w:val="left"/>
      <w:pPr>
        <w:ind w:left="340" w:hanging="340"/>
      </w:pPr>
      <w:rPr>
        <w:rFonts w:hint="default"/>
        <w:b w:val="0"/>
        <w:bCs/>
        <w:lang w:val="en-US"/>
      </w:rPr>
    </w:lvl>
    <w:lvl w:ilvl="1" w:tplc="FFFFFFFF" w:tentative="1">
      <w:start w:val="1"/>
      <w:numFmt w:val="bullet"/>
      <w:lvlText w:val=""/>
      <w:lvlJc w:val="left"/>
      <w:pPr>
        <w:ind w:left="1524" w:hanging="480"/>
      </w:pPr>
      <w:rPr>
        <w:rFonts w:ascii="Wingdings" w:hAnsi="Wingdings" w:hint="default"/>
      </w:rPr>
    </w:lvl>
    <w:lvl w:ilvl="2" w:tplc="FFFFFFFF" w:tentative="1">
      <w:start w:val="1"/>
      <w:numFmt w:val="bullet"/>
      <w:lvlText w:val=""/>
      <w:lvlJc w:val="left"/>
      <w:pPr>
        <w:ind w:left="2004" w:hanging="480"/>
      </w:pPr>
      <w:rPr>
        <w:rFonts w:ascii="Wingdings" w:hAnsi="Wingdings" w:hint="default"/>
      </w:rPr>
    </w:lvl>
    <w:lvl w:ilvl="3" w:tplc="FFFFFFFF" w:tentative="1">
      <w:start w:val="1"/>
      <w:numFmt w:val="bullet"/>
      <w:lvlText w:val=""/>
      <w:lvlJc w:val="left"/>
      <w:pPr>
        <w:ind w:left="2484" w:hanging="480"/>
      </w:pPr>
      <w:rPr>
        <w:rFonts w:ascii="Wingdings" w:hAnsi="Wingdings" w:hint="default"/>
      </w:rPr>
    </w:lvl>
    <w:lvl w:ilvl="4" w:tplc="FFFFFFFF" w:tentative="1">
      <w:start w:val="1"/>
      <w:numFmt w:val="bullet"/>
      <w:lvlText w:val=""/>
      <w:lvlJc w:val="left"/>
      <w:pPr>
        <w:ind w:left="2964" w:hanging="480"/>
      </w:pPr>
      <w:rPr>
        <w:rFonts w:ascii="Wingdings" w:hAnsi="Wingdings" w:hint="default"/>
      </w:rPr>
    </w:lvl>
    <w:lvl w:ilvl="5" w:tplc="FFFFFFFF" w:tentative="1">
      <w:start w:val="1"/>
      <w:numFmt w:val="bullet"/>
      <w:lvlText w:val=""/>
      <w:lvlJc w:val="left"/>
      <w:pPr>
        <w:ind w:left="3444" w:hanging="480"/>
      </w:pPr>
      <w:rPr>
        <w:rFonts w:ascii="Wingdings" w:hAnsi="Wingdings" w:hint="default"/>
      </w:rPr>
    </w:lvl>
    <w:lvl w:ilvl="6" w:tplc="FFFFFFFF" w:tentative="1">
      <w:start w:val="1"/>
      <w:numFmt w:val="bullet"/>
      <w:lvlText w:val=""/>
      <w:lvlJc w:val="left"/>
      <w:pPr>
        <w:ind w:left="3924" w:hanging="480"/>
      </w:pPr>
      <w:rPr>
        <w:rFonts w:ascii="Wingdings" w:hAnsi="Wingdings" w:hint="default"/>
      </w:rPr>
    </w:lvl>
    <w:lvl w:ilvl="7" w:tplc="FFFFFFFF" w:tentative="1">
      <w:start w:val="1"/>
      <w:numFmt w:val="bullet"/>
      <w:lvlText w:val=""/>
      <w:lvlJc w:val="left"/>
      <w:pPr>
        <w:ind w:left="4404" w:hanging="480"/>
      </w:pPr>
      <w:rPr>
        <w:rFonts w:ascii="Wingdings" w:hAnsi="Wingdings" w:hint="default"/>
      </w:rPr>
    </w:lvl>
    <w:lvl w:ilvl="8" w:tplc="FFFFFFFF" w:tentative="1">
      <w:start w:val="1"/>
      <w:numFmt w:val="bullet"/>
      <w:lvlText w:val=""/>
      <w:lvlJc w:val="left"/>
      <w:pPr>
        <w:ind w:left="4884" w:hanging="480"/>
      </w:pPr>
      <w:rPr>
        <w:rFonts w:ascii="Wingdings" w:hAnsi="Wingdings" w:hint="default"/>
      </w:rPr>
    </w:lvl>
  </w:abstractNum>
  <w:abstractNum w:abstractNumId="26" w15:restartNumberingAfterBreak="0">
    <w:nsid w:val="59124CC3"/>
    <w:multiLevelType w:val="hybridMultilevel"/>
    <w:tmpl w:val="B428F316"/>
    <w:lvl w:ilvl="0" w:tplc="FFFFFFFF">
      <w:start w:val="1"/>
      <w:numFmt w:val="taiwaneseCountingThousand"/>
      <w:suff w:val="space"/>
      <w:lvlText w:val="（%1）"/>
      <w:lvlJc w:val="left"/>
      <w:pPr>
        <w:ind w:left="340" w:hanging="340"/>
      </w:pPr>
      <w:rPr>
        <w:rFonts w:hint="default"/>
        <w:b w:val="0"/>
        <w:bCs/>
        <w:lang w:val="en-US"/>
      </w:rPr>
    </w:lvl>
    <w:lvl w:ilvl="1" w:tplc="FFFFFFFF" w:tentative="1">
      <w:start w:val="1"/>
      <w:numFmt w:val="bullet"/>
      <w:lvlText w:val=""/>
      <w:lvlJc w:val="left"/>
      <w:pPr>
        <w:ind w:left="1524" w:hanging="480"/>
      </w:pPr>
      <w:rPr>
        <w:rFonts w:ascii="Wingdings" w:hAnsi="Wingdings" w:hint="default"/>
      </w:rPr>
    </w:lvl>
    <w:lvl w:ilvl="2" w:tplc="FFFFFFFF" w:tentative="1">
      <w:start w:val="1"/>
      <w:numFmt w:val="bullet"/>
      <w:lvlText w:val=""/>
      <w:lvlJc w:val="left"/>
      <w:pPr>
        <w:ind w:left="2004" w:hanging="480"/>
      </w:pPr>
      <w:rPr>
        <w:rFonts w:ascii="Wingdings" w:hAnsi="Wingdings" w:hint="default"/>
      </w:rPr>
    </w:lvl>
    <w:lvl w:ilvl="3" w:tplc="FFFFFFFF" w:tentative="1">
      <w:start w:val="1"/>
      <w:numFmt w:val="bullet"/>
      <w:lvlText w:val=""/>
      <w:lvlJc w:val="left"/>
      <w:pPr>
        <w:ind w:left="2484" w:hanging="480"/>
      </w:pPr>
      <w:rPr>
        <w:rFonts w:ascii="Wingdings" w:hAnsi="Wingdings" w:hint="default"/>
      </w:rPr>
    </w:lvl>
    <w:lvl w:ilvl="4" w:tplc="FFFFFFFF" w:tentative="1">
      <w:start w:val="1"/>
      <w:numFmt w:val="bullet"/>
      <w:lvlText w:val=""/>
      <w:lvlJc w:val="left"/>
      <w:pPr>
        <w:ind w:left="2964" w:hanging="480"/>
      </w:pPr>
      <w:rPr>
        <w:rFonts w:ascii="Wingdings" w:hAnsi="Wingdings" w:hint="default"/>
      </w:rPr>
    </w:lvl>
    <w:lvl w:ilvl="5" w:tplc="FFFFFFFF" w:tentative="1">
      <w:start w:val="1"/>
      <w:numFmt w:val="bullet"/>
      <w:lvlText w:val=""/>
      <w:lvlJc w:val="left"/>
      <w:pPr>
        <w:ind w:left="3444" w:hanging="480"/>
      </w:pPr>
      <w:rPr>
        <w:rFonts w:ascii="Wingdings" w:hAnsi="Wingdings" w:hint="default"/>
      </w:rPr>
    </w:lvl>
    <w:lvl w:ilvl="6" w:tplc="FFFFFFFF" w:tentative="1">
      <w:start w:val="1"/>
      <w:numFmt w:val="bullet"/>
      <w:lvlText w:val=""/>
      <w:lvlJc w:val="left"/>
      <w:pPr>
        <w:ind w:left="3924" w:hanging="480"/>
      </w:pPr>
      <w:rPr>
        <w:rFonts w:ascii="Wingdings" w:hAnsi="Wingdings" w:hint="default"/>
      </w:rPr>
    </w:lvl>
    <w:lvl w:ilvl="7" w:tplc="FFFFFFFF" w:tentative="1">
      <w:start w:val="1"/>
      <w:numFmt w:val="bullet"/>
      <w:lvlText w:val=""/>
      <w:lvlJc w:val="left"/>
      <w:pPr>
        <w:ind w:left="4404" w:hanging="480"/>
      </w:pPr>
      <w:rPr>
        <w:rFonts w:ascii="Wingdings" w:hAnsi="Wingdings" w:hint="default"/>
      </w:rPr>
    </w:lvl>
    <w:lvl w:ilvl="8" w:tplc="FFFFFFFF" w:tentative="1">
      <w:start w:val="1"/>
      <w:numFmt w:val="bullet"/>
      <w:lvlText w:val=""/>
      <w:lvlJc w:val="left"/>
      <w:pPr>
        <w:ind w:left="4884" w:hanging="480"/>
      </w:pPr>
      <w:rPr>
        <w:rFonts w:ascii="Wingdings" w:hAnsi="Wingdings" w:hint="default"/>
      </w:rPr>
    </w:lvl>
  </w:abstractNum>
  <w:abstractNum w:abstractNumId="27" w15:restartNumberingAfterBreak="0">
    <w:nsid w:val="5CFC6C65"/>
    <w:multiLevelType w:val="hybridMultilevel"/>
    <w:tmpl w:val="BEEE6802"/>
    <w:lvl w:ilvl="0" w:tplc="FFFFFFFF">
      <w:start w:val="1"/>
      <w:numFmt w:val="decimal"/>
      <w:lvlText w:val="%1."/>
      <w:lvlJc w:val="left"/>
      <w:pPr>
        <w:ind w:left="480" w:hanging="480"/>
      </w:pPr>
      <w:rPr>
        <w:rFonts w:hint="eastAsia"/>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28" w15:restartNumberingAfterBreak="0">
    <w:nsid w:val="5FE05040"/>
    <w:multiLevelType w:val="hybridMultilevel"/>
    <w:tmpl w:val="A27615A6"/>
    <w:lvl w:ilvl="0" w:tplc="FFFFFFFF">
      <w:start w:val="1"/>
      <w:numFmt w:val="decimal"/>
      <w:lvlText w:val="%1."/>
      <w:lvlJc w:val="left"/>
      <w:pPr>
        <w:ind w:left="1331" w:hanging="480"/>
      </w:pPr>
    </w:lvl>
    <w:lvl w:ilvl="1" w:tplc="FFFFFFFF" w:tentative="1">
      <w:start w:val="1"/>
      <w:numFmt w:val="ideographTraditional"/>
      <w:lvlText w:val="%2、"/>
      <w:lvlJc w:val="left"/>
      <w:pPr>
        <w:ind w:left="1811" w:hanging="480"/>
      </w:pPr>
    </w:lvl>
    <w:lvl w:ilvl="2" w:tplc="FFFFFFFF" w:tentative="1">
      <w:start w:val="1"/>
      <w:numFmt w:val="lowerRoman"/>
      <w:lvlText w:val="%3."/>
      <w:lvlJc w:val="right"/>
      <w:pPr>
        <w:ind w:left="2291" w:hanging="480"/>
      </w:pPr>
    </w:lvl>
    <w:lvl w:ilvl="3" w:tplc="FFFFFFFF" w:tentative="1">
      <w:start w:val="1"/>
      <w:numFmt w:val="decimal"/>
      <w:lvlText w:val="%4."/>
      <w:lvlJc w:val="left"/>
      <w:pPr>
        <w:ind w:left="2771" w:hanging="480"/>
      </w:pPr>
    </w:lvl>
    <w:lvl w:ilvl="4" w:tplc="FFFFFFFF" w:tentative="1">
      <w:start w:val="1"/>
      <w:numFmt w:val="ideographTraditional"/>
      <w:lvlText w:val="%5、"/>
      <w:lvlJc w:val="left"/>
      <w:pPr>
        <w:ind w:left="3251" w:hanging="480"/>
      </w:pPr>
    </w:lvl>
    <w:lvl w:ilvl="5" w:tplc="FFFFFFFF" w:tentative="1">
      <w:start w:val="1"/>
      <w:numFmt w:val="lowerRoman"/>
      <w:lvlText w:val="%6."/>
      <w:lvlJc w:val="right"/>
      <w:pPr>
        <w:ind w:left="3731" w:hanging="480"/>
      </w:pPr>
    </w:lvl>
    <w:lvl w:ilvl="6" w:tplc="FFFFFFFF" w:tentative="1">
      <w:start w:val="1"/>
      <w:numFmt w:val="decimal"/>
      <w:lvlText w:val="%7."/>
      <w:lvlJc w:val="left"/>
      <w:pPr>
        <w:ind w:left="4211" w:hanging="480"/>
      </w:pPr>
    </w:lvl>
    <w:lvl w:ilvl="7" w:tplc="FFFFFFFF" w:tentative="1">
      <w:start w:val="1"/>
      <w:numFmt w:val="ideographTraditional"/>
      <w:lvlText w:val="%8、"/>
      <w:lvlJc w:val="left"/>
      <w:pPr>
        <w:ind w:left="4691" w:hanging="480"/>
      </w:pPr>
    </w:lvl>
    <w:lvl w:ilvl="8" w:tplc="FFFFFFFF" w:tentative="1">
      <w:start w:val="1"/>
      <w:numFmt w:val="lowerRoman"/>
      <w:lvlText w:val="%9."/>
      <w:lvlJc w:val="right"/>
      <w:pPr>
        <w:ind w:left="5171" w:hanging="480"/>
      </w:pPr>
    </w:lvl>
  </w:abstractNum>
  <w:abstractNum w:abstractNumId="29" w15:restartNumberingAfterBreak="0">
    <w:nsid w:val="608E6114"/>
    <w:multiLevelType w:val="hybridMultilevel"/>
    <w:tmpl w:val="B428F316"/>
    <w:lvl w:ilvl="0" w:tplc="FFFFFFFF">
      <w:start w:val="1"/>
      <w:numFmt w:val="taiwaneseCountingThousand"/>
      <w:suff w:val="space"/>
      <w:lvlText w:val="（%1）"/>
      <w:lvlJc w:val="left"/>
      <w:pPr>
        <w:ind w:left="340" w:hanging="340"/>
      </w:pPr>
      <w:rPr>
        <w:rFonts w:hint="default"/>
        <w:b w:val="0"/>
        <w:bCs/>
        <w:lang w:val="en-US"/>
      </w:rPr>
    </w:lvl>
    <w:lvl w:ilvl="1" w:tplc="FFFFFFFF" w:tentative="1">
      <w:start w:val="1"/>
      <w:numFmt w:val="bullet"/>
      <w:lvlText w:val=""/>
      <w:lvlJc w:val="left"/>
      <w:pPr>
        <w:ind w:left="1524" w:hanging="480"/>
      </w:pPr>
      <w:rPr>
        <w:rFonts w:ascii="Wingdings" w:hAnsi="Wingdings" w:hint="default"/>
      </w:rPr>
    </w:lvl>
    <w:lvl w:ilvl="2" w:tplc="FFFFFFFF" w:tentative="1">
      <w:start w:val="1"/>
      <w:numFmt w:val="bullet"/>
      <w:lvlText w:val=""/>
      <w:lvlJc w:val="left"/>
      <w:pPr>
        <w:ind w:left="2004" w:hanging="480"/>
      </w:pPr>
      <w:rPr>
        <w:rFonts w:ascii="Wingdings" w:hAnsi="Wingdings" w:hint="default"/>
      </w:rPr>
    </w:lvl>
    <w:lvl w:ilvl="3" w:tplc="FFFFFFFF" w:tentative="1">
      <w:start w:val="1"/>
      <w:numFmt w:val="bullet"/>
      <w:lvlText w:val=""/>
      <w:lvlJc w:val="left"/>
      <w:pPr>
        <w:ind w:left="2484" w:hanging="480"/>
      </w:pPr>
      <w:rPr>
        <w:rFonts w:ascii="Wingdings" w:hAnsi="Wingdings" w:hint="default"/>
      </w:rPr>
    </w:lvl>
    <w:lvl w:ilvl="4" w:tplc="FFFFFFFF" w:tentative="1">
      <w:start w:val="1"/>
      <w:numFmt w:val="bullet"/>
      <w:lvlText w:val=""/>
      <w:lvlJc w:val="left"/>
      <w:pPr>
        <w:ind w:left="2964" w:hanging="480"/>
      </w:pPr>
      <w:rPr>
        <w:rFonts w:ascii="Wingdings" w:hAnsi="Wingdings" w:hint="default"/>
      </w:rPr>
    </w:lvl>
    <w:lvl w:ilvl="5" w:tplc="FFFFFFFF" w:tentative="1">
      <w:start w:val="1"/>
      <w:numFmt w:val="bullet"/>
      <w:lvlText w:val=""/>
      <w:lvlJc w:val="left"/>
      <w:pPr>
        <w:ind w:left="3444" w:hanging="480"/>
      </w:pPr>
      <w:rPr>
        <w:rFonts w:ascii="Wingdings" w:hAnsi="Wingdings" w:hint="default"/>
      </w:rPr>
    </w:lvl>
    <w:lvl w:ilvl="6" w:tplc="FFFFFFFF" w:tentative="1">
      <w:start w:val="1"/>
      <w:numFmt w:val="bullet"/>
      <w:lvlText w:val=""/>
      <w:lvlJc w:val="left"/>
      <w:pPr>
        <w:ind w:left="3924" w:hanging="480"/>
      </w:pPr>
      <w:rPr>
        <w:rFonts w:ascii="Wingdings" w:hAnsi="Wingdings" w:hint="default"/>
      </w:rPr>
    </w:lvl>
    <w:lvl w:ilvl="7" w:tplc="FFFFFFFF" w:tentative="1">
      <w:start w:val="1"/>
      <w:numFmt w:val="bullet"/>
      <w:lvlText w:val=""/>
      <w:lvlJc w:val="left"/>
      <w:pPr>
        <w:ind w:left="4404" w:hanging="480"/>
      </w:pPr>
      <w:rPr>
        <w:rFonts w:ascii="Wingdings" w:hAnsi="Wingdings" w:hint="default"/>
      </w:rPr>
    </w:lvl>
    <w:lvl w:ilvl="8" w:tplc="FFFFFFFF" w:tentative="1">
      <w:start w:val="1"/>
      <w:numFmt w:val="bullet"/>
      <w:lvlText w:val=""/>
      <w:lvlJc w:val="left"/>
      <w:pPr>
        <w:ind w:left="4884" w:hanging="480"/>
      </w:pPr>
      <w:rPr>
        <w:rFonts w:ascii="Wingdings" w:hAnsi="Wingdings" w:hint="default"/>
      </w:rPr>
    </w:lvl>
  </w:abstractNum>
  <w:abstractNum w:abstractNumId="30" w15:restartNumberingAfterBreak="0">
    <w:nsid w:val="641F3A42"/>
    <w:multiLevelType w:val="hybridMultilevel"/>
    <w:tmpl w:val="B428F316"/>
    <w:lvl w:ilvl="0" w:tplc="FFFFFFFF">
      <w:start w:val="1"/>
      <w:numFmt w:val="taiwaneseCountingThousand"/>
      <w:suff w:val="space"/>
      <w:lvlText w:val="（%1）"/>
      <w:lvlJc w:val="left"/>
      <w:pPr>
        <w:ind w:left="340" w:hanging="340"/>
      </w:pPr>
      <w:rPr>
        <w:rFonts w:hint="default"/>
        <w:b w:val="0"/>
        <w:bCs/>
        <w:lang w:val="en-US"/>
      </w:rPr>
    </w:lvl>
    <w:lvl w:ilvl="1" w:tplc="FFFFFFFF" w:tentative="1">
      <w:start w:val="1"/>
      <w:numFmt w:val="bullet"/>
      <w:lvlText w:val=""/>
      <w:lvlJc w:val="left"/>
      <w:pPr>
        <w:ind w:left="1524" w:hanging="480"/>
      </w:pPr>
      <w:rPr>
        <w:rFonts w:ascii="Wingdings" w:hAnsi="Wingdings" w:hint="default"/>
      </w:rPr>
    </w:lvl>
    <w:lvl w:ilvl="2" w:tplc="FFFFFFFF" w:tentative="1">
      <w:start w:val="1"/>
      <w:numFmt w:val="bullet"/>
      <w:lvlText w:val=""/>
      <w:lvlJc w:val="left"/>
      <w:pPr>
        <w:ind w:left="2004" w:hanging="480"/>
      </w:pPr>
      <w:rPr>
        <w:rFonts w:ascii="Wingdings" w:hAnsi="Wingdings" w:hint="default"/>
      </w:rPr>
    </w:lvl>
    <w:lvl w:ilvl="3" w:tplc="FFFFFFFF" w:tentative="1">
      <w:start w:val="1"/>
      <w:numFmt w:val="bullet"/>
      <w:lvlText w:val=""/>
      <w:lvlJc w:val="left"/>
      <w:pPr>
        <w:ind w:left="2484" w:hanging="480"/>
      </w:pPr>
      <w:rPr>
        <w:rFonts w:ascii="Wingdings" w:hAnsi="Wingdings" w:hint="default"/>
      </w:rPr>
    </w:lvl>
    <w:lvl w:ilvl="4" w:tplc="FFFFFFFF" w:tentative="1">
      <w:start w:val="1"/>
      <w:numFmt w:val="bullet"/>
      <w:lvlText w:val=""/>
      <w:lvlJc w:val="left"/>
      <w:pPr>
        <w:ind w:left="2964" w:hanging="480"/>
      </w:pPr>
      <w:rPr>
        <w:rFonts w:ascii="Wingdings" w:hAnsi="Wingdings" w:hint="default"/>
      </w:rPr>
    </w:lvl>
    <w:lvl w:ilvl="5" w:tplc="FFFFFFFF" w:tentative="1">
      <w:start w:val="1"/>
      <w:numFmt w:val="bullet"/>
      <w:lvlText w:val=""/>
      <w:lvlJc w:val="left"/>
      <w:pPr>
        <w:ind w:left="3444" w:hanging="480"/>
      </w:pPr>
      <w:rPr>
        <w:rFonts w:ascii="Wingdings" w:hAnsi="Wingdings" w:hint="default"/>
      </w:rPr>
    </w:lvl>
    <w:lvl w:ilvl="6" w:tplc="FFFFFFFF" w:tentative="1">
      <w:start w:val="1"/>
      <w:numFmt w:val="bullet"/>
      <w:lvlText w:val=""/>
      <w:lvlJc w:val="left"/>
      <w:pPr>
        <w:ind w:left="3924" w:hanging="480"/>
      </w:pPr>
      <w:rPr>
        <w:rFonts w:ascii="Wingdings" w:hAnsi="Wingdings" w:hint="default"/>
      </w:rPr>
    </w:lvl>
    <w:lvl w:ilvl="7" w:tplc="FFFFFFFF" w:tentative="1">
      <w:start w:val="1"/>
      <w:numFmt w:val="bullet"/>
      <w:lvlText w:val=""/>
      <w:lvlJc w:val="left"/>
      <w:pPr>
        <w:ind w:left="4404" w:hanging="480"/>
      </w:pPr>
      <w:rPr>
        <w:rFonts w:ascii="Wingdings" w:hAnsi="Wingdings" w:hint="default"/>
      </w:rPr>
    </w:lvl>
    <w:lvl w:ilvl="8" w:tplc="FFFFFFFF" w:tentative="1">
      <w:start w:val="1"/>
      <w:numFmt w:val="bullet"/>
      <w:lvlText w:val=""/>
      <w:lvlJc w:val="left"/>
      <w:pPr>
        <w:ind w:left="4884" w:hanging="480"/>
      </w:pPr>
      <w:rPr>
        <w:rFonts w:ascii="Wingdings" w:hAnsi="Wingdings" w:hint="default"/>
      </w:rPr>
    </w:lvl>
  </w:abstractNum>
  <w:abstractNum w:abstractNumId="31" w15:restartNumberingAfterBreak="0">
    <w:nsid w:val="666333E9"/>
    <w:multiLevelType w:val="hybridMultilevel"/>
    <w:tmpl w:val="B428F316"/>
    <w:lvl w:ilvl="0" w:tplc="FFFFFFFF">
      <w:start w:val="1"/>
      <w:numFmt w:val="taiwaneseCountingThousand"/>
      <w:suff w:val="space"/>
      <w:lvlText w:val="（%1）"/>
      <w:lvlJc w:val="left"/>
      <w:pPr>
        <w:ind w:left="340" w:hanging="340"/>
      </w:pPr>
      <w:rPr>
        <w:rFonts w:hint="default"/>
        <w:b w:val="0"/>
        <w:bCs/>
        <w:lang w:val="en-US"/>
      </w:rPr>
    </w:lvl>
    <w:lvl w:ilvl="1" w:tplc="FFFFFFFF" w:tentative="1">
      <w:start w:val="1"/>
      <w:numFmt w:val="bullet"/>
      <w:lvlText w:val=""/>
      <w:lvlJc w:val="left"/>
      <w:pPr>
        <w:ind w:left="1524" w:hanging="480"/>
      </w:pPr>
      <w:rPr>
        <w:rFonts w:ascii="Wingdings" w:hAnsi="Wingdings" w:hint="default"/>
      </w:rPr>
    </w:lvl>
    <w:lvl w:ilvl="2" w:tplc="FFFFFFFF" w:tentative="1">
      <w:start w:val="1"/>
      <w:numFmt w:val="bullet"/>
      <w:lvlText w:val=""/>
      <w:lvlJc w:val="left"/>
      <w:pPr>
        <w:ind w:left="2004" w:hanging="480"/>
      </w:pPr>
      <w:rPr>
        <w:rFonts w:ascii="Wingdings" w:hAnsi="Wingdings" w:hint="default"/>
      </w:rPr>
    </w:lvl>
    <w:lvl w:ilvl="3" w:tplc="FFFFFFFF" w:tentative="1">
      <w:start w:val="1"/>
      <w:numFmt w:val="bullet"/>
      <w:lvlText w:val=""/>
      <w:lvlJc w:val="left"/>
      <w:pPr>
        <w:ind w:left="2484" w:hanging="480"/>
      </w:pPr>
      <w:rPr>
        <w:rFonts w:ascii="Wingdings" w:hAnsi="Wingdings" w:hint="default"/>
      </w:rPr>
    </w:lvl>
    <w:lvl w:ilvl="4" w:tplc="FFFFFFFF" w:tentative="1">
      <w:start w:val="1"/>
      <w:numFmt w:val="bullet"/>
      <w:lvlText w:val=""/>
      <w:lvlJc w:val="left"/>
      <w:pPr>
        <w:ind w:left="2964" w:hanging="480"/>
      </w:pPr>
      <w:rPr>
        <w:rFonts w:ascii="Wingdings" w:hAnsi="Wingdings" w:hint="default"/>
      </w:rPr>
    </w:lvl>
    <w:lvl w:ilvl="5" w:tplc="FFFFFFFF" w:tentative="1">
      <w:start w:val="1"/>
      <w:numFmt w:val="bullet"/>
      <w:lvlText w:val=""/>
      <w:lvlJc w:val="left"/>
      <w:pPr>
        <w:ind w:left="3444" w:hanging="480"/>
      </w:pPr>
      <w:rPr>
        <w:rFonts w:ascii="Wingdings" w:hAnsi="Wingdings" w:hint="default"/>
      </w:rPr>
    </w:lvl>
    <w:lvl w:ilvl="6" w:tplc="FFFFFFFF" w:tentative="1">
      <w:start w:val="1"/>
      <w:numFmt w:val="bullet"/>
      <w:lvlText w:val=""/>
      <w:lvlJc w:val="left"/>
      <w:pPr>
        <w:ind w:left="3924" w:hanging="480"/>
      </w:pPr>
      <w:rPr>
        <w:rFonts w:ascii="Wingdings" w:hAnsi="Wingdings" w:hint="default"/>
      </w:rPr>
    </w:lvl>
    <w:lvl w:ilvl="7" w:tplc="FFFFFFFF" w:tentative="1">
      <w:start w:val="1"/>
      <w:numFmt w:val="bullet"/>
      <w:lvlText w:val=""/>
      <w:lvlJc w:val="left"/>
      <w:pPr>
        <w:ind w:left="4404" w:hanging="480"/>
      </w:pPr>
      <w:rPr>
        <w:rFonts w:ascii="Wingdings" w:hAnsi="Wingdings" w:hint="default"/>
      </w:rPr>
    </w:lvl>
    <w:lvl w:ilvl="8" w:tplc="FFFFFFFF" w:tentative="1">
      <w:start w:val="1"/>
      <w:numFmt w:val="bullet"/>
      <w:lvlText w:val=""/>
      <w:lvlJc w:val="left"/>
      <w:pPr>
        <w:ind w:left="4884" w:hanging="480"/>
      </w:pPr>
      <w:rPr>
        <w:rFonts w:ascii="Wingdings" w:hAnsi="Wingdings" w:hint="default"/>
      </w:rPr>
    </w:lvl>
  </w:abstractNum>
  <w:abstractNum w:abstractNumId="32" w15:restartNumberingAfterBreak="0">
    <w:nsid w:val="68A13385"/>
    <w:multiLevelType w:val="hybridMultilevel"/>
    <w:tmpl w:val="B428F316"/>
    <w:lvl w:ilvl="0" w:tplc="FFFFFFFF">
      <w:start w:val="1"/>
      <w:numFmt w:val="taiwaneseCountingThousand"/>
      <w:suff w:val="space"/>
      <w:lvlText w:val="（%1）"/>
      <w:lvlJc w:val="left"/>
      <w:pPr>
        <w:ind w:left="340" w:hanging="340"/>
      </w:pPr>
      <w:rPr>
        <w:rFonts w:hint="default"/>
        <w:b w:val="0"/>
        <w:bCs/>
        <w:lang w:val="en-US"/>
      </w:rPr>
    </w:lvl>
    <w:lvl w:ilvl="1" w:tplc="FFFFFFFF" w:tentative="1">
      <w:start w:val="1"/>
      <w:numFmt w:val="bullet"/>
      <w:lvlText w:val=""/>
      <w:lvlJc w:val="left"/>
      <w:pPr>
        <w:ind w:left="1524" w:hanging="480"/>
      </w:pPr>
      <w:rPr>
        <w:rFonts w:ascii="Wingdings" w:hAnsi="Wingdings" w:hint="default"/>
      </w:rPr>
    </w:lvl>
    <w:lvl w:ilvl="2" w:tplc="FFFFFFFF" w:tentative="1">
      <w:start w:val="1"/>
      <w:numFmt w:val="bullet"/>
      <w:lvlText w:val=""/>
      <w:lvlJc w:val="left"/>
      <w:pPr>
        <w:ind w:left="2004" w:hanging="480"/>
      </w:pPr>
      <w:rPr>
        <w:rFonts w:ascii="Wingdings" w:hAnsi="Wingdings" w:hint="default"/>
      </w:rPr>
    </w:lvl>
    <w:lvl w:ilvl="3" w:tplc="FFFFFFFF" w:tentative="1">
      <w:start w:val="1"/>
      <w:numFmt w:val="bullet"/>
      <w:lvlText w:val=""/>
      <w:lvlJc w:val="left"/>
      <w:pPr>
        <w:ind w:left="2484" w:hanging="480"/>
      </w:pPr>
      <w:rPr>
        <w:rFonts w:ascii="Wingdings" w:hAnsi="Wingdings" w:hint="default"/>
      </w:rPr>
    </w:lvl>
    <w:lvl w:ilvl="4" w:tplc="FFFFFFFF" w:tentative="1">
      <w:start w:val="1"/>
      <w:numFmt w:val="bullet"/>
      <w:lvlText w:val=""/>
      <w:lvlJc w:val="left"/>
      <w:pPr>
        <w:ind w:left="2964" w:hanging="480"/>
      </w:pPr>
      <w:rPr>
        <w:rFonts w:ascii="Wingdings" w:hAnsi="Wingdings" w:hint="default"/>
      </w:rPr>
    </w:lvl>
    <w:lvl w:ilvl="5" w:tplc="FFFFFFFF" w:tentative="1">
      <w:start w:val="1"/>
      <w:numFmt w:val="bullet"/>
      <w:lvlText w:val=""/>
      <w:lvlJc w:val="left"/>
      <w:pPr>
        <w:ind w:left="3444" w:hanging="480"/>
      </w:pPr>
      <w:rPr>
        <w:rFonts w:ascii="Wingdings" w:hAnsi="Wingdings" w:hint="default"/>
      </w:rPr>
    </w:lvl>
    <w:lvl w:ilvl="6" w:tplc="FFFFFFFF" w:tentative="1">
      <w:start w:val="1"/>
      <w:numFmt w:val="bullet"/>
      <w:lvlText w:val=""/>
      <w:lvlJc w:val="left"/>
      <w:pPr>
        <w:ind w:left="3924" w:hanging="480"/>
      </w:pPr>
      <w:rPr>
        <w:rFonts w:ascii="Wingdings" w:hAnsi="Wingdings" w:hint="default"/>
      </w:rPr>
    </w:lvl>
    <w:lvl w:ilvl="7" w:tplc="FFFFFFFF" w:tentative="1">
      <w:start w:val="1"/>
      <w:numFmt w:val="bullet"/>
      <w:lvlText w:val=""/>
      <w:lvlJc w:val="left"/>
      <w:pPr>
        <w:ind w:left="4404" w:hanging="480"/>
      </w:pPr>
      <w:rPr>
        <w:rFonts w:ascii="Wingdings" w:hAnsi="Wingdings" w:hint="default"/>
      </w:rPr>
    </w:lvl>
    <w:lvl w:ilvl="8" w:tplc="FFFFFFFF" w:tentative="1">
      <w:start w:val="1"/>
      <w:numFmt w:val="bullet"/>
      <w:lvlText w:val=""/>
      <w:lvlJc w:val="left"/>
      <w:pPr>
        <w:ind w:left="4884" w:hanging="480"/>
      </w:pPr>
      <w:rPr>
        <w:rFonts w:ascii="Wingdings" w:hAnsi="Wingdings" w:hint="default"/>
      </w:rPr>
    </w:lvl>
  </w:abstractNum>
  <w:abstractNum w:abstractNumId="33" w15:restartNumberingAfterBreak="0">
    <w:nsid w:val="6A4B14AA"/>
    <w:multiLevelType w:val="hybridMultilevel"/>
    <w:tmpl w:val="01FA305A"/>
    <w:lvl w:ilvl="0" w:tplc="FFFFFFFF">
      <w:start w:val="1"/>
      <w:numFmt w:val="decimal"/>
      <w:lvlText w:val="(%1)"/>
      <w:lvlJc w:val="left"/>
      <w:pPr>
        <w:ind w:left="1756" w:hanging="480"/>
      </w:pPr>
      <w:rPr>
        <w:rFonts w:eastAsia="標楷體" w:hint="eastAsia"/>
      </w:rPr>
    </w:lvl>
    <w:lvl w:ilvl="1" w:tplc="FFFFFFFF" w:tentative="1">
      <w:start w:val="1"/>
      <w:numFmt w:val="ideographTraditional"/>
      <w:lvlText w:val="%2、"/>
      <w:lvlJc w:val="left"/>
      <w:pPr>
        <w:ind w:left="2236" w:hanging="480"/>
      </w:pPr>
    </w:lvl>
    <w:lvl w:ilvl="2" w:tplc="FFFFFFFF" w:tentative="1">
      <w:start w:val="1"/>
      <w:numFmt w:val="lowerRoman"/>
      <w:lvlText w:val="%3."/>
      <w:lvlJc w:val="right"/>
      <w:pPr>
        <w:ind w:left="2716" w:hanging="480"/>
      </w:pPr>
    </w:lvl>
    <w:lvl w:ilvl="3" w:tplc="FFFFFFFF" w:tentative="1">
      <w:start w:val="1"/>
      <w:numFmt w:val="decimal"/>
      <w:lvlText w:val="%4."/>
      <w:lvlJc w:val="left"/>
      <w:pPr>
        <w:ind w:left="3196" w:hanging="480"/>
      </w:pPr>
    </w:lvl>
    <w:lvl w:ilvl="4" w:tplc="FFFFFFFF" w:tentative="1">
      <w:start w:val="1"/>
      <w:numFmt w:val="ideographTraditional"/>
      <w:lvlText w:val="%5、"/>
      <w:lvlJc w:val="left"/>
      <w:pPr>
        <w:ind w:left="3676" w:hanging="480"/>
      </w:pPr>
    </w:lvl>
    <w:lvl w:ilvl="5" w:tplc="FFFFFFFF" w:tentative="1">
      <w:start w:val="1"/>
      <w:numFmt w:val="lowerRoman"/>
      <w:lvlText w:val="%6."/>
      <w:lvlJc w:val="right"/>
      <w:pPr>
        <w:ind w:left="4156" w:hanging="480"/>
      </w:pPr>
    </w:lvl>
    <w:lvl w:ilvl="6" w:tplc="FFFFFFFF" w:tentative="1">
      <w:start w:val="1"/>
      <w:numFmt w:val="decimal"/>
      <w:lvlText w:val="%7."/>
      <w:lvlJc w:val="left"/>
      <w:pPr>
        <w:ind w:left="4636" w:hanging="480"/>
      </w:pPr>
    </w:lvl>
    <w:lvl w:ilvl="7" w:tplc="FFFFFFFF" w:tentative="1">
      <w:start w:val="1"/>
      <w:numFmt w:val="ideographTraditional"/>
      <w:lvlText w:val="%8、"/>
      <w:lvlJc w:val="left"/>
      <w:pPr>
        <w:ind w:left="5116" w:hanging="480"/>
      </w:pPr>
    </w:lvl>
    <w:lvl w:ilvl="8" w:tplc="FFFFFFFF" w:tentative="1">
      <w:start w:val="1"/>
      <w:numFmt w:val="lowerRoman"/>
      <w:lvlText w:val="%9."/>
      <w:lvlJc w:val="right"/>
      <w:pPr>
        <w:ind w:left="5596" w:hanging="480"/>
      </w:pPr>
    </w:lvl>
  </w:abstractNum>
  <w:abstractNum w:abstractNumId="34" w15:restartNumberingAfterBreak="0">
    <w:nsid w:val="6BFF773C"/>
    <w:multiLevelType w:val="hybridMultilevel"/>
    <w:tmpl w:val="BEEE6802"/>
    <w:lvl w:ilvl="0" w:tplc="FFFFFFFF">
      <w:start w:val="1"/>
      <w:numFmt w:val="decimal"/>
      <w:lvlText w:val="%1."/>
      <w:lvlJc w:val="left"/>
      <w:pPr>
        <w:ind w:left="480" w:hanging="480"/>
      </w:pPr>
      <w:rPr>
        <w:rFonts w:hint="eastAsia"/>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35" w15:restartNumberingAfterBreak="0">
    <w:nsid w:val="70C61A73"/>
    <w:multiLevelType w:val="hybridMultilevel"/>
    <w:tmpl w:val="B428F316"/>
    <w:lvl w:ilvl="0" w:tplc="FFFFFFFF">
      <w:start w:val="1"/>
      <w:numFmt w:val="taiwaneseCountingThousand"/>
      <w:suff w:val="space"/>
      <w:lvlText w:val="（%1）"/>
      <w:lvlJc w:val="left"/>
      <w:pPr>
        <w:ind w:left="340" w:hanging="340"/>
      </w:pPr>
      <w:rPr>
        <w:rFonts w:hint="default"/>
        <w:b w:val="0"/>
        <w:bCs/>
        <w:lang w:val="en-US"/>
      </w:rPr>
    </w:lvl>
    <w:lvl w:ilvl="1" w:tplc="FFFFFFFF" w:tentative="1">
      <w:start w:val="1"/>
      <w:numFmt w:val="bullet"/>
      <w:lvlText w:val=""/>
      <w:lvlJc w:val="left"/>
      <w:pPr>
        <w:ind w:left="1524" w:hanging="480"/>
      </w:pPr>
      <w:rPr>
        <w:rFonts w:ascii="Wingdings" w:hAnsi="Wingdings" w:hint="default"/>
      </w:rPr>
    </w:lvl>
    <w:lvl w:ilvl="2" w:tplc="FFFFFFFF" w:tentative="1">
      <w:start w:val="1"/>
      <w:numFmt w:val="bullet"/>
      <w:lvlText w:val=""/>
      <w:lvlJc w:val="left"/>
      <w:pPr>
        <w:ind w:left="2004" w:hanging="480"/>
      </w:pPr>
      <w:rPr>
        <w:rFonts w:ascii="Wingdings" w:hAnsi="Wingdings" w:hint="default"/>
      </w:rPr>
    </w:lvl>
    <w:lvl w:ilvl="3" w:tplc="FFFFFFFF" w:tentative="1">
      <w:start w:val="1"/>
      <w:numFmt w:val="bullet"/>
      <w:lvlText w:val=""/>
      <w:lvlJc w:val="left"/>
      <w:pPr>
        <w:ind w:left="2484" w:hanging="480"/>
      </w:pPr>
      <w:rPr>
        <w:rFonts w:ascii="Wingdings" w:hAnsi="Wingdings" w:hint="default"/>
      </w:rPr>
    </w:lvl>
    <w:lvl w:ilvl="4" w:tplc="FFFFFFFF" w:tentative="1">
      <w:start w:val="1"/>
      <w:numFmt w:val="bullet"/>
      <w:lvlText w:val=""/>
      <w:lvlJc w:val="left"/>
      <w:pPr>
        <w:ind w:left="2964" w:hanging="480"/>
      </w:pPr>
      <w:rPr>
        <w:rFonts w:ascii="Wingdings" w:hAnsi="Wingdings" w:hint="default"/>
      </w:rPr>
    </w:lvl>
    <w:lvl w:ilvl="5" w:tplc="FFFFFFFF" w:tentative="1">
      <w:start w:val="1"/>
      <w:numFmt w:val="bullet"/>
      <w:lvlText w:val=""/>
      <w:lvlJc w:val="left"/>
      <w:pPr>
        <w:ind w:left="3444" w:hanging="480"/>
      </w:pPr>
      <w:rPr>
        <w:rFonts w:ascii="Wingdings" w:hAnsi="Wingdings" w:hint="default"/>
      </w:rPr>
    </w:lvl>
    <w:lvl w:ilvl="6" w:tplc="FFFFFFFF" w:tentative="1">
      <w:start w:val="1"/>
      <w:numFmt w:val="bullet"/>
      <w:lvlText w:val=""/>
      <w:lvlJc w:val="left"/>
      <w:pPr>
        <w:ind w:left="3924" w:hanging="480"/>
      </w:pPr>
      <w:rPr>
        <w:rFonts w:ascii="Wingdings" w:hAnsi="Wingdings" w:hint="default"/>
      </w:rPr>
    </w:lvl>
    <w:lvl w:ilvl="7" w:tplc="FFFFFFFF" w:tentative="1">
      <w:start w:val="1"/>
      <w:numFmt w:val="bullet"/>
      <w:lvlText w:val=""/>
      <w:lvlJc w:val="left"/>
      <w:pPr>
        <w:ind w:left="4404" w:hanging="480"/>
      </w:pPr>
      <w:rPr>
        <w:rFonts w:ascii="Wingdings" w:hAnsi="Wingdings" w:hint="default"/>
      </w:rPr>
    </w:lvl>
    <w:lvl w:ilvl="8" w:tplc="FFFFFFFF" w:tentative="1">
      <w:start w:val="1"/>
      <w:numFmt w:val="bullet"/>
      <w:lvlText w:val=""/>
      <w:lvlJc w:val="left"/>
      <w:pPr>
        <w:ind w:left="4884" w:hanging="480"/>
      </w:pPr>
      <w:rPr>
        <w:rFonts w:ascii="Wingdings" w:hAnsi="Wingdings" w:hint="default"/>
      </w:rPr>
    </w:lvl>
  </w:abstractNum>
  <w:abstractNum w:abstractNumId="36" w15:restartNumberingAfterBreak="0">
    <w:nsid w:val="71581FDA"/>
    <w:multiLevelType w:val="hybridMultilevel"/>
    <w:tmpl w:val="B428F316"/>
    <w:lvl w:ilvl="0" w:tplc="FFFFFFFF">
      <w:start w:val="1"/>
      <w:numFmt w:val="taiwaneseCountingThousand"/>
      <w:suff w:val="space"/>
      <w:lvlText w:val="（%1）"/>
      <w:lvlJc w:val="left"/>
      <w:pPr>
        <w:ind w:left="340" w:hanging="340"/>
      </w:pPr>
      <w:rPr>
        <w:rFonts w:hint="default"/>
        <w:b w:val="0"/>
        <w:bCs/>
        <w:lang w:val="en-US"/>
      </w:rPr>
    </w:lvl>
    <w:lvl w:ilvl="1" w:tplc="FFFFFFFF" w:tentative="1">
      <w:start w:val="1"/>
      <w:numFmt w:val="bullet"/>
      <w:lvlText w:val=""/>
      <w:lvlJc w:val="left"/>
      <w:pPr>
        <w:ind w:left="1524" w:hanging="480"/>
      </w:pPr>
      <w:rPr>
        <w:rFonts w:ascii="Wingdings" w:hAnsi="Wingdings" w:hint="default"/>
      </w:rPr>
    </w:lvl>
    <w:lvl w:ilvl="2" w:tplc="FFFFFFFF" w:tentative="1">
      <w:start w:val="1"/>
      <w:numFmt w:val="bullet"/>
      <w:lvlText w:val=""/>
      <w:lvlJc w:val="left"/>
      <w:pPr>
        <w:ind w:left="2004" w:hanging="480"/>
      </w:pPr>
      <w:rPr>
        <w:rFonts w:ascii="Wingdings" w:hAnsi="Wingdings" w:hint="default"/>
      </w:rPr>
    </w:lvl>
    <w:lvl w:ilvl="3" w:tplc="FFFFFFFF" w:tentative="1">
      <w:start w:val="1"/>
      <w:numFmt w:val="bullet"/>
      <w:lvlText w:val=""/>
      <w:lvlJc w:val="left"/>
      <w:pPr>
        <w:ind w:left="2484" w:hanging="480"/>
      </w:pPr>
      <w:rPr>
        <w:rFonts w:ascii="Wingdings" w:hAnsi="Wingdings" w:hint="default"/>
      </w:rPr>
    </w:lvl>
    <w:lvl w:ilvl="4" w:tplc="FFFFFFFF" w:tentative="1">
      <w:start w:val="1"/>
      <w:numFmt w:val="bullet"/>
      <w:lvlText w:val=""/>
      <w:lvlJc w:val="left"/>
      <w:pPr>
        <w:ind w:left="2964" w:hanging="480"/>
      </w:pPr>
      <w:rPr>
        <w:rFonts w:ascii="Wingdings" w:hAnsi="Wingdings" w:hint="default"/>
      </w:rPr>
    </w:lvl>
    <w:lvl w:ilvl="5" w:tplc="FFFFFFFF" w:tentative="1">
      <w:start w:val="1"/>
      <w:numFmt w:val="bullet"/>
      <w:lvlText w:val=""/>
      <w:lvlJc w:val="left"/>
      <w:pPr>
        <w:ind w:left="3444" w:hanging="480"/>
      </w:pPr>
      <w:rPr>
        <w:rFonts w:ascii="Wingdings" w:hAnsi="Wingdings" w:hint="default"/>
      </w:rPr>
    </w:lvl>
    <w:lvl w:ilvl="6" w:tplc="FFFFFFFF" w:tentative="1">
      <w:start w:val="1"/>
      <w:numFmt w:val="bullet"/>
      <w:lvlText w:val=""/>
      <w:lvlJc w:val="left"/>
      <w:pPr>
        <w:ind w:left="3924" w:hanging="480"/>
      </w:pPr>
      <w:rPr>
        <w:rFonts w:ascii="Wingdings" w:hAnsi="Wingdings" w:hint="default"/>
      </w:rPr>
    </w:lvl>
    <w:lvl w:ilvl="7" w:tplc="FFFFFFFF" w:tentative="1">
      <w:start w:val="1"/>
      <w:numFmt w:val="bullet"/>
      <w:lvlText w:val=""/>
      <w:lvlJc w:val="left"/>
      <w:pPr>
        <w:ind w:left="4404" w:hanging="480"/>
      </w:pPr>
      <w:rPr>
        <w:rFonts w:ascii="Wingdings" w:hAnsi="Wingdings" w:hint="default"/>
      </w:rPr>
    </w:lvl>
    <w:lvl w:ilvl="8" w:tplc="FFFFFFFF" w:tentative="1">
      <w:start w:val="1"/>
      <w:numFmt w:val="bullet"/>
      <w:lvlText w:val=""/>
      <w:lvlJc w:val="left"/>
      <w:pPr>
        <w:ind w:left="4884" w:hanging="480"/>
      </w:pPr>
      <w:rPr>
        <w:rFonts w:ascii="Wingdings" w:hAnsi="Wingdings" w:hint="default"/>
      </w:rPr>
    </w:lvl>
  </w:abstractNum>
  <w:abstractNum w:abstractNumId="37" w15:restartNumberingAfterBreak="0">
    <w:nsid w:val="73B36B50"/>
    <w:multiLevelType w:val="hybridMultilevel"/>
    <w:tmpl w:val="B428F316"/>
    <w:lvl w:ilvl="0" w:tplc="FFFFFFFF">
      <w:start w:val="1"/>
      <w:numFmt w:val="taiwaneseCountingThousand"/>
      <w:suff w:val="space"/>
      <w:lvlText w:val="（%1）"/>
      <w:lvlJc w:val="left"/>
      <w:pPr>
        <w:ind w:left="340" w:hanging="340"/>
      </w:pPr>
      <w:rPr>
        <w:rFonts w:hint="default"/>
        <w:b w:val="0"/>
        <w:bCs/>
        <w:lang w:val="en-US"/>
      </w:rPr>
    </w:lvl>
    <w:lvl w:ilvl="1" w:tplc="FFFFFFFF" w:tentative="1">
      <w:start w:val="1"/>
      <w:numFmt w:val="bullet"/>
      <w:lvlText w:val=""/>
      <w:lvlJc w:val="left"/>
      <w:pPr>
        <w:ind w:left="1524" w:hanging="480"/>
      </w:pPr>
      <w:rPr>
        <w:rFonts w:ascii="Wingdings" w:hAnsi="Wingdings" w:hint="default"/>
      </w:rPr>
    </w:lvl>
    <w:lvl w:ilvl="2" w:tplc="FFFFFFFF" w:tentative="1">
      <w:start w:val="1"/>
      <w:numFmt w:val="bullet"/>
      <w:lvlText w:val=""/>
      <w:lvlJc w:val="left"/>
      <w:pPr>
        <w:ind w:left="2004" w:hanging="480"/>
      </w:pPr>
      <w:rPr>
        <w:rFonts w:ascii="Wingdings" w:hAnsi="Wingdings" w:hint="default"/>
      </w:rPr>
    </w:lvl>
    <w:lvl w:ilvl="3" w:tplc="FFFFFFFF" w:tentative="1">
      <w:start w:val="1"/>
      <w:numFmt w:val="bullet"/>
      <w:lvlText w:val=""/>
      <w:lvlJc w:val="left"/>
      <w:pPr>
        <w:ind w:left="2484" w:hanging="480"/>
      </w:pPr>
      <w:rPr>
        <w:rFonts w:ascii="Wingdings" w:hAnsi="Wingdings" w:hint="default"/>
      </w:rPr>
    </w:lvl>
    <w:lvl w:ilvl="4" w:tplc="FFFFFFFF" w:tentative="1">
      <w:start w:val="1"/>
      <w:numFmt w:val="bullet"/>
      <w:lvlText w:val=""/>
      <w:lvlJc w:val="left"/>
      <w:pPr>
        <w:ind w:left="2964" w:hanging="480"/>
      </w:pPr>
      <w:rPr>
        <w:rFonts w:ascii="Wingdings" w:hAnsi="Wingdings" w:hint="default"/>
      </w:rPr>
    </w:lvl>
    <w:lvl w:ilvl="5" w:tplc="FFFFFFFF" w:tentative="1">
      <w:start w:val="1"/>
      <w:numFmt w:val="bullet"/>
      <w:lvlText w:val=""/>
      <w:lvlJc w:val="left"/>
      <w:pPr>
        <w:ind w:left="3444" w:hanging="480"/>
      </w:pPr>
      <w:rPr>
        <w:rFonts w:ascii="Wingdings" w:hAnsi="Wingdings" w:hint="default"/>
      </w:rPr>
    </w:lvl>
    <w:lvl w:ilvl="6" w:tplc="FFFFFFFF" w:tentative="1">
      <w:start w:val="1"/>
      <w:numFmt w:val="bullet"/>
      <w:lvlText w:val=""/>
      <w:lvlJc w:val="left"/>
      <w:pPr>
        <w:ind w:left="3924" w:hanging="480"/>
      </w:pPr>
      <w:rPr>
        <w:rFonts w:ascii="Wingdings" w:hAnsi="Wingdings" w:hint="default"/>
      </w:rPr>
    </w:lvl>
    <w:lvl w:ilvl="7" w:tplc="FFFFFFFF" w:tentative="1">
      <w:start w:val="1"/>
      <w:numFmt w:val="bullet"/>
      <w:lvlText w:val=""/>
      <w:lvlJc w:val="left"/>
      <w:pPr>
        <w:ind w:left="4404" w:hanging="480"/>
      </w:pPr>
      <w:rPr>
        <w:rFonts w:ascii="Wingdings" w:hAnsi="Wingdings" w:hint="default"/>
      </w:rPr>
    </w:lvl>
    <w:lvl w:ilvl="8" w:tplc="FFFFFFFF" w:tentative="1">
      <w:start w:val="1"/>
      <w:numFmt w:val="bullet"/>
      <w:lvlText w:val=""/>
      <w:lvlJc w:val="left"/>
      <w:pPr>
        <w:ind w:left="4884" w:hanging="480"/>
      </w:pPr>
      <w:rPr>
        <w:rFonts w:ascii="Wingdings" w:hAnsi="Wingdings" w:hint="default"/>
      </w:rPr>
    </w:lvl>
  </w:abstractNum>
  <w:abstractNum w:abstractNumId="38" w15:restartNumberingAfterBreak="0">
    <w:nsid w:val="73F70960"/>
    <w:multiLevelType w:val="hybridMultilevel"/>
    <w:tmpl w:val="A27615A6"/>
    <w:lvl w:ilvl="0" w:tplc="FFFFFFFF">
      <w:start w:val="1"/>
      <w:numFmt w:val="decimal"/>
      <w:lvlText w:val="%1."/>
      <w:lvlJc w:val="left"/>
      <w:pPr>
        <w:ind w:left="1331" w:hanging="480"/>
      </w:pPr>
    </w:lvl>
    <w:lvl w:ilvl="1" w:tplc="FFFFFFFF" w:tentative="1">
      <w:start w:val="1"/>
      <w:numFmt w:val="ideographTraditional"/>
      <w:lvlText w:val="%2、"/>
      <w:lvlJc w:val="left"/>
      <w:pPr>
        <w:ind w:left="1811" w:hanging="480"/>
      </w:pPr>
    </w:lvl>
    <w:lvl w:ilvl="2" w:tplc="FFFFFFFF" w:tentative="1">
      <w:start w:val="1"/>
      <w:numFmt w:val="lowerRoman"/>
      <w:lvlText w:val="%3."/>
      <w:lvlJc w:val="right"/>
      <w:pPr>
        <w:ind w:left="2291" w:hanging="480"/>
      </w:pPr>
    </w:lvl>
    <w:lvl w:ilvl="3" w:tplc="FFFFFFFF" w:tentative="1">
      <w:start w:val="1"/>
      <w:numFmt w:val="decimal"/>
      <w:lvlText w:val="%4."/>
      <w:lvlJc w:val="left"/>
      <w:pPr>
        <w:ind w:left="2771" w:hanging="480"/>
      </w:pPr>
    </w:lvl>
    <w:lvl w:ilvl="4" w:tplc="FFFFFFFF" w:tentative="1">
      <w:start w:val="1"/>
      <w:numFmt w:val="ideographTraditional"/>
      <w:lvlText w:val="%5、"/>
      <w:lvlJc w:val="left"/>
      <w:pPr>
        <w:ind w:left="3251" w:hanging="480"/>
      </w:pPr>
    </w:lvl>
    <w:lvl w:ilvl="5" w:tplc="FFFFFFFF" w:tentative="1">
      <w:start w:val="1"/>
      <w:numFmt w:val="lowerRoman"/>
      <w:lvlText w:val="%6."/>
      <w:lvlJc w:val="right"/>
      <w:pPr>
        <w:ind w:left="3731" w:hanging="480"/>
      </w:pPr>
    </w:lvl>
    <w:lvl w:ilvl="6" w:tplc="FFFFFFFF" w:tentative="1">
      <w:start w:val="1"/>
      <w:numFmt w:val="decimal"/>
      <w:lvlText w:val="%7."/>
      <w:lvlJc w:val="left"/>
      <w:pPr>
        <w:ind w:left="4211" w:hanging="480"/>
      </w:pPr>
    </w:lvl>
    <w:lvl w:ilvl="7" w:tplc="FFFFFFFF" w:tentative="1">
      <w:start w:val="1"/>
      <w:numFmt w:val="ideographTraditional"/>
      <w:lvlText w:val="%8、"/>
      <w:lvlJc w:val="left"/>
      <w:pPr>
        <w:ind w:left="4691" w:hanging="480"/>
      </w:pPr>
    </w:lvl>
    <w:lvl w:ilvl="8" w:tplc="FFFFFFFF" w:tentative="1">
      <w:start w:val="1"/>
      <w:numFmt w:val="lowerRoman"/>
      <w:lvlText w:val="%9."/>
      <w:lvlJc w:val="right"/>
      <w:pPr>
        <w:ind w:left="5171" w:hanging="480"/>
      </w:pPr>
    </w:lvl>
  </w:abstractNum>
  <w:abstractNum w:abstractNumId="39" w15:restartNumberingAfterBreak="0">
    <w:nsid w:val="751A2D2B"/>
    <w:multiLevelType w:val="hybridMultilevel"/>
    <w:tmpl w:val="871EEA72"/>
    <w:lvl w:ilvl="0" w:tplc="9F7A7FAC">
      <w:start w:val="1"/>
      <w:numFmt w:val="ideographLegalTraditional"/>
      <w:suff w:val="nothing"/>
      <w:lvlText w:val="%1、"/>
      <w:lvlJc w:val="left"/>
      <w:pPr>
        <w:ind w:left="720" w:hanging="720"/>
      </w:pPr>
      <w:rPr>
        <w:rFonts w:hint="default"/>
        <w:b w:val="0"/>
        <w:bCs w:val="0"/>
        <w:lang w:val="en-US"/>
      </w:rPr>
    </w:lvl>
    <w:lvl w:ilvl="1" w:tplc="E56CFE0A">
      <w:start w:val="1"/>
      <w:numFmt w:val="decimal"/>
      <w:lvlText w:val="%2、"/>
      <w:lvlJc w:val="left"/>
      <w:pPr>
        <w:ind w:left="371" w:firstLine="480"/>
      </w:pPr>
      <w:rPr>
        <w:rFonts w:hint="eastAsia"/>
      </w:rPr>
    </w:lvl>
    <w:lvl w:ilvl="2" w:tplc="8D825866">
      <w:start w:val="1"/>
      <w:numFmt w:val="taiwaneseCountingThousand"/>
      <w:suff w:val="nothing"/>
      <w:lvlText w:val="（%3）"/>
      <w:lvlJc w:val="left"/>
      <w:pPr>
        <w:ind w:left="1473" w:hanging="480"/>
      </w:pPr>
      <w:rPr>
        <w:rFonts w:hint="default"/>
        <w:lang w:val="en-US"/>
      </w:rPr>
    </w:lvl>
    <w:lvl w:ilvl="3" w:tplc="0A4C5D5E">
      <w:start w:val="1"/>
      <w:numFmt w:val="decimal"/>
      <w:suff w:val="space"/>
      <w:lvlText w:val="%4."/>
      <w:lvlJc w:val="left"/>
      <w:pPr>
        <w:ind w:left="1190" w:hanging="480"/>
      </w:pPr>
      <w:rPr>
        <w:rFonts w:hint="eastAsia"/>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0" w15:restartNumberingAfterBreak="0">
    <w:nsid w:val="7DE63830"/>
    <w:multiLevelType w:val="hybridMultilevel"/>
    <w:tmpl w:val="BEEE6802"/>
    <w:lvl w:ilvl="0" w:tplc="FFFFFFFF">
      <w:start w:val="1"/>
      <w:numFmt w:val="decimal"/>
      <w:lvlText w:val="%1."/>
      <w:lvlJc w:val="left"/>
      <w:pPr>
        <w:ind w:left="480" w:hanging="480"/>
      </w:pPr>
      <w:rPr>
        <w:rFonts w:hint="eastAsia"/>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41" w15:restartNumberingAfterBreak="0">
    <w:nsid w:val="7E3A49DA"/>
    <w:multiLevelType w:val="hybridMultilevel"/>
    <w:tmpl w:val="B428F316"/>
    <w:lvl w:ilvl="0" w:tplc="13609C36">
      <w:start w:val="1"/>
      <w:numFmt w:val="taiwaneseCountingThousand"/>
      <w:suff w:val="space"/>
      <w:lvlText w:val="（%1）"/>
      <w:lvlJc w:val="left"/>
      <w:pPr>
        <w:ind w:left="340" w:hanging="340"/>
      </w:pPr>
      <w:rPr>
        <w:rFonts w:hint="default"/>
        <w:b w:val="0"/>
        <w:bCs/>
        <w:lang w:val="en-US"/>
      </w:rPr>
    </w:lvl>
    <w:lvl w:ilvl="1" w:tplc="04090003" w:tentative="1">
      <w:start w:val="1"/>
      <w:numFmt w:val="bullet"/>
      <w:lvlText w:val=""/>
      <w:lvlJc w:val="left"/>
      <w:pPr>
        <w:ind w:left="1524" w:hanging="480"/>
      </w:pPr>
      <w:rPr>
        <w:rFonts w:ascii="Wingdings" w:hAnsi="Wingdings" w:hint="default"/>
      </w:rPr>
    </w:lvl>
    <w:lvl w:ilvl="2" w:tplc="04090005" w:tentative="1">
      <w:start w:val="1"/>
      <w:numFmt w:val="bullet"/>
      <w:lvlText w:val=""/>
      <w:lvlJc w:val="left"/>
      <w:pPr>
        <w:ind w:left="2004" w:hanging="480"/>
      </w:pPr>
      <w:rPr>
        <w:rFonts w:ascii="Wingdings" w:hAnsi="Wingdings" w:hint="default"/>
      </w:rPr>
    </w:lvl>
    <w:lvl w:ilvl="3" w:tplc="04090001" w:tentative="1">
      <w:start w:val="1"/>
      <w:numFmt w:val="bullet"/>
      <w:lvlText w:val=""/>
      <w:lvlJc w:val="left"/>
      <w:pPr>
        <w:ind w:left="2484" w:hanging="480"/>
      </w:pPr>
      <w:rPr>
        <w:rFonts w:ascii="Wingdings" w:hAnsi="Wingdings" w:hint="default"/>
      </w:rPr>
    </w:lvl>
    <w:lvl w:ilvl="4" w:tplc="04090003" w:tentative="1">
      <w:start w:val="1"/>
      <w:numFmt w:val="bullet"/>
      <w:lvlText w:val=""/>
      <w:lvlJc w:val="left"/>
      <w:pPr>
        <w:ind w:left="2964" w:hanging="480"/>
      </w:pPr>
      <w:rPr>
        <w:rFonts w:ascii="Wingdings" w:hAnsi="Wingdings" w:hint="default"/>
      </w:rPr>
    </w:lvl>
    <w:lvl w:ilvl="5" w:tplc="04090005" w:tentative="1">
      <w:start w:val="1"/>
      <w:numFmt w:val="bullet"/>
      <w:lvlText w:val=""/>
      <w:lvlJc w:val="left"/>
      <w:pPr>
        <w:ind w:left="3444" w:hanging="480"/>
      </w:pPr>
      <w:rPr>
        <w:rFonts w:ascii="Wingdings" w:hAnsi="Wingdings" w:hint="default"/>
      </w:rPr>
    </w:lvl>
    <w:lvl w:ilvl="6" w:tplc="04090001" w:tentative="1">
      <w:start w:val="1"/>
      <w:numFmt w:val="bullet"/>
      <w:lvlText w:val=""/>
      <w:lvlJc w:val="left"/>
      <w:pPr>
        <w:ind w:left="3924" w:hanging="480"/>
      </w:pPr>
      <w:rPr>
        <w:rFonts w:ascii="Wingdings" w:hAnsi="Wingdings" w:hint="default"/>
      </w:rPr>
    </w:lvl>
    <w:lvl w:ilvl="7" w:tplc="04090003" w:tentative="1">
      <w:start w:val="1"/>
      <w:numFmt w:val="bullet"/>
      <w:lvlText w:val=""/>
      <w:lvlJc w:val="left"/>
      <w:pPr>
        <w:ind w:left="4404" w:hanging="480"/>
      </w:pPr>
      <w:rPr>
        <w:rFonts w:ascii="Wingdings" w:hAnsi="Wingdings" w:hint="default"/>
      </w:rPr>
    </w:lvl>
    <w:lvl w:ilvl="8" w:tplc="04090005" w:tentative="1">
      <w:start w:val="1"/>
      <w:numFmt w:val="bullet"/>
      <w:lvlText w:val=""/>
      <w:lvlJc w:val="left"/>
      <w:pPr>
        <w:ind w:left="4884" w:hanging="480"/>
      </w:pPr>
      <w:rPr>
        <w:rFonts w:ascii="Wingdings" w:hAnsi="Wingdings" w:hint="default"/>
      </w:rPr>
    </w:lvl>
  </w:abstractNum>
  <w:abstractNum w:abstractNumId="42" w15:restartNumberingAfterBreak="0">
    <w:nsid w:val="7EA25E9F"/>
    <w:multiLevelType w:val="hybridMultilevel"/>
    <w:tmpl w:val="A27615A6"/>
    <w:lvl w:ilvl="0" w:tplc="FFFFFFFF">
      <w:start w:val="1"/>
      <w:numFmt w:val="decimal"/>
      <w:lvlText w:val="%1."/>
      <w:lvlJc w:val="left"/>
      <w:pPr>
        <w:ind w:left="1331" w:hanging="480"/>
      </w:pPr>
    </w:lvl>
    <w:lvl w:ilvl="1" w:tplc="FFFFFFFF" w:tentative="1">
      <w:start w:val="1"/>
      <w:numFmt w:val="ideographTraditional"/>
      <w:lvlText w:val="%2、"/>
      <w:lvlJc w:val="left"/>
      <w:pPr>
        <w:ind w:left="1811" w:hanging="480"/>
      </w:pPr>
    </w:lvl>
    <w:lvl w:ilvl="2" w:tplc="FFFFFFFF" w:tentative="1">
      <w:start w:val="1"/>
      <w:numFmt w:val="lowerRoman"/>
      <w:lvlText w:val="%3."/>
      <w:lvlJc w:val="right"/>
      <w:pPr>
        <w:ind w:left="2291" w:hanging="480"/>
      </w:pPr>
    </w:lvl>
    <w:lvl w:ilvl="3" w:tplc="FFFFFFFF" w:tentative="1">
      <w:start w:val="1"/>
      <w:numFmt w:val="decimal"/>
      <w:lvlText w:val="%4."/>
      <w:lvlJc w:val="left"/>
      <w:pPr>
        <w:ind w:left="2771" w:hanging="480"/>
      </w:pPr>
    </w:lvl>
    <w:lvl w:ilvl="4" w:tplc="FFFFFFFF" w:tentative="1">
      <w:start w:val="1"/>
      <w:numFmt w:val="ideographTraditional"/>
      <w:lvlText w:val="%5、"/>
      <w:lvlJc w:val="left"/>
      <w:pPr>
        <w:ind w:left="3251" w:hanging="480"/>
      </w:pPr>
    </w:lvl>
    <w:lvl w:ilvl="5" w:tplc="FFFFFFFF" w:tentative="1">
      <w:start w:val="1"/>
      <w:numFmt w:val="lowerRoman"/>
      <w:lvlText w:val="%6."/>
      <w:lvlJc w:val="right"/>
      <w:pPr>
        <w:ind w:left="3731" w:hanging="480"/>
      </w:pPr>
    </w:lvl>
    <w:lvl w:ilvl="6" w:tplc="FFFFFFFF" w:tentative="1">
      <w:start w:val="1"/>
      <w:numFmt w:val="decimal"/>
      <w:lvlText w:val="%7."/>
      <w:lvlJc w:val="left"/>
      <w:pPr>
        <w:ind w:left="4211" w:hanging="480"/>
      </w:pPr>
    </w:lvl>
    <w:lvl w:ilvl="7" w:tplc="FFFFFFFF" w:tentative="1">
      <w:start w:val="1"/>
      <w:numFmt w:val="ideographTraditional"/>
      <w:lvlText w:val="%8、"/>
      <w:lvlJc w:val="left"/>
      <w:pPr>
        <w:ind w:left="4691" w:hanging="480"/>
      </w:pPr>
    </w:lvl>
    <w:lvl w:ilvl="8" w:tplc="FFFFFFFF" w:tentative="1">
      <w:start w:val="1"/>
      <w:numFmt w:val="lowerRoman"/>
      <w:lvlText w:val="%9."/>
      <w:lvlJc w:val="right"/>
      <w:pPr>
        <w:ind w:left="5171" w:hanging="480"/>
      </w:pPr>
    </w:lvl>
  </w:abstractNum>
  <w:num w:numId="1">
    <w:abstractNumId w:val="39"/>
  </w:num>
  <w:num w:numId="2">
    <w:abstractNumId w:val="19"/>
  </w:num>
  <w:num w:numId="3">
    <w:abstractNumId w:val="0"/>
  </w:num>
  <w:num w:numId="4">
    <w:abstractNumId w:val="41"/>
  </w:num>
  <w:num w:numId="5">
    <w:abstractNumId w:val="16"/>
  </w:num>
  <w:num w:numId="6">
    <w:abstractNumId w:val="5"/>
  </w:num>
  <w:num w:numId="7">
    <w:abstractNumId w:val="23"/>
  </w:num>
  <w:num w:numId="8">
    <w:abstractNumId w:val="40"/>
  </w:num>
  <w:num w:numId="9">
    <w:abstractNumId w:val="11"/>
  </w:num>
  <w:num w:numId="10">
    <w:abstractNumId w:val="26"/>
  </w:num>
  <w:num w:numId="11">
    <w:abstractNumId w:val="15"/>
  </w:num>
  <w:num w:numId="12">
    <w:abstractNumId w:val="33"/>
  </w:num>
  <w:num w:numId="13">
    <w:abstractNumId w:val="10"/>
  </w:num>
  <w:num w:numId="14">
    <w:abstractNumId w:val="7"/>
  </w:num>
  <w:num w:numId="15">
    <w:abstractNumId w:val="36"/>
  </w:num>
  <w:num w:numId="16">
    <w:abstractNumId w:val="22"/>
  </w:num>
  <w:num w:numId="17">
    <w:abstractNumId w:val="8"/>
  </w:num>
  <w:num w:numId="18">
    <w:abstractNumId w:val="30"/>
  </w:num>
  <w:num w:numId="19">
    <w:abstractNumId w:val="3"/>
  </w:num>
  <w:num w:numId="20">
    <w:abstractNumId w:val="18"/>
  </w:num>
  <w:num w:numId="21">
    <w:abstractNumId w:val="17"/>
  </w:num>
  <w:num w:numId="22">
    <w:abstractNumId w:val="20"/>
  </w:num>
  <w:num w:numId="23">
    <w:abstractNumId w:val="42"/>
  </w:num>
  <w:num w:numId="24">
    <w:abstractNumId w:val="29"/>
  </w:num>
  <w:num w:numId="25">
    <w:abstractNumId w:val="28"/>
  </w:num>
  <w:num w:numId="26">
    <w:abstractNumId w:val="21"/>
  </w:num>
  <w:num w:numId="27">
    <w:abstractNumId w:val="14"/>
  </w:num>
  <w:num w:numId="28">
    <w:abstractNumId w:val="25"/>
  </w:num>
  <w:num w:numId="29">
    <w:abstractNumId w:val="31"/>
  </w:num>
  <w:num w:numId="30">
    <w:abstractNumId w:val="2"/>
  </w:num>
  <w:num w:numId="31">
    <w:abstractNumId w:val="32"/>
  </w:num>
  <w:num w:numId="32">
    <w:abstractNumId w:val="37"/>
  </w:num>
  <w:num w:numId="33">
    <w:abstractNumId w:val="35"/>
  </w:num>
  <w:num w:numId="34">
    <w:abstractNumId w:val="38"/>
  </w:num>
  <w:num w:numId="35">
    <w:abstractNumId w:val="9"/>
  </w:num>
  <w:num w:numId="36">
    <w:abstractNumId w:val="12"/>
  </w:num>
  <w:num w:numId="37">
    <w:abstractNumId w:val="34"/>
  </w:num>
  <w:num w:numId="38">
    <w:abstractNumId w:val="1"/>
  </w:num>
  <w:num w:numId="39">
    <w:abstractNumId w:val="27"/>
  </w:num>
  <w:num w:numId="40">
    <w:abstractNumId w:val="24"/>
  </w:num>
  <w:num w:numId="41">
    <w:abstractNumId w:val="4"/>
  </w:num>
  <w:num w:numId="42">
    <w:abstractNumId w:val="6"/>
  </w:num>
  <w:num w:numId="43">
    <w:abstractNumId w:val="13"/>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zh-TW" w:vendorID="64" w:dllVersion="0" w:nlCheck="1" w:checkStyle="1"/>
  <w:activeWritingStyle w:appName="MSWord" w:lang="en-US" w:vendorID="64" w:dllVersion="4096" w:nlCheck="1" w:checkStyle="0"/>
  <w:activeWritingStyle w:appName="MSWord" w:lang="zh-TW" w:vendorID="64" w:dllVersion="131077"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395F"/>
    <w:rsid w:val="00000362"/>
    <w:rsid w:val="00000F44"/>
    <w:rsid w:val="00002E43"/>
    <w:rsid w:val="00003671"/>
    <w:rsid w:val="00003847"/>
    <w:rsid w:val="000038FA"/>
    <w:rsid w:val="00004021"/>
    <w:rsid w:val="00004E71"/>
    <w:rsid w:val="0000540B"/>
    <w:rsid w:val="00010F8A"/>
    <w:rsid w:val="0001256A"/>
    <w:rsid w:val="00012D3F"/>
    <w:rsid w:val="00012F3A"/>
    <w:rsid w:val="00013317"/>
    <w:rsid w:val="00013C22"/>
    <w:rsid w:val="00013D0D"/>
    <w:rsid w:val="000151D4"/>
    <w:rsid w:val="0001598F"/>
    <w:rsid w:val="000168BC"/>
    <w:rsid w:val="00017E26"/>
    <w:rsid w:val="00017F73"/>
    <w:rsid w:val="000209B5"/>
    <w:rsid w:val="00020D77"/>
    <w:rsid w:val="00020DC6"/>
    <w:rsid w:val="00021412"/>
    <w:rsid w:val="0002142D"/>
    <w:rsid w:val="00021944"/>
    <w:rsid w:val="00021A7E"/>
    <w:rsid w:val="0002222B"/>
    <w:rsid w:val="00022D15"/>
    <w:rsid w:val="0002522B"/>
    <w:rsid w:val="00026AD0"/>
    <w:rsid w:val="00026E05"/>
    <w:rsid w:val="0002737A"/>
    <w:rsid w:val="00030A83"/>
    <w:rsid w:val="00031575"/>
    <w:rsid w:val="00032B69"/>
    <w:rsid w:val="00033092"/>
    <w:rsid w:val="00034C81"/>
    <w:rsid w:val="00034DC4"/>
    <w:rsid w:val="00035D28"/>
    <w:rsid w:val="00035F35"/>
    <w:rsid w:val="00036BD4"/>
    <w:rsid w:val="00036F88"/>
    <w:rsid w:val="00037A14"/>
    <w:rsid w:val="000400E1"/>
    <w:rsid w:val="000417BC"/>
    <w:rsid w:val="000427E3"/>
    <w:rsid w:val="00042F4E"/>
    <w:rsid w:val="00043B39"/>
    <w:rsid w:val="0004455E"/>
    <w:rsid w:val="00046A3A"/>
    <w:rsid w:val="0005112D"/>
    <w:rsid w:val="00051ABB"/>
    <w:rsid w:val="000535F1"/>
    <w:rsid w:val="00053CED"/>
    <w:rsid w:val="00054298"/>
    <w:rsid w:val="00054D66"/>
    <w:rsid w:val="000559C9"/>
    <w:rsid w:val="000559D1"/>
    <w:rsid w:val="00056D6F"/>
    <w:rsid w:val="000572CA"/>
    <w:rsid w:val="00060006"/>
    <w:rsid w:val="00060C4D"/>
    <w:rsid w:val="000612EE"/>
    <w:rsid w:val="00062858"/>
    <w:rsid w:val="00062F7F"/>
    <w:rsid w:val="00063C85"/>
    <w:rsid w:val="00064A33"/>
    <w:rsid w:val="00064D9D"/>
    <w:rsid w:val="00067595"/>
    <w:rsid w:val="00071319"/>
    <w:rsid w:val="000715C3"/>
    <w:rsid w:val="00071629"/>
    <w:rsid w:val="00071A53"/>
    <w:rsid w:val="00072256"/>
    <w:rsid w:val="000739EB"/>
    <w:rsid w:val="00075458"/>
    <w:rsid w:val="00082254"/>
    <w:rsid w:val="00082519"/>
    <w:rsid w:val="00083BEA"/>
    <w:rsid w:val="00083D28"/>
    <w:rsid w:val="00083EFD"/>
    <w:rsid w:val="0008474F"/>
    <w:rsid w:val="00084AA1"/>
    <w:rsid w:val="000865CD"/>
    <w:rsid w:val="0008685D"/>
    <w:rsid w:val="00086E7E"/>
    <w:rsid w:val="00087A23"/>
    <w:rsid w:val="00090E37"/>
    <w:rsid w:val="00090EC2"/>
    <w:rsid w:val="000927BC"/>
    <w:rsid w:val="00092EE1"/>
    <w:rsid w:val="000945CA"/>
    <w:rsid w:val="000957BD"/>
    <w:rsid w:val="00096124"/>
    <w:rsid w:val="000969FC"/>
    <w:rsid w:val="000A1C64"/>
    <w:rsid w:val="000A396A"/>
    <w:rsid w:val="000A5184"/>
    <w:rsid w:val="000A52AA"/>
    <w:rsid w:val="000A5876"/>
    <w:rsid w:val="000A71DF"/>
    <w:rsid w:val="000A760F"/>
    <w:rsid w:val="000A76C9"/>
    <w:rsid w:val="000A7F85"/>
    <w:rsid w:val="000B00A0"/>
    <w:rsid w:val="000B0EE3"/>
    <w:rsid w:val="000B2345"/>
    <w:rsid w:val="000B2C66"/>
    <w:rsid w:val="000B3582"/>
    <w:rsid w:val="000B37AA"/>
    <w:rsid w:val="000B4844"/>
    <w:rsid w:val="000B48AA"/>
    <w:rsid w:val="000C025F"/>
    <w:rsid w:val="000C0F1C"/>
    <w:rsid w:val="000C19FB"/>
    <w:rsid w:val="000C2E15"/>
    <w:rsid w:val="000C304E"/>
    <w:rsid w:val="000C40DA"/>
    <w:rsid w:val="000C5D9D"/>
    <w:rsid w:val="000C7F35"/>
    <w:rsid w:val="000C7F7A"/>
    <w:rsid w:val="000D15D9"/>
    <w:rsid w:val="000D3AD2"/>
    <w:rsid w:val="000D3CFB"/>
    <w:rsid w:val="000D496A"/>
    <w:rsid w:val="000D4C62"/>
    <w:rsid w:val="000D536D"/>
    <w:rsid w:val="000D5912"/>
    <w:rsid w:val="000D5C1C"/>
    <w:rsid w:val="000D740F"/>
    <w:rsid w:val="000D7C36"/>
    <w:rsid w:val="000D7CA0"/>
    <w:rsid w:val="000E0175"/>
    <w:rsid w:val="000E0DBC"/>
    <w:rsid w:val="000E3354"/>
    <w:rsid w:val="000E3702"/>
    <w:rsid w:val="000E695A"/>
    <w:rsid w:val="000E724A"/>
    <w:rsid w:val="000F072F"/>
    <w:rsid w:val="000F084D"/>
    <w:rsid w:val="000F0AEF"/>
    <w:rsid w:val="000F181C"/>
    <w:rsid w:val="000F1CAF"/>
    <w:rsid w:val="000F2236"/>
    <w:rsid w:val="000F24D2"/>
    <w:rsid w:val="000F46FF"/>
    <w:rsid w:val="000F5418"/>
    <w:rsid w:val="000F55D6"/>
    <w:rsid w:val="000F6FE6"/>
    <w:rsid w:val="00101AFD"/>
    <w:rsid w:val="001044DF"/>
    <w:rsid w:val="0010551F"/>
    <w:rsid w:val="00105F4D"/>
    <w:rsid w:val="00105FFC"/>
    <w:rsid w:val="0010649E"/>
    <w:rsid w:val="00110582"/>
    <w:rsid w:val="00110DAB"/>
    <w:rsid w:val="0011176D"/>
    <w:rsid w:val="00111C43"/>
    <w:rsid w:val="001135D8"/>
    <w:rsid w:val="0011395E"/>
    <w:rsid w:val="0011458E"/>
    <w:rsid w:val="0011465C"/>
    <w:rsid w:val="00115252"/>
    <w:rsid w:val="00115D4C"/>
    <w:rsid w:val="00117050"/>
    <w:rsid w:val="00117EBA"/>
    <w:rsid w:val="0012041F"/>
    <w:rsid w:val="00120EDE"/>
    <w:rsid w:val="001211F8"/>
    <w:rsid w:val="0012158C"/>
    <w:rsid w:val="00121693"/>
    <w:rsid w:val="00121F91"/>
    <w:rsid w:val="001221B1"/>
    <w:rsid w:val="00124041"/>
    <w:rsid w:val="001245AA"/>
    <w:rsid w:val="00124AC7"/>
    <w:rsid w:val="00124AF1"/>
    <w:rsid w:val="00124FFC"/>
    <w:rsid w:val="00125593"/>
    <w:rsid w:val="00125A77"/>
    <w:rsid w:val="00125E2E"/>
    <w:rsid w:val="0013073C"/>
    <w:rsid w:val="00130FE7"/>
    <w:rsid w:val="0013274A"/>
    <w:rsid w:val="00132C36"/>
    <w:rsid w:val="00135922"/>
    <w:rsid w:val="00135B66"/>
    <w:rsid w:val="001360A6"/>
    <w:rsid w:val="001410C8"/>
    <w:rsid w:val="00144123"/>
    <w:rsid w:val="00145B33"/>
    <w:rsid w:val="00145C82"/>
    <w:rsid w:val="001466C7"/>
    <w:rsid w:val="00147809"/>
    <w:rsid w:val="00147C3E"/>
    <w:rsid w:val="00150894"/>
    <w:rsid w:val="001528E1"/>
    <w:rsid w:val="00152FCE"/>
    <w:rsid w:val="001533E6"/>
    <w:rsid w:val="001537FF"/>
    <w:rsid w:val="001565C9"/>
    <w:rsid w:val="001576CF"/>
    <w:rsid w:val="0016148C"/>
    <w:rsid w:val="001616A1"/>
    <w:rsid w:val="00161740"/>
    <w:rsid w:val="00161B3A"/>
    <w:rsid w:val="0016459B"/>
    <w:rsid w:val="001657A0"/>
    <w:rsid w:val="00165E9A"/>
    <w:rsid w:val="00167E0B"/>
    <w:rsid w:val="00167F48"/>
    <w:rsid w:val="00170FF3"/>
    <w:rsid w:val="0017172C"/>
    <w:rsid w:val="00171D6B"/>
    <w:rsid w:val="00171E87"/>
    <w:rsid w:val="001735D4"/>
    <w:rsid w:val="00177484"/>
    <w:rsid w:val="001802FD"/>
    <w:rsid w:val="00181102"/>
    <w:rsid w:val="00181527"/>
    <w:rsid w:val="001825EF"/>
    <w:rsid w:val="00182AF7"/>
    <w:rsid w:val="00182EB6"/>
    <w:rsid w:val="00183166"/>
    <w:rsid w:val="00184DFD"/>
    <w:rsid w:val="00185B39"/>
    <w:rsid w:val="00185C80"/>
    <w:rsid w:val="00186915"/>
    <w:rsid w:val="00186C23"/>
    <w:rsid w:val="00186CD6"/>
    <w:rsid w:val="00187DA1"/>
    <w:rsid w:val="00193E8F"/>
    <w:rsid w:val="001954B2"/>
    <w:rsid w:val="0019696A"/>
    <w:rsid w:val="001972AB"/>
    <w:rsid w:val="001978E8"/>
    <w:rsid w:val="00197ED8"/>
    <w:rsid w:val="001A0065"/>
    <w:rsid w:val="001A11D9"/>
    <w:rsid w:val="001A1F27"/>
    <w:rsid w:val="001A2D08"/>
    <w:rsid w:val="001A2D5A"/>
    <w:rsid w:val="001A3EC9"/>
    <w:rsid w:val="001A41D9"/>
    <w:rsid w:val="001A54D3"/>
    <w:rsid w:val="001A5F0C"/>
    <w:rsid w:val="001B1897"/>
    <w:rsid w:val="001B32EC"/>
    <w:rsid w:val="001B34A4"/>
    <w:rsid w:val="001B3A02"/>
    <w:rsid w:val="001B55B8"/>
    <w:rsid w:val="001B7709"/>
    <w:rsid w:val="001C4FED"/>
    <w:rsid w:val="001C7236"/>
    <w:rsid w:val="001D3CDC"/>
    <w:rsid w:val="001D57CE"/>
    <w:rsid w:val="001D5A6F"/>
    <w:rsid w:val="001D6D55"/>
    <w:rsid w:val="001D751A"/>
    <w:rsid w:val="001D781D"/>
    <w:rsid w:val="001D7C5A"/>
    <w:rsid w:val="001D7D9C"/>
    <w:rsid w:val="001E0B03"/>
    <w:rsid w:val="001E1A49"/>
    <w:rsid w:val="001E23B2"/>
    <w:rsid w:val="001E3487"/>
    <w:rsid w:val="001E3D10"/>
    <w:rsid w:val="001E3D28"/>
    <w:rsid w:val="001E3F72"/>
    <w:rsid w:val="001E42BB"/>
    <w:rsid w:val="001E4A9A"/>
    <w:rsid w:val="001F036B"/>
    <w:rsid w:val="001F03B3"/>
    <w:rsid w:val="001F112F"/>
    <w:rsid w:val="001F235D"/>
    <w:rsid w:val="001F26B1"/>
    <w:rsid w:val="001F377B"/>
    <w:rsid w:val="001F5FAC"/>
    <w:rsid w:val="001F6450"/>
    <w:rsid w:val="001F71B1"/>
    <w:rsid w:val="00200212"/>
    <w:rsid w:val="0020124A"/>
    <w:rsid w:val="0020564A"/>
    <w:rsid w:val="0020576B"/>
    <w:rsid w:val="002058F1"/>
    <w:rsid w:val="00205B13"/>
    <w:rsid w:val="00206BA4"/>
    <w:rsid w:val="00207EC7"/>
    <w:rsid w:val="00207F6A"/>
    <w:rsid w:val="002105D2"/>
    <w:rsid w:val="002117F8"/>
    <w:rsid w:val="0021184D"/>
    <w:rsid w:val="00212D62"/>
    <w:rsid w:val="00213822"/>
    <w:rsid w:val="0021458E"/>
    <w:rsid w:val="0021723F"/>
    <w:rsid w:val="00217592"/>
    <w:rsid w:val="00217AFA"/>
    <w:rsid w:val="00217E97"/>
    <w:rsid w:val="0022132B"/>
    <w:rsid w:val="002219D9"/>
    <w:rsid w:val="0022216C"/>
    <w:rsid w:val="0022417C"/>
    <w:rsid w:val="00224878"/>
    <w:rsid w:val="002254D6"/>
    <w:rsid w:val="00225873"/>
    <w:rsid w:val="00226231"/>
    <w:rsid w:val="00226453"/>
    <w:rsid w:val="00231457"/>
    <w:rsid w:val="002358F9"/>
    <w:rsid w:val="002365B8"/>
    <w:rsid w:val="00237E81"/>
    <w:rsid w:val="00240582"/>
    <w:rsid w:val="00240D45"/>
    <w:rsid w:val="00241B59"/>
    <w:rsid w:val="00241CB9"/>
    <w:rsid w:val="002428E1"/>
    <w:rsid w:val="00244462"/>
    <w:rsid w:val="0024596B"/>
    <w:rsid w:val="00245A79"/>
    <w:rsid w:val="00250B9C"/>
    <w:rsid w:val="00253025"/>
    <w:rsid w:val="00253B66"/>
    <w:rsid w:val="002544D1"/>
    <w:rsid w:val="0025452F"/>
    <w:rsid w:val="00254EA2"/>
    <w:rsid w:val="00256D3C"/>
    <w:rsid w:val="00257105"/>
    <w:rsid w:val="00260AFF"/>
    <w:rsid w:val="0026312C"/>
    <w:rsid w:val="0026501B"/>
    <w:rsid w:val="002656F4"/>
    <w:rsid w:val="00266355"/>
    <w:rsid w:val="00266614"/>
    <w:rsid w:val="0026752D"/>
    <w:rsid w:val="002710CA"/>
    <w:rsid w:val="00272E02"/>
    <w:rsid w:val="00273DAF"/>
    <w:rsid w:val="002741D5"/>
    <w:rsid w:val="00274567"/>
    <w:rsid w:val="00275E6D"/>
    <w:rsid w:val="00277CA2"/>
    <w:rsid w:val="0028121A"/>
    <w:rsid w:val="00281302"/>
    <w:rsid w:val="00282354"/>
    <w:rsid w:val="00282A31"/>
    <w:rsid w:val="002841F4"/>
    <w:rsid w:val="002844EC"/>
    <w:rsid w:val="0028472A"/>
    <w:rsid w:val="00284C79"/>
    <w:rsid w:val="00290B9E"/>
    <w:rsid w:val="0029154A"/>
    <w:rsid w:val="002922A4"/>
    <w:rsid w:val="00292E06"/>
    <w:rsid w:val="002934FA"/>
    <w:rsid w:val="0029351B"/>
    <w:rsid w:val="00293C93"/>
    <w:rsid w:val="00295523"/>
    <w:rsid w:val="00295B8A"/>
    <w:rsid w:val="00296293"/>
    <w:rsid w:val="002A0923"/>
    <w:rsid w:val="002A0990"/>
    <w:rsid w:val="002A18B5"/>
    <w:rsid w:val="002A23AE"/>
    <w:rsid w:val="002A24B6"/>
    <w:rsid w:val="002A74FA"/>
    <w:rsid w:val="002A79EE"/>
    <w:rsid w:val="002B079D"/>
    <w:rsid w:val="002B0F33"/>
    <w:rsid w:val="002B1C50"/>
    <w:rsid w:val="002B6F03"/>
    <w:rsid w:val="002B79CF"/>
    <w:rsid w:val="002B7CBF"/>
    <w:rsid w:val="002C07DA"/>
    <w:rsid w:val="002C13BD"/>
    <w:rsid w:val="002C3202"/>
    <w:rsid w:val="002C3C43"/>
    <w:rsid w:val="002C59B4"/>
    <w:rsid w:val="002D0A3E"/>
    <w:rsid w:val="002D3A5F"/>
    <w:rsid w:val="002D3FA9"/>
    <w:rsid w:val="002D49FD"/>
    <w:rsid w:val="002D5DDC"/>
    <w:rsid w:val="002D6418"/>
    <w:rsid w:val="002D6AD4"/>
    <w:rsid w:val="002D73C4"/>
    <w:rsid w:val="002D74E3"/>
    <w:rsid w:val="002D74E4"/>
    <w:rsid w:val="002E256A"/>
    <w:rsid w:val="002E4B18"/>
    <w:rsid w:val="002E5642"/>
    <w:rsid w:val="002E59AB"/>
    <w:rsid w:val="002E6A5D"/>
    <w:rsid w:val="002E7D92"/>
    <w:rsid w:val="002E7F8E"/>
    <w:rsid w:val="002F05A3"/>
    <w:rsid w:val="002F0B64"/>
    <w:rsid w:val="002F0C99"/>
    <w:rsid w:val="002F1306"/>
    <w:rsid w:val="002F2849"/>
    <w:rsid w:val="002F3C86"/>
    <w:rsid w:val="002F5A24"/>
    <w:rsid w:val="002F5BBB"/>
    <w:rsid w:val="002F6BC9"/>
    <w:rsid w:val="002F71F4"/>
    <w:rsid w:val="002F760F"/>
    <w:rsid w:val="0030016B"/>
    <w:rsid w:val="00300F98"/>
    <w:rsid w:val="00301569"/>
    <w:rsid w:val="00301B1B"/>
    <w:rsid w:val="0030311E"/>
    <w:rsid w:val="003032BB"/>
    <w:rsid w:val="00303732"/>
    <w:rsid w:val="00304014"/>
    <w:rsid w:val="00304709"/>
    <w:rsid w:val="00305F84"/>
    <w:rsid w:val="0030626D"/>
    <w:rsid w:val="003064E9"/>
    <w:rsid w:val="00306B63"/>
    <w:rsid w:val="00307937"/>
    <w:rsid w:val="00310AE1"/>
    <w:rsid w:val="00311075"/>
    <w:rsid w:val="0031127D"/>
    <w:rsid w:val="00312639"/>
    <w:rsid w:val="00313345"/>
    <w:rsid w:val="00314EBC"/>
    <w:rsid w:val="00316D8A"/>
    <w:rsid w:val="00316E93"/>
    <w:rsid w:val="00316EDE"/>
    <w:rsid w:val="0032052C"/>
    <w:rsid w:val="00321C0A"/>
    <w:rsid w:val="00325624"/>
    <w:rsid w:val="00330D3F"/>
    <w:rsid w:val="00330DA7"/>
    <w:rsid w:val="003311E2"/>
    <w:rsid w:val="003335E4"/>
    <w:rsid w:val="003357EA"/>
    <w:rsid w:val="00335EA4"/>
    <w:rsid w:val="00336542"/>
    <w:rsid w:val="00336946"/>
    <w:rsid w:val="003408DB"/>
    <w:rsid w:val="00342773"/>
    <w:rsid w:val="00342F19"/>
    <w:rsid w:val="00344541"/>
    <w:rsid w:val="00344D6F"/>
    <w:rsid w:val="003457A8"/>
    <w:rsid w:val="00346E7D"/>
    <w:rsid w:val="00347110"/>
    <w:rsid w:val="00347BC3"/>
    <w:rsid w:val="003501EF"/>
    <w:rsid w:val="003516D1"/>
    <w:rsid w:val="003523A4"/>
    <w:rsid w:val="00352A57"/>
    <w:rsid w:val="00353D7F"/>
    <w:rsid w:val="00354B5A"/>
    <w:rsid w:val="00355749"/>
    <w:rsid w:val="00355F5D"/>
    <w:rsid w:val="00356EE1"/>
    <w:rsid w:val="003574FF"/>
    <w:rsid w:val="00360079"/>
    <w:rsid w:val="00361324"/>
    <w:rsid w:val="00361566"/>
    <w:rsid w:val="003619C4"/>
    <w:rsid w:val="00361A7B"/>
    <w:rsid w:val="0036286B"/>
    <w:rsid w:val="003629BC"/>
    <w:rsid w:val="003654BF"/>
    <w:rsid w:val="003660D1"/>
    <w:rsid w:val="0036766E"/>
    <w:rsid w:val="00370DEF"/>
    <w:rsid w:val="00371EF3"/>
    <w:rsid w:val="00372380"/>
    <w:rsid w:val="00372E29"/>
    <w:rsid w:val="00373633"/>
    <w:rsid w:val="00373900"/>
    <w:rsid w:val="0037397F"/>
    <w:rsid w:val="00375380"/>
    <w:rsid w:val="00375D63"/>
    <w:rsid w:val="0037621B"/>
    <w:rsid w:val="003774C6"/>
    <w:rsid w:val="00377DD6"/>
    <w:rsid w:val="00380788"/>
    <w:rsid w:val="0038173C"/>
    <w:rsid w:val="00381740"/>
    <w:rsid w:val="00382048"/>
    <w:rsid w:val="00382361"/>
    <w:rsid w:val="0038398D"/>
    <w:rsid w:val="003839D2"/>
    <w:rsid w:val="00384A2B"/>
    <w:rsid w:val="00384BCD"/>
    <w:rsid w:val="00385AE5"/>
    <w:rsid w:val="00385FCA"/>
    <w:rsid w:val="00386450"/>
    <w:rsid w:val="00386575"/>
    <w:rsid w:val="00387170"/>
    <w:rsid w:val="003873AD"/>
    <w:rsid w:val="003877E7"/>
    <w:rsid w:val="00387A07"/>
    <w:rsid w:val="003917AD"/>
    <w:rsid w:val="00391F3D"/>
    <w:rsid w:val="00392764"/>
    <w:rsid w:val="003949FA"/>
    <w:rsid w:val="00394AE4"/>
    <w:rsid w:val="0039632A"/>
    <w:rsid w:val="00396DBA"/>
    <w:rsid w:val="003975D4"/>
    <w:rsid w:val="00397AA1"/>
    <w:rsid w:val="003A1F86"/>
    <w:rsid w:val="003A3139"/>
    <w:rsid w:val="003A4039"/>
    <w:rsid w:val="003A62E7"/>
    <w:rsid w:val="003A65F2"/>
    <w:rsid w:val="003A7941"/>
    <w:rsid w:val="003A7ED4"/>
    <w:rsid w:val="003B01E1"/>
    <w:rsid w:val="003B0D5D"/>
    <w:rsid w:val="003B1DE3"/>
    <w:rsid w:val="003B1DF5"/>
    <w:rsid w:val="003B2377"/>
    <w:rsid w:val="003B24C6"/>
    <w:rsid w:val="003B3618"/>
    <w:rsid w:val="003B407D"/>
    <w:rsid w:val="003B455E"/>
    <w:rsid w:val="003B48A5"/>
    <w:rsid w:val="003B54C2"/>
    <w:rsid w:val="003B5823"/>
    <w:rsid w:val="003B5911"/>
    <w:rsid w:val="003B5C67"/>
    <w:rsid w:val="003B61DB"/>
    <w:rsid w:val="003B665A"/>
    <w:rsid w:val="003B7147"/>
    <w:rsid w:val="003B7B0E"/>
    <w:rsid w:val="003C0426"/>
    <w:rsid w:val="003C050B"/>
    <w:rsid w:val="003C1196"/>
    <w:rsid w:val="003C34C3"/>
    <w:rsid w:val="003C38D0"/>
    <w:rsid w:val="003C3DB3"/>
    <w:rsid w:val="003C4085"/>
    <w:rsid w:val="003C45E7"/>
    <w:rsid w:val="003C4ABE"/>
    <w:rsid w:val="003C5915"/>
    <w:rsid w:val="003C5ADC"/>
    <w:rsid w:val="003C5B44"/>
    <w:rsid w:val="003C7B03"/>
    <w:rsid w:val="003D24CC"/>
    <w:rsid w:val="003D32AB"/>
    <w:rsid w:val="003D3597"/>
    <w:rsid w:val="003D61BF"/>
    <w:rsid w:val="003D6D33"/>
    <w:rsid w:val="003E1287"/>
    <w:rsid w:val="003E210D"/>
    <w:rsid w:val="003E3F4B"/>
    <w:rsid w:val="003E427C"/>
    <w:rsid w:val="003E458D"/>
    <w:rsid w:val="003E5326"/>
    <w:rsid w:val="003E552F"/>
    <w:rsid w:val="003E6D75"/>
    <w:rsid w:val="003E7ABD"/>
    <w:rsid w:val="003F1449"/>
    <w:rsid w:val="003F245F"/>
    <w:rsid w:val="003F27A6"/>
    <w:rsid w:val="003F2FA1"/>
    <w:rsid w:val="003F3670"/>
    <w:rsid w:val="003F41BB"/>
    <w:rsid w:val="003F60B5"/>
    <w:rsid w:val="003F6B4E"/>
    <w:rsid w:val="003F6CD9"/>
    <w:rsid w:val="003F77CA"/>
    <w:rsid w:val="003F7936"/>
    <w:rsid w:val="003F7E68"/>
    <w:rsid w:val="00400B54"/>
    <w:rsid w:val="00401187"/>
    <w:rsid w:val="004028A8"/>
    <w:rsid w:val="00402BEA"/>
    <w:rsid w:val="00402E0D"/>
    <w:rsid w:val="004035D7"/>
    <w:rsid w:val="00403EBB"/>
    <w:rsid w:val="00404D40"/>
    <w:rsid w:val="00404DEF"/>
    <w:rsid w:val="00405062"/>
    <w:rsid w:val="004063B4"/>
    <w:rsid w:val="00406851"/>
    <w:rsid w:val="00406BC6"/>
    <w:rsid w:val="00406C1E"/>
    <w:rsid w:val="00407DD9"/>
    <w:rsid w:val="0041044D"/>
    <w:rsid w:val="00415235"/>
    <w:rsid w:val="004154A3"/>
    <w:rsid w:val="00415F6B"/>
    <w:rsid w:val="0041764E"/>
    <w:rsid w:val="00417D53"/>
    <w:rsid w:val="004214B8"/>
    <w:rsid w:val="004219FE"/>
    <w:rsid w:val="00421AD0"/>
    <w:rsid w:val="004227EC"/>
    <w:rsid w:val="00424F7B"/>
    <w:rsid w:val="00425D43"/>
    <w:rsid w:val="00432808"/>
    <w:rsid w:val="00432888"/>
    <w:rsid w:val="00433211"/>
    <w:rsid w:val="004354BF"/>
    <w:rsid w:val="00435782"/>
    <w:rsid w:val="0043605B"/>
    <w:rsid w:val="00436087"/>
    <w:rsid w:val="00436F2E"/>
    <w:rsid w:val="0044120D"/>
    <w:rsid w:val="004417D8"/>
    <w:rsid w:val="00443D95"/>
    <w:rsid w:val="004443C4"/>
    <w:rsid w:val="004453C3"/>
    <w:rsid w:val="00447126"/>
    <w:rsid w:val="0044772F"/>
    <w:rsid w:val="00447C9A"/>
    <w:rsid w:val="0045002B"/>
    <w:rsid w:val="00451386"/>
    <w:rsid w:val="004514AB"/>
    <w:rsid w:val="00451F02"/>
    <w:rsid w:val="00452EA3"/>
    <w:rsid w:val="00453100"/>
    <w:rsid w:val="00454CC1"/>
    <w:rsid w:val="004552ED"/>
    <w:rsid w:val="00455345"/>
    <w:rsid w:val="00455649"/>
    <w:rsid w:val="0045712F"/>
    <w:rsid w:val="00457A65"/>
    <w:rsid w:val="0046043C"/>
    <w:rsid w:val="00461CF6"/>
    <w:rsid w:val="00461D92"/>
    <w:rsid w:val="0046270C"/>
    <w:rsid w:val="004635CC"/>
    <w:rsid w:val="00463701"/>
    <w:rsid w:val="00463DF4"/>
    <w:rsid w:val="0046409C"/>
    <w:rsid w:val="0046622D"/>
    <w:rsid w:val="00466347"/>
    <w:rsid w:val="004667F2"/>
    <w:rsid w:val="004670E5"/>
    <w:rsid w:val="00470496"/>
    <w:rsid w:val="00470797"/>
    <w:rsid w:val="00470A6E"/>
    <w:rsid w:val="00470D45"/>
    <w:rsid w:val="0047266F"/>
    <w:rsid w:val="00472C36"/>
    <w:rsid w:val="00474E07"/>
    <w:rsid w:val="004766D0"/>
    <w:rsid w:val="00476C44"/>
    <w:rsid w:val="004809A8"/>
    <w:rsid w:val="0048192E"/>
    <w:rsid w:val="00481C16"/>
    <w:rsid w:val="0048250B"/>
    <w:rsid w:val="00482517"/>
    <w:rsid w:val="00482A49"/>
    <w:rsid w:val="00482A60"/>
    <w:rsid w:val="004840F3"/>
    <w:rsid w:val="00484E4E"/>
    <w:rsid w:val="00486E65"/>
    <w:rsid w:val="004907BB"/>
    <w:rsid w:val="004908ED"/>
    <w:rsid w:val="00492C65"/>
    <w:rsid w:val="00492D65"/>
    <w:rsid w:val="00492F20"/>
    <w:rsid w:val="004951CA"/>
    <w:rsid w:val="00495C08"/>
    <w:rsid w:val="00495D21"/>
    <w:rsid w:val="00496156"/>
    <w:rsid w:val="00497355"/>
    <w:rsid w:val="004974F6"/>
    <w:rsid w:val="004976B4"/>
    <w:rsid w:val="00497963"/>
    <w:rsid w:val="004A27B3"/>
    <w:rsid w:val="004A56EA"/>
    <w:rsid w:val="004A5B08"/>
    <w:rsid w:val="004A68E7"/>
    <w:rsid w:val="004A6AB4"/>
    <w:rsid w:val="004A6CC3"/>
    <w:rsid w:val="004A77CB"/>
    <w:rsid w:val="004B0105"/>
    <w:rsid w:val="004B01CF"/>
    <w:rsid w:val="004B07E2"/>
    <w:rsid w:val="004B1BC6"/>
    <w:rsid w:val="004B23DD"/>
    <w:rsid w:val="004B48C9"/>
    <w:rsid w:val="004B6C60"/>
    <w:rsid w:val="004C0E0B"/>
    <w:rsid w:val="004C1892"/>
    <w:rsid w:val="004C275D"/>
    <w:rsid w:val="004C3986"/>
    <w:rsid w:val="004C4C3E"/>
    <w:rsid w:val="004C4F7B"/>
    <w:rsid w:val="004C4F99"/>
    <w:rsid w:val="004C5390"/>
    <w:rsid w:val="004C6917"/>
    <w:rsid w:val="004C6CD0"/>
    <w:rsid w:val="004C7530"/>
    <w:rsid w:val="004C7822"/>
    <w:rsid w:val="004D18B7"/>
    <w:rsid w:val="004D1906"/>
    <w:rsid w:val="004D1B19"/>
    <w:rsid w:val="004D1BC7"/>
    <w:rsid w:val="004D20E7"/>
    <w:rsid w:val="004D2738"/>
    <w:rsid w:val="004D2788"/>
    <w:rsid w:val="004D43DF"/>
    <w:rsid w:val="004D4869"/>
    <w:rsid w:val="004D4972"/>
    <w:rsid w:val="004D5920"/>
    <w:rsid w:val="004D5A0B"/>
    <w:rsid w:val="004D6FF3"/>
    <w:rsid w:val="004D7154"/>
    <w:rsid w:val="004E3161"/>
    <w:rsid w:val="004E4170"/>
    <w:rsid w:val="004E41FF"/>
    <w:rsid w:val="004E49FF"/>
    <w:rsid w:val="004E6968"/>
    <w:rsid w:val="004E7CF2"/>
    <w:rsid w:val="004F09C5"/>
    <w:rsid w:val="004F2C55"/>
    <w:rsid w:val="004F468A"/>
    <w:rsid w:val="004F566D"/>
    <w:rsid w:val="004F6B4E"/>
    <w:rsid w:val="004F7C95"/>
    <w:rsid w:val="00500FF7"/>
    <w:rsid w:val="005010EE"/>
    <w:rsid w:val="005017E8"/>
    <w:rsid w:val="00501C66"/>
    <w:rsid w:val="00502B19"/>
    <w:rsid w:val="00503B01"/>
    <w:rsid w:val="00510754"/>
    <w:rsid w:val="005132BB"/>
    <w:rsid w:val="00516E8C"/>
    <w:rsid w:val="00517386"/>
    <w:rsid w:val="00520B10"/>
    <w:rsid w:val="00520C5A"/>
    <w:rsid w:val="0052414B"/>
    <w:rsid w:val="005255C2"/>
    <w:rsid w:val="00525857"/>
    <w:rsid w:val="0052690D"/>
    <w:rsid w:val="005276A9"/>
    <w:rsid w:val="0052777E"/>
    <w:rsid w:val="00530B28"/>
    <w:rsid w:val="0053172F"/>
    <w:rsid w:val="005332CE"/>
    <w:rsid w:val="00533382"/>
    <w:rsid w:val="00533BDB"/>
    <w:rsid w:val="00535467"/>
    <w:rsid w:val="005379EE"/>
    <w:rsid w:val="00537CC4"/>
    <w:rsid w:val="00541576"/>
    <w:rsid w:val="00541898"/>
    <w:rsid w:val="00541B83"/>
    <w:rsid w:val="00542548"/>
    <w:rsid w:val="00542F16"/>
    <w:rsid w:val="00543935"/>
    <w:rsid w:val="005458EE"/>
    <w:rsid w:val="00545FDB"/>
    <w:rsid w:val="00547D96"/>
    <w:rsid w:val="00550359"/>
    <w:rsid w:val="00550B8A"/>
    <w:rsid w:val="00551C3F"/>
    <w:rsid w:val="005522BB"/>
    <w:rsid w:val="005526AB"/>
    <w:rsid w:val="00552BC5"/>
    <w:rsid w:val="00554693"/>
    <w:rsid w:val="00554922"/>
    <w:rsid w:val="00554971"/>
    <w:rsid w:val="005562EF"/>
    <w:rsid w:val="00556A24"/>
    <w:rsid w:val="00556B44"/>
    <w:rsid w:val="00557F76"/>
    <w:rsid w:val="00560AC8"/>
    <w:rsid w:val="005619BA"/>
    <w:rsid w:val="00564850"/>
    <w:rsid w:val="00565465"/>
    <w:rsid w:val="0056667D"/>
    <w:rsid w:val="005669B4"/>
    <w:rsid w:val="005675B2"/>
    <w:rsid w:val="00570297"/>
    <w:rsid w:val="0057149E"/>
    <w:rsid w:val="00571739"/>
    <w:rsid w:val="00572475"/>
    <w:rsid w:val="005726AE"/>
    <w:rsid w:val="00572FDE"/>
    <w:rsid w:val="00573E12"/>
    <w:rsid w:val="00573F8B"/>
    <w:rsid w:val="005755E6"/>
    <w:rsid w:val="005758D2"/>
    <w:rsid w:val="00580C03"/>
    <w:rsid w:val="00581407"/>
    <w:rsid w:val="00582DE4"/>
    <w:rsid w:val="0058578B"/>
    <w:rsid w:val="005857A9"/>
    <w:rsid w:val="005864EA"/>
    <w:rsid w:val="00586A59"/>
    <w:rsid w:val="005873DB"/>
    <w:rsid w:val="00591627"/>
    <w:rsid w:val="00591A93"/>
    <w:rsid w:val="00591BA8"/>
    <w:rsid w:val="00591E2A"/>
    <w:rsid w:val="00592036"/>
    <w:rsid w:val="0059258D"/>
    <w:rsid w:val="005927C3"/>
    <w:rsid w:val="00593558"/>
    <w:rsid w:val="005949BB"/>
    <w:rsid w:val="00594BD5"/>
    <w:rsid w:val="00595A4B"/>
    <w:rsid w:val="005A2590"/>
    <w:rsid w:val="005A2ECB"/>
    <w:rsid w:val="005A39DE"/>
    <w:rsid w:val="005A44E5"/>
    <w:rsid w:val="005A4FA7"/>
    <w:rsid w:val="005A5B00"/>
    <w:rsid w:val="005A5B76"/>
    <w:rsid w:val="005A5EAC"/>
    <w:rsid w:val="005A66DF"/>
    <w:rsid w:val="005B1849"/>
    <w:rsid w:val="005B19C6"/>
    <w:rsid w:val="005B31A8"/>
    <w:rsid w:val="005B39EC"/>
    <w:rsid w:val="005B4177"/>
    <w:rsid w:val="005B48AB"/>
    <w:rsid w:val="005B4AA4"/>
    <w:rsid w:val="005B54CD"/>
    <w:rsid w:val="005B5841"/>
    <w:rsid w:val="005B6EAB"/>
    <w:rsid w:val="005B7199"/>
    <w:rsid w:val="005B74F9"/>
    <w:rsid w:val="005C03D5"/>
    <w:rsid w:val="005C0826"/>
    <w:rsid w:val="005C102B"/>
    <w:rsid w:val="005C18AB"/>
    <w:rsid w:val="005C2EDF"/>
    <w:rsid w:val="005C379B"/>
    <w:rsid w:val="005C5C13"/>
    <w:rsid w:val="005C6294"/>
    <w:rsid w:val="005C69A8"/>
    <w:rsid w:val="005C70E2"/>
    <w:rsid w:val="005D05F8"/>
    <w:rsid w:val="005D1432"/>
    <w:rsid w:val="005D190F"/>
    <w:rsid w:val="005D40D9"/>
    <w:rsid w:val="005D48A5"/>
    <w:rsid w:val="005D587D"/>
    <w:rsid w:val="005D6EA9"/>
    <w:rsid w:val="005D6F64"/>
    <w:rsid w:val="005E0A5C"/>
    <w:rsid w:val="005E0A83"/>
    <w:rsid w:val="005E37A9"/>
    <w:rsid w:val="005E5650"/>
    <w:rsid w:val="005E60C0"/>
    <w:rsid w:val="005E7785"/>
    <w:rsid w:val="005E7C65"/>
    <w:rsid w:val="005E7F51"/>
    <w:rsid w:val="005F1D8D"/>
    <w:rsid w:val="005F1E21"/>
    <w:rsid w:val="005F334C"/>
    <w:rsid w:val="005F3CFC"/>
    <w:rsid w:val="005F416D"/>
    <w:rsid w:val="005F41B6"/>
    <w:rsid w:val="005F494D"/>
    <w:rsid w:val="005F5957"/>
    <w:rsid w:val="006006CB"/>
    <w:rsid w:val="00600D6D"/>
    <w:rsid w:val="00600EE8"/>
    <w:rsid w:val="00601732"/>
    <w:rsid w:val="00602721"/>
    <w:rsid w:val="006035BA"/>
    <w:rsid w:val="006037E0"/>
    <w:rsid w:val="006038F8"/>
    <w:rsid w:val="00604D39"/>
    <w:rsid w:val="00605DFB"/>
    <w:rsid w:val="00606F26"/>
    <w:rsid w:val="00610F81"/>
    <w:rsid w:val="00610F87"/>
    <w:rsid w:val="00610FDA"/>
    <w:rsid w:val="006121C9"/>
    <w:rsid w:val="006124CC"/>
    <w:rsid w:val="00613AD5"/>
    <w:rsid w:val="00614880"/>
    <w:rsid w:val="0061579E"/>
    <w:rsid w:val="00615A5D"/>
    <w:rsid w:val="00616F4E"/>
    <w:rsid w:val="00617A93"/>
    <w:rsid w:val="00617E17"/>
    <w:rsid w:val="0062117A"/>
    <w:rsid w:val="00621957"/>
    <w:rsid w:val="0062326D"/>
    <w:rsid w:val="00623ACF"/>
    <w:rsid w:val="00623B42"/>
    <w:rsid w:val="006246C6"/>
    <w:rsid w:val="00626CE7"/>
    <w:rsid w:val="00627D6F"/>
    <w:rsid w:val="00630121"/>
    <w:rsid w:val="00630296"/>
    <w:rsid w:val="006303F8"/>
    <w:rsid w:val="00630568"/>
    <w:rsid w:val="006317BF"/>
    <w:rsid w:val="0063199B"/>
    <w:rsid w:val="00631A07"/>
    <w:rsid w:val="00633148"/>
    <w:rsid w:val="00633391"/>
    <w:rsid w:val="006336B5"/>
    <w:rsid w:val="00635257"/>
    <w:rsid w:val="00635FBF"/>
    <w:rsid w:val="006372BC"/>
    <w:rsid w:val="00637A35"/>
    <w:rsid w:val="006408F8"/>
    <w:rsid w:val="00640F72"/>
    <w:rsid w:val="00641174"/>
    <w:rsid w:val="00641237"/>
    <w:rsid w:val="00641416"/>
    <w:rsid w:val="00641BE0"/>
    <w:rsid w:val="00641EF3"/>
    <w:rsid w:val="006421B8"/>
    <w:rsid w:val="006442BA"/>
    <w:rsid w:val="0064432C"/>
    <w:rsid w:val="00645F08"/>
    <w:rsid w:val="00647551"/>
    <w:rsid w:val="00647910"/>
    <w:rsid w:val="00650D93"/>
    <w:rsid w:val="00652600"/>
    <w:rsid w:val="0065350E"/>
    <w:rsid w:val="00656516"/>
    <w:rsid w:val="00656E22"/>
    <w:rsid w:val="00656EF0"/>
    <w:rsid w:val="00657981"/>
    <w:rsid w:val="006606C4"/>
    <w:rsid w:val="00663686"/>
    <w:rsid w:val="006643FC"/>
    <w:rsid w:val="0066490D"/>
    <w:rsid w:val="006649F9"/>
    <w:rsid w:val="0066583C"/>
    <w:rsid w:val="0066610E"/>
    <w:rsid w:val="00666D1D"/>
    <w:rsid w:val="006673D4"/>
    <w:rsid w:val="006677C2"/>
    <w:rsid w:val="00667E3D"/>
    <w:rsid w:val="00671149"/>
    <w:rsid w:val="00671221"/>
    <w:rsid w:val="00672760"/>
    <w:rsid w:val="00672827"/>
    <w:rsid w:val="006730DD"/>
    <w:rsid w:val="0067629E"/>
    <w:rsid w:val="00676FA4"/>
    <w:rsid w:val="00677514"/>
    <w:rsid w:val="00680154"/>
    <w:rsid w:val="00681378"/>
    <w:rsid w:val="0068240F"/>
    <w:rsid w:val="00682617"/>
    <w:rsid w:val="00682EC2"/>
    <w:rsid w:val="006832D1"/>
    <w:rsid w:val="006832DA"/>
    <w:rsid w:val="00684D01"/>
    <w:rsid w:val="00686F10"/>
    <w:rsid w:val="00687D29"/>
    <w:rsid w:val="00690EDF"/>
    <w:rsid w:val="00691EE2"/>
    <w:rsid w:val="0069251A"/>
    <w:rsid w:val="006926C4"/>
    <w:rsid w:val="0069309B"/>
    <w:rsid w:val="006931E2"/>
    <w:rsid w:val="00694C5D"/>
    <w:rsid w:val="00695884"/>
    <w:rsid w:val="00695F6E"/>
    <w:rsid w:val="00696D50"/>
    <w:rsid w:val="00697414"/>
    <w:rsid w:val="00697841"/>
    <w:rsid w:val="00697D35"/>
    <w:rsid w:val="006A294C"/>
    <w:rsid w:val="006A2C59"/>
    <w:rsid w:val="006A4401"/>
    <w:rsid w:val="006A6229"/>
    <w:rsid w:val="006A69FC"/>
    <w:rsid w:val="006A76FD"/>
    <w:rsid w:val="006A7A23"/>
    <w:rsid w:val="006A7E20"/>
    <w:rsid w:val="006B09EE"/>
    <w:rsid w:val="006B170A"/>
    <w:rsid w:val="006B4535"/>
    <w:rsid w:val="006B4665"/>
    <w:rsid w:val="006B486C"/>
    <w:rsid w:val="006B527D"/>
    <w:rsid w:val="006B73B1"/>
    <w:rsid w:val="006C0077"/>
    <w:rsid w:val="006C1E75"/>
    <w:rsid w:val="006C321F"/>
    <w:rsid w:val="006C34E0"/>
    <w:rsid w:val="006C3B33"/>
    <w:rsid w:val="006C4C90"/>
    <w:rsid w:val="006C7005"/>
    <w:rsid w:val="006C7D79"/>
    <w:rsid w:val="006C7EE9"/>
    <w:rsid w:val="006D0C17"/>
    <w:rsid w:val="006D1C9B"/>
    <w:rsid w:val="006D2595"/>
    <w:rsid w:val="006D2A44"/>
    <w:rsid w:val="006D316C"/>
    <w:rsid w:val="006D32BD"/>
    <w:rsid w:val="006D5A00"/>
    <w:rsid w:val="006D5F4F"/>
    <w:rsid w:val="006D615B"/>
    <w:rsid w:val="006D6D98"/>
    <w:rsid w:val="006E0E33"/>
    <w:rsid w:val="006E153E"/>
    <w:rsid w:val="006E2985"/>
    <w:rsid w:val="006E2E0D"/>
    <w:rsid w:val="006E3B8E"/>
    <w:rsid w:val="006E4FAA"/>
    <w:rsid w:val="006F1055"/>
    <w:rsid w:val="006F1492"/>
    <w:rsid w:val="006F2F2C"/>
    <w:rsid w:val="006F6574"/>
    <w:rsid w:val="006F6868"/>
    <w:rsid w:val="006F7693"/>
    <w:rsid w:val="00702810"/>
    <w:rsid w:val="007037F1"/>
    <w:rsid w:val="00703FA9"/>
    <w:rsid w:val="007046BD"/>
    <w:rsid w:val="00705115"/>
    <w:rsid w:val="00710AAE"/>
    <w:rsid w:val="007121F5"/>
    <w:rsid w:val="00715315"/>
    <w:rsid w:val="0071795D"/>
    <w:rsid w:val="00717F2F"/>
    <w:rsid w:val="007200C0"/>
    <w:rsid w:val="007202B8"/>
    <w:rsid w:val="00720E53"/>
    <w:rsid w:val="00722E06"/>
    <w:rsid w:val="00725374"/>
    <w:rsid w:val="00726402"/>
    <w:rsid w:val="007305D1"/>
    <w:rsid w:val="00730623"/>
    <w:rsid w:val="00730E81"/>
    <w:rsid w:val="00731A67"/>
    <w:rsid w:val="00731BC9"/>
    <w:rsid w:val="007344C4"/>
    <w:rsid w:val="00734D2F"/>
    <w:rsid w:val="00735368"/>
    <w:rsid w:val="00736D96"/>
    <w:rsid w:val="00737A75"/>
    <w:rsid w:val="007409ED"/>
    <w:rsid w:val="00741D86"/>
    <w:rsid w:val="00741E53"/>
    <w:rsid w:val="00743782"/>
    <w:rsid w:val="00744BA0"/>
    <w:rsid w:val="0074575D"/>
    <w:rsid w:val="00746B01"/>
    <w:rsid w:val="007472A4"/>
    <w:rsid w:val="0075041F"/>
    <w:rsid w:val="00753F72"/>
    <w:rsid w:val="007545CA"/>
    <w:rsid w:val="00755607"/>
    <w:rsid w:val="00755E14"/>
    <w:rsid w:val="007566C7"/>
    <w:rsid w:val="00756FC5"/>
    <w:rsid w:val="00760060"/>
    <w:rsid w:val="00761629"/>
    <w:rsid w:val="00761B6B"/>
    <w:rsid w:val="00765DE0"/>
    <w:rsid w:val="00766812"/>
    <w:rsid w:val="00766880"/>
    <w:rsid w:val="00766E55"/>
    <w:rsid w:val="0077081E"/>
    <w:rsid w:val="007724F3"/>
    <w:rsid w:val="0077303B"/>
    <w:rsid w:val="0077478A"/>
    <w:rsid w:val="007748E9"/>
    <w:rsid w:val="00774AD1"/>
    <w:rsid w:val="00775135"/>
    <w:rsid w:val="00775D3E"/>
    <w:rsid w:val="007766E4"/>
    <w:rsid w:val="00776CBF"/>
    <w:rsid w:val="0078009A"/>
    <w:rsid w:val="007807A3"/>
    <w:rsid w:val="007835EA"/>
    <w:rsid w:val="0078531B"/>
    <w:rsid w:val="007860E3"/>
    <w:rsid w:val="00786DA1"/>
    <w:rsid w:val="00787DDF"/>
    <w:rsid w:val="00787F46"/>
    <w:rsid w:val="0079087E"/>
    <w:rsid w:val="00790AF0"/>
    <w:rsid w:val="00791AA7"/>
    <w:rsid w:val="0079258F"/>
    <w:rsid w:val="00792DD7"/>
    <w:rsid w:val="0079642E"/>
    <w:rsid w:val="007965AA"/>
    <w:rsid w:val="00797D1A"/>
    <w:rsid w:val="007A00FC"/>
    <w:rsid w:val="007A102B"/>
    <w:rsid w:val="007A19DA"/>
    <w:rsid w:val="007A1B04"/>
    <w:rsid w:val="007A1DDD"/>
    <w:rsid w:val="007A22E3"/>
    <w:rsid w:val="007A3CBC"/>
    <w:rsid w:val="007A4120"/>
    <w:rsid w:val="007A63DE"/>
    <w:rsid w:val="007A6B90"/>
    <w:rsid w:val="007A7E4A"/>
    <w:rsid w:val="007B2511"/>
    <w:rsid w:val="007B2A65"/>
    <w:rsid w:val="007B409B"/>
    <w:rsid w:val="007B42CF"/>
    <w:rsid w:val="007B4FBE"/>
    <w:rsid w:val="007B5382"/>
    <w:rsid w:val="007B53B0"/>
    <w:rsid w:val="007B53CE"/>
    <w:rsid w:val="007B5CC4"/>
    <w:rsid w:val="007B5F98"/>
    <w:rsid w:val="007B6D24"/>
    <w:rsid w:val="007C0553"/>
    <w:rsid w:val="007C15BE"/>
    <w:rsid w:val="007C3E8D"/>
    <w:rsid w:val="007C43BC"/>
    <w:rsid w:val="007C495F"/>
    <w:rsid w:val="007C5225"/>
    <w:rsid w:val="007C5615"/>
    <w:rsid w:val="007C64B7"/>
    <w:rsid w:val="007C736E"/>
    <w:rsid w:val="007C73C2"/>
    <w:rsid w:val="007D0046"/>
    <w:rsid w:val="007D1238"/>
    <w:rsid w:val="007D1E5A"/>
    <w:rsid w:val="007D34A7"/>
    <w:rsid w:val="007D42C7"/>
    <w:rsid w:val="007D4C30"/>
    <w:rsid w:val="007D53CE"/>
    <w:rsid w:val="007D6529"/>
    <w:rsid w:val="007D772D"/>
    <w:rsid w:val="007D7DE5"/>
    <w:rsid w:val="007E17AE"/>
    <w:rsid w:val="007E2ECD"/>
    <w:rsid w:val="007E417F"/>
    <w:rsid w:val="007E4499"/>
    <w:rsid w:val="007E5EA5"/>
    <w:rsid w:val="007E7172"/>
    <w:rsid w:val="007E73AA"/>
    <w:rsid w:val="007E74E1"/>
    <w:rsid w:val="007F036C"/>
    <w:rsid w:val="007F069E"/>
    <w:rsid w:val="007F1A16"/>
    <w:rsid w:val="007F46B0"/>
    <w:rsid w:val="007F5408"/>
    <w:rsid w:val="007F639D"/>
    <w:rsid w:val="007F6900"/>
    <w:rsid w:val="007F7D6B"/>
    <w:rsid w:val="00800ADB"/>
    <w:rsid w:val="008024D4"/>
    <w:rsid w:val="00804B6B"/>
    <w:rsid w:val="008057C1"/>
    <w:rsid w:val="00805AC1"/>
    <w:rsid w:val="00806D7E"/>
    <w:rsid w:val="00812DEE"/>
    <w:rsid w:val="00813283"/>
    <w:rsid w:val="00813D53"/>
    <w:rsid w:val="0081464C"/>
    <w:rsid w:val="008150C8"/>
    <w:rsid w:val="00815599"/>
    <w:rsid w:val="008156F2"/>
    <w:rsid w:val="0081629B"/>
    <w:rsid w:val="008163FA"/>
    <w:rsid w:val="00822041"/>
    <w:rsid w:val="008234BC"/>
    <w:rsid w:val="008245AA"/>
    <w:rsid w:val="008247AF"/>
    <w:rsid w:val="00826D12"/>
    <w:rsid w:val="008279CD"/>
    <w:rsid w:val="00827AD5"/>
    <w:rsid w:val="008300B1"/>
    <w:rsid w:val="00830E20"/>
    <w:rsid w:val="00830EEB"/>
    <w:rsid w:val="00833D98"/>
    <w:rsid w:val="00833DE2"/>
    <w:rsid w:val="00834241"/>
    <w:rsid w:val="0083499E"/>
    <w:rsid w:val="00834A58"/>
    <w:rsid w:val="00835B9E"/>
    <w:rsid w:val="00836029"/>
    <w:rsid w:val="00837697"/>
    <w:rsid w:val="00841F5C"/>
    <w:rsid w:val="008428FB"/>
    <w:rsid w:val="0084328A"/>
    <w:rsid w:val="008433BE"/>
    <w:rsid w:val="008439AE"/>
    <w:rsid w:val="00843F32"/>
    <w:rsid w:val="00843F85"/>
    <w:rsid w:val="008440F2"/>
    <w:rsid w:val="00844589"/>
    <w:rsid w:val="00845E20"/>
    <w:rsid w:val="00846A32"/>
    <w:rsid w:val="008506B0"/>
    <w:rsid w:val="00851B4C"/>
    <w:rsid w:val="008522E7"/>
    <w:rsid w:val="00852479"/>
    <w:rsid w:val="008528FA"/>
    <w:rsid w:val="008545A8"/>
    <w:rsid w:val="00854789"/>
    <w:rsid w:val="00855B1C"/>
    <w:rsid w:val="00857F0A"/>
    <w:rsid w:val="008607F3"/>
    <w:rsid w:val="0086169A"/>
    <w:rsid w:val="008618C8"/>
    <w:rsid w:val="008630BD"/>
    <w:rsid w:val="0086343A"/>
    <w:rsid w:val="00863DBA"/>
    <w:rsid w:val="00864F4D"/>
    <w:rsid w:val="00865B12"/>
    <w:rsid w:val="00867206"/>
    <w:rsid w:val="008679CE"/>
    <w:rsid w:val="0087067C"/>
    <w:rsid w:val="008718FA"/>
    <w:rsid w:val="008729E2"/>
    <w:rsid w:val="008745C2"/>
    <w:rsid w:val="0087518D"/>
    <w:rsid w:val="008752D0"/>
    <w:rsid w:val="0087539B"/>
    <w:rsid w:val="00876136"/>
    <w:rsid w:val="00877052"/>
    <w:rsid w:val="0087735B"/>
    <w:rsid w:val="00877724"/>
    <w:rsid w:val="00877A0A"/>
    <w:rsid w:val="00877C28"/>
    <w:rsid w:val="00881501"/>
    <w:rsid w:val="00882367"/>
    <w:rsid w:val="00882461"/>
    <w:rsid w:val="00882B1A"/>
    <w:rsid w:val="00883B30"/>
    <w:rsid w:val="00884483"/>
    <w:rsid w:val="00884502"/>
    <w:rsid w:val="00884678"/>
    <w:rsid w:val="00886071"/>
    <w:rsid w:val="0088641D"/>
    <w:rsid w:val="00886679"/>
    <w:rsid w:val="008867CA"/>
    <w:rsid w:val="00886D68"/>
    <w:rsid w:val="008874AB"/>
    <w:rsid w:val="0088791F"/>
    <w:rsid w:val="008900A6"/>
    <w:rsid w:val="00890F24"/>
    <w:rsid w:val="008911EC"/>
    <w:rsid w:val="0089214C"/>
    <w:rsid w:val="0089267D"/>
    <w:rsid w:val="00892E45"/>
    <w:rsid w:val="008939AC"/>
    <w:rsid w:val="0089416D"/>
    <w:rsid w:val="00894442"/>
    <w:rsid w:val="008A042B"/>
    <w:rsid w:val="008A11E6"/>
    <w:rsid w:val="008A336E"/>
    <w:rsid w:val="008A4C96"/>
    <w:rsid w:val="008A59D6"/>
    <w:rsid w:val="008A770E"/>
    <w:rsid w:val="008B02AE"/>
    <w:rsid w:val="008B107A"/>
    <w:rsid w:val="008B14B8"/>
    <w:rsid w:val="008B20AE"/>
    <w:rsid w:val="008B48B1"/>
    <w:rsid w:val="008B601C"/>
    <w:rsid w:val="008B7612"/>
    <w:rsid w:val="008C02E9"/>
    <w:rsid w:val="008C0C81"/>
    <w:rsid w:val="008C22BB"/>
    <w:rsid w:val="008C2360"/>
    <w:rsid w:val="008C5AA5"/>
    <w:rsid w:val="008C6041"/>
    <w:rsid w:val="008C660F"/>
    <w:rsid w:val="008D04BF"/>
    <w:rsid w:val="008D1339"/>
    <w:rsid w:val="008D2FA4"/>
    <w:rsid w:val="008D46C0"/>
    <w:rsid w:val="008D4DDD"/>
    <w:rsid w:val="008D5713"/>
    <w:rsid w:val="008D5E17"/>
    <w:rsid w:val="008D625E"/>
    <w:rsid w:val="008D7318"/>
    <w:rsid w:val="008E04B4"/>
    <w:rsid w:val="008E112D"/>
    <w:rsid w:val="008E1218"/>
    <w:rsid w:val="008E1ADB"/>
    <w:rsid w:val="008E2F27"/>
    <w:rsid w:val="008E346E"/>
    <w:rsid w:val="008E5BF3"/>
    <w:rsid w:val="008E61E5"/>
    <w:rsid w:val="008E6FAF"/>
    <w:rsid w:val="008E78FA"/>
    <w:rsid w:val="008E7F02"/>
    <w:rsid w:val="008F0BEF"/>
    <w:rsid w:val="008F1A48"/>
    <w:rsid w:val="008F28DB"/>
    <w:rsid w:val="008F33F6"/>
    <w:rsid w:val="008F447A"/>
    <w:rsid w:val="008F4762"/>
    <w:rsid w:val="008F53BF"/>
    <w:rsid w:val="008F5A10"/>
    <w:rsid w:val="008F5F0D"/>
    <w:rsid w:val="008F6B49"/>
    <w:rsid w:val="0090273A"/>
    <w:rsid w:val="00904266"/>
    <w:rsid w:val="0090581A"/>
    <w:rsid w:val="009072CE"/>
    <w:rsid w:val="009075BA"/>
    <w:rsid w:val="00910C7F"/>
    <w:rsid w:val="00911792"/>
    <w:rsid w:val="00913BD2"/>
    <w:rsid w:val="009147B1"/>
    <w:rsid w:val="00917318"/>
    <w:rsid w:val="009177FC"/>
    <w:rsid w:val="00917CB9"/>
    <w:rsid w:val="00921420"/>
    <w:rsid w:val="00921E62"/>
    <w:rsid w:val="00921EA4"/>
    <w:rsid w:val="009222ED"/>
    <w:rsid w:val="009239EB"/>
    <w:rsid w:val="0093001D"/>
    <w:rsid w:val="00930BF8"/>
    <w:rsid w:val="009325FE"/>
    <w:rsid w:val="00932E89"/>
    <w:rsid w:val="00934610"/>
    <w:rsid w:val="00934EE0"/>
    <w:rsid w:val="00934F97"/>
    <w:rsid w:val="00936AE1"/>
    <w:rsid w:val="009373DC"/>
    <w:rsid w:val="00937838"/>
    <w:rsid w:val="009407BB"/>
    <w:rsid w:val="00940934"/>
    <w:rsid w:val="00941224"/>
    <w:rsid w:val="00942111"/>
    <w:rsid w:val="00942195"/>
    <w:rsid w:val="00942C98"/>
    <w:rsid w:val="00943471"/>
    <w:rsid w:val="00945B76"/>
    <w:rsid w:val="00945C56"/>
    <w:rsid w:val="00946585"/>
    <w:rsid w:val="009512A9"/>
    <w:rsid w:val="00951770"/>
    <w:rsid w:val="0095390C"/>
    <w:rsid w:val="009547E3"/>
    <w:rsid w:val="00956C1E"/>
    <w:rsid w:val="009574E5"/>
    <w:rsid w:val="0095766E"/>
    <w:rsid w:val="00957EA7"/>
    <w:rsid w:val="009607EE"/>
    <w:rsid w:val="009615F2"/>
    <w:rsid w:val="00961E5B"/>
    <w:rsid w:val="0096254F"/>
    <w:rsid w:val="00962912"/>
    <w:rsid w:val="00962AA5"/>
    <w:rsid w:val="00962C70"/>
    <w:rsid w:val="00963380"/>
    <w:rsid w:val="0096350B"/>
    <w:rsid w:val="00964FDD"/>
    <w:rsid w:val="0096528E"/>
    <w:rsid w:val="00965971"/>
    <w:rsid w:val="00966800"/>
    <w:rsid w:val="0096711C"/>
    <w:rsid w:val="00967367"/>
    <w:rsid w:val="00970A19"/>
    <w:rsid w:val="009714C6"/>
    <w:rsid w:val="00972AD6"/>
    <w:rsid w:val="00974117"/>
    <w:rsid w:val="00975FE1"/>
    <w:rsid w:val="009762CC"/>
    <w:rsid w:val="00976F95"/>
    <w:rsid w:val="00980F5F"/>
    <w:rsid w:val="009811A9"/>
    <w:rsid w:val="009811F3"/>
    <w:rsid w:val="009813BF"/>
    <w:rsid w:val="00981A51"/>
    <w:rsid w:val="00981C0F"/>
    <w:rsid w:val="00982203"/>
    <w:rsid w:val="00982204"/>
    <w:rsid w:val="00982820"/>
    <w:rsid w:val="009838F9"/>
    <w:rsid w:val="009839B7"/>
    <w:rsid w:val="00986B53"/>
    <w:rsid w:val="00986DA0"/>
    <w:rsid w:val="009900E0"/>
    <w:rsid w:val="009914F9"/>
    <w:rsid w:val="00992D35"/>
    <w:rsid w:val="00993051"/>
    <w:rsid w:val="0099367C"/>
    <w:rsid w:val="00994641"/>
    <w:rsid w:val="00995A2E"/>
    <w:rsid w:val="009965AD"/>
    <w:rsid w:val="00996A72"/>
    <w:rsid w:val="009A0E5E"/>
    <w:rsid w:val="009A1888"/>
    <w:rsid w:val="009A299A"/>
    <w:rsid w:val="009A29FF"/>
    <w:rsid w:val="009A4688"/>
    <w:rsid w:val="009A4C05"/>
    <w:rsid w:val="009A5584"/>
    <w:rsid w:val="009A5B50"/>
    <w:rsid w:val="009A5F41"/>
    <w:rsid w:val="009A67F9"/>
    <w:rsid w:val="009A6A25"/>
    <w:rsid w:val="009B01F9"/>
    <w:rsid w:val="009B1659"/>
    <w:rsid w:val="009B1D71"/>
    <w:rsid w:val="009B3C83"/>
    <w:rsid w:val="009B4299"/>
    <w:rsid w:val="009B56F3"/>
    <w:rsid w:val="009B6533"/>
    <w:rsid w:val="009B6567"/>
    <w:rsid w:val="009B69C5"/>
    <w:rsid w:val="009B6F80"/>
    <w:rsid w:val="009C0FBF"/>
    <w:rsid w:val="009C36AB"/>
    <w:rsid w:val="009C45F4"/>
    <w:rsid w:val="009C587C"/>
    <w:rsid w:val="009C6EDF"/>
    <w:rsid w:val="009C6FB5"/>
    <w:rsid w:val="009C7E72"/>
    <w:rsid w:val="009D1ABF"/>
    <w:rsid w:val="009D2987"/>
    <w:rsid w:val="009D2C42"/>
    <w:rsid w:val="009D2D5A"/>
    <w:rsid w:val="009D4497"/>
    <w:rsid w:val="009D6C5F"/>
    <w:rsid w:val="009D6DAA"/>
    <w:rsid w:val="009E01AC"/>
    <w:rsid w:val="009E03DB"/>
    <w:rsid w:val="009E0C4C"/>
    <w:rsid w:val="009E1CF8"/>
    <w:rsid w:val="009E58AA"/>
    <w:rsid w:val="009E5CC4"/>
    <w:rsid w:val="009E686D"/>
    <w:rsid w:val="009F142F"/>
    <w:rsid w:val="009F14A5"/>
    <w:rsid w:val="009F3F02"/>
    <w:rsid w:val="009F566B"/>
    <w:rsid w:val="009F5D96"/>
    <w:rsid w:val="009F5F80"/>
    <w:rsid w:val="009F617E"/>
    <w:rsid w:val="009F64DA"/>
    <w:rsid w:val="009F6B7A"/>
    <w:rsid w:val="009F7954"/>
    <w:rsid w:val="00A03AAB"/>
    <w:rsid w:val="00A03E6A"/>
    <w:rsid w:val="00A100E6"/>
    <w:rsid w:val="00A10B10"/>
    <w:rsid w:val="00A1140A"/>
    <w:rsid w:val="00A119A9"/>
    <w:rsid w:val="00A12F44"/>
    <w:rsid w:val="00A13242"/>
    <w:rsid w:val="00A176A7"/>
    <w:rsid w:val="00A17D55"/>
    <w:rsid w:val="00A23050"/>
    <w:rsid w:val="00A23ECC"/>
    <w:rsid w:val="00A255D8"/>
    <w:rsid w:val="00A25811"/>
    <w:rsid w:val="00A25DAB"/>
    <w:rsid w:val="00A26170"/>
    <w:rsid w:val="00A26A85"/>
    <w:rsid w:val="00A272CD"/>
    <w:rsid w:val="00A31B49"/>
    <w:rsid w:val="00A32F52"/>
    <w:rsid w:val="00A337FC"/>
    <w:rsid w:val="00A3652D"/>
    <w:rsid w:val="00A36CD9"/>
    <w:rsid w:val="00A36F53"/>
    <w:rsid w:val="00A37100"/>
    <w:rsid w:val="00A40789"/>
    <w:rsid w:val="00A422C1"/>
    <w:rsid w:val="00A4238A"/>
    <w:rsid w:val="00A42787"/>
    <w:rsid w:val="00A43D6A"/>
    <w:rsid w:val="00A44085"/>
    <w:rsid w:val="00A44612"/>
    <w:rsid w:val="00A45A53"/>
    <w:rsid w:val="00A45FF8"/>
    <w:rsid w:val="00A461EC"/>
    <w:rsid w:val="00A463AB"/>
    <w:rsid w:val="00A4719D"/>
    <w:rsid w:val="00A474C5"/>
    <w:rsid w:val="00A51F63"/>
    <w:rsid w:val="00A522F8"/>
    <w:rsid w:val="00A5287D"/>
    <w:rsid w:val="00A5427B"/>
    <w:rsid w:val="00A54AC9"/>
    <w:rsid w:val="00A5760E"/>
    <w:rsid w:val="00A57FCD"/>
    <w:rsid w:val="00A60A4F"/>
    <w:rsid w:val="00A62695"/>
    <w:rsid w:val="00A63865"/>
    <w:rsid w:val="00A65260"/>
    <w:rsid w:val="00A6592C"/>
    <w:rsid w:val="00A65B9E"/>
    <w:rsid w:val="00A65E2B"/>
    <w:rsid w:val="00A70FE4"/>
    <w:rsid w:val="00A71625"/>
    <w:rsid w:val="00A717EE"/>
    <w:rsid w:val="00A71C40"/>
    <w:rsid w:val="00A74032"/>
    <w:rsid w:val="00A744A6"/>
    <w:rsid w:val="00A75880"/>
    <w:rsid w:val="00A758D6"/>
    <w:rsid w:val="00A76145"/>
    <w:rsid w:val="00A76206"/>
    <w:rsid w:val="00A7672E"/>
    <w:rsid w:val="00A77C8F"/>
    <w:rsid w:val="00A801A9"/>
    <w:rsid w:val="00A81418"/>
    <w:rsid w:val="00A83DDD"/>
    <w:rsid w:val="00A84A26"/>
    <w:rsid w:val="00A90CC3"/>
    <w:rsid w:val="00A90D18"/>
    <w:rsid w:val="00A91573"/>
    <w:rsid w:val="00A91EDA"/>
    <w:rsid w:val="00A9469F"/>
    <w:rsid w:val="00A958C1"/>
    <w:rsid w:val="00A975B6"/>
    <w:rsid w:val="00AA0FA1"/>
    <w:rsid w:val="00AA3477"/>
    <w:rsid w:val="00AA4E3B"/>
    <w:rsid w:val="00AA5EA1"/>
    <w:rsid w:val="00AA6650"/>
    <w:rsid w:val="00AB3FF5"/>
    <w:rsid w:val="00AB4579"/>
    <w:rsid w:val="00AB4FA6"/>
    <w:rsid w:val="00AB5A44"/>
    <w:rsid w:val="00AB6160"/>
    <w:rsid w:val="00AB77A9"/>
    <w:rsid w:val="00AC2F9B"/>
    <w:rsid w:val="00AC328B"/>
    <w:rsid w:val="00AC34A4"/>
    <w:rsid w:val="00AC43A3"/>
    <w:rsid w:val="00AC4CF5"/>
    <w:rsid w:val="00AC4D2A"/>
    <w:rsid w:val="00AC66AB"/>
    <w:rsid w:val="00AC774E"/>
    <w:rsid w:val="00AC7FA5"/>
    <w:rsid w:val="00AD01CD"/>
    <w:rsid w:val="00AD277D"/>
    <w:rsid w:val="00AD48BF"/>
    <w:rsid w:val="00AD4F54"/>
    <w:rsid w:val="00AD56D8"/>
    <w:rsid w:val="00AD5742"/>
    <w:rsid w:val="00AD6907"/>
    <w:rsid w:val="00AD6946"/>
    <w:rsid w:val="00AD764D"/>
    <w:rsid w:val="00AE0A19"/>
    <w:rsid w:val="00AE0A42"/>
    <w:rsid w:val="00AE162F"/>
    <w:rsid w:val="00AE2FE8"/>
    <w:rsid w:val="00AE3409"/>
    <w:rsid w:val="00AE3ED7"/>
    <w:rsid w:val="00AE6FB4"/>
    <w:rsid w:val="00AF0A1D"/>
    <w:rsid w:val="00AF1365"/>
    <w:rsid w:val="00AF2597"/>
    <w:rsid w:val="00AF2688"/>
    <w:rsid w:val="00AF3C72"/>
    <w:rsid w:val="00AF5030"/>
    <w:rsid w:val="00AF62AD"/>
    <w:rsid w:val="00AF62D9"/>
    <w:rsid w:val="00AF6BF7"/>
    <w:rsid w:val="00B017BE"/>
    <w:rsid w:val="00B0271D"/>
    <w:rsid w:val="00B02E28"/>
    <w:rsid w:val="00B03176"/>
    <w:rsid w:val="00B03214"/>
    <w:rsid w:val="00B0451A"/>
    <w:rsid w:val="00B05324"/>
    <w:rsid w:val="00B072D2"/>
    <w:rsid w:val="00B072FC"/>
    <w:rsid w:val="00B074F5"/>
    <w:rsid w:val="00B07EE1"/>
    <w:rsid w:val="00B1149B"/>
    <w:rsid w:val="00B13282"/>
    <w:rsid w:val="00B1362C"/>
    <w:rsid w:val="00B14778"/>
    <w:rsid w:val="00B14890"/>
    <w:rsid w:val="00B157A4"/>
    <w:rsid w:val="00B165C4"/>
    <w:rsid w:val="00B172EA"/>
    <w:rsid w:val="00B20A52"/>
    <w:rsid w:val="00B225B6"/>
    <w:rsid w:val="00B22A33"/>
    <w:rsid w:val="00B23131"/>
    <w:rsid w:val="00B2495F"/>
    <w:rsid w:val="00B26F69"/>
    <w:rsid w:val="00B313A1"/>
    <w:rsid w:val="00B31BE9"/>
    <w:rsid w:val="00B33258"/>
    <w:rsid w:val="00B34127"/>
    <w:rsid w:val="00B35D83"/>
    <w:rsid w:val="00B371B0"/>
    <w:rsid w:val="00B3782C"/>
    <w:rsid w:val="00B41052"/>
    <w:rsid w:val="00B414E3"/>
    <w:rsid w:val="00B4157D"/>
    <w:rsid w:val="00B41A57"/>
    <w:rsid w:val="00B4205A"/>
    <w:rsid w:val="00B42907"/>
    <w:rsid w:val="00B42AB1"/>
    <w:rsid w:val="00B43F3D"/>
    <w:rsid w:val="00B4686B"/>
    <w:rsid w:val="00B47029"/>
    <w:rsid w:val="00B4727E"/>
    <w:rsid w:val="00B503EC"/>
    <w:rsid w:val="00B50872"/>
    <w:rsid w:val="00B5140E"/>
    <w:rsid w:val="00B54020"/>
    <w:rsid w:val="00B550C0"/>
    <w:rsid w:val="00B561B9"/>
    <w:rsid w:val="00B5676D"/>
    <w:rsid w:val="00B569DA"/>
    <w:rsid w:val="00B56F59"/>
    <w:rsid w:val="00B57D0C"/>
    <w:rsid w:val="00B60608"/>
    <w:rsid w:val="00B611CC"/>
    <w:rsid w:val="00B61544"/>
    <w:rsid w:val="00B619B0"/>
    <w:rsid w:val="00B6257E"/>
    <w:rsid w:val="00B62E68"/>
    <w:rsid w:val="00B63AA5"/>
    <w:rsid w:val="00B63E40"/>
    <w:rsid w:val="00B63F29"/>
    <w:rsid w:val="00B63F52"/>
    <w:rsid w:val="00B65C50"/>
    <w:rsid w:val="00B670F2"/>
    <w:rsid w:val="00B6721C"/>
    <w:rsid w:val="00B6762E"/>
    <w:rsid w:val="00B67ED0"/>
    <w:rsid w:val="00B70ED7"/>
    <w:rsid w:val="00B71D02"/>
    <w:rsid w:val="00B725D8"/>
    <w:rsid w:val="00B75F6C"/>
    <w:rsid w:val="00B76783"/>
    <w:rsid w:val="00B77DF6"/>
    <w:rsid w:val="00B812B6"/>
    <w:rsid w:val="00B8175E"/>
    <w:rsid w:val="00B82407"/>
    <w:rsid w:val="00B83195"/>
    <w:rsid w:val="00B83705"/>
    <w:rsid w:val="00B8392D"/>
    <w:rsid w:val="00B85252"/>
    <w:rsid w:val="00B8590C"/>
    <w:rsid w:val="00B868EB"/>
    <w:rsid w:val="00B86E4E"/>
    <w:rsid w:val="00B87981"/>
    <w:rsid w:val="00B87AD7"/>
    <w:rsid w:val="00B87F1F"/>
    <w:rsid w:val="00B919AE"/>
    <w:rsid w:val="00B91FE5"/>
    <w:rsid w:val="00B921A5"/>
    <w:rsid w:val="00B9231C"/>
    <w:rsid w:val="00B92935"/>
    <w:rsid w:val="00B96F1E"/>
    <w:rsid w:val="00B977B5"/>
    <w:rsid w:val="00B97D04"/>
    <w:rsid w:val="00BA0279"/>
    <w:rsid w:val="00BA09DE"/>
    <w:rsid w:val="00BA0DFC"/>
    <w:rsid w:val="00BA1341"/>
    <w:rsid w:val="00BA2758"/>
    <w:rsid w:val="00BA2D6C"/>
    <w:rsid w:val="00BA332F"/>
    <w:rsid w:val="00BA4CBA"/>
    <w:rsid w:val="00BA5682"/>
    <w:rsid w:val="00BA7D6E"/>
    <w:rsid w:val="00BB0BE3"/>
    <w:rsid w:val="00BB0FE7"/>
    <w:rsid w:val="00BB1188"/>
    <w:rsid w:val="00BB1778"/>
    <w:rsid w:val="00BB2AC2"/>
    <w:rsid w:val="00BB4253"/>
    <w:rsid w:val="00BB4592"/>
    <w:rsid w:val="00BB4696"/>
    <w:rsid w:val="00BB65BF"/>
    <w:rsid w:val="00BB65D5"/>
    <w:rsid w:val="00BB67F5"/>
    <w:rsid w:val="00BB6D96"/>
    <w:rsid w:val="00BB6F64"/>
    <w:rsid w:val="00BC008A"/>
    <w:rsid w:val="00BC0D9C"/>
    <w:rsid w:val="00BC195F"/>
    <w:rsid w:val="00BC2D51"/>
    <w:rsid w:val="00BC2DE9"/>
    <w:rsid w:val="00BC33F4"/>
    <w:rsid w:val="00BC4D0C"/>
    <w:rsid w:val="00BC5920"/>
    <w:rsid w:val="00BC70F5"/>
    <w:rsid w:val="00BC7F91"/>
    <w:rsid w:val="00BD1873"/>
    <w:rsid w:val="00BD1A77"/>
    <w:rsid w:val="00BD1D21"/>
    <w:rsid w:val="00BD217F"/>
    <w:rsid w:val="00BD228E"/>
    <w:rsid w:val="00BD278C"/>
    <w:rsid w:val="00BD395F"/>
    <w:rsid w:val="00BD4744"/>
    <w:rsid w:val="00BD4E0C"/>
    <w:rsid w:val="00BD4F3C"/>
    <w:rsid w:val="00BD4F4B"/>
    <w:rsid w:val="00BD5CD7"/>
    <w:rsid w:val="00BD63B1"/>
    <w:rsid w:val="00BD671D"/>
    <w:rsid w:val="00BE0664"/>
    <w:rsid w:val="00BE068B"/>
    <w:rsid w:val="00BE0AC5"/>
    <w:rsid w:val="00BE13C6"/>
    <w:rsid w:val="00BE199F"/>
    <w:rsid w:val="00BE19E2"/>
    <w:rsid w:val="00BE1E92"/>
    <w:rsid w:val="00BE21B2"/>
    <w:rsid w:val="00BE410E"/>
    <w:rsid w:val="00BE4E9D"/>
    <w:rsid w:val="00BE6727"/>
    <w:rsid w:val="00BE6D27"/>
    <w:rsid w:val="00BE73DE"/>
    <w:rsid w:val="00BE799B"/>
    <w:rsid w:val="00BF10DE"/>
    <w:rsid w:val="00BF1D97"/>
    <w:rsid w:val="00BF3190"/>
    <w:rsid w:val="00BF33A7"/>
    <w:rsid w:val="00BF3DEE"/>
    <w:rsid w:val="00BF449E"/>
    <w:rsid w:val="00BF6F03"/>
    <w:rsid w:val="00C00D05"/>
    <w:rsid w:val="00C00EE6"/>
    <w:rsid w:val="00C010AE"/>
    <w:rsid w:val="00C039FA"/>
    <w:rsid w:val="00C0456F"/>
    <w:rsid w:val="00C047F3"/>
    <w:rsid w:val="00C04E25"/>
    <w:rsid w:val="00C06694"/>
    <w:rsid w:val="00C10AF3"/>
    <w:rsid w:val="00C10ECA"/>
    <w:rsid w:val="00C10F86"/>
    <w:rsid w:val="00C120DC"/>
    <w:rsid w:val="00C12807"/>
    <w:rsid w:val="00C129A4"/>
    <w:rsid w:val="00C14155"/>
    <w:rsid w:val="00C14906"/>
    <w:rsid w:val="00C169F3"/>
    <w:rsid w:val="00C22943"/>
    <w:rsid w:val="00C2297C"/>
    <w:rsid w:val="00C22CD9"/>
    <w:rsid w:val="00C231AF"/>
    <w:rsid w:val="00C23AA7"/>
    <w:rsid w:val="00C244E9"/>
    <w:rsid w:val="00C24E76"/>
    <w:rsid w:val="00C252F5"/>
    <w:rsid w:val="00C257C8"/>
    <w:rsid w:val="00C261FA"/>
    <w:rsid w:val="00C27ADA"/>
    <w:rsid w:val="00C30CA7"/>
    <w:rsid w:val="00C30D5B"/>
    <w:rsid w:val="00C31699"/>
    <w:rsid w:val="00C329FA"/>
    <w:rsid w:val="00C3347F"/>
    <w:rsid w:val="00C3399C"/>
    <w:rsid w:val="00C34D94"/>
    <w:rsid w:val="00C37237"/>
    <w:rsid w:val="00C3734F"/>
    <w:rsid w:val="00C4041A"/>
    <w:rsid w:val="00C410A7"/>
    <w:rsid w:val="00C417E2"/>
    <w:rsid w:val="00C41EE6"/>
    <w:rsid w:val="00C42395"/>
    <w:rsid w:val="00C423FB"/>
    <w:rsid w:val="00C4378F"/>
    <w:rsid w:val="00C43A8C"/>
    <w:rsid w:val="00C43EC4"/>
    <w:rsid w:val="00C46445"/>
    <w:rsid w:val="00C4666A"/>
    <w:rsid w:val="00C4684C"/>
    <w:rsid w:val="00C477D6"/>
    <w:rsid w:val="00C50B0A"/>
    <w:rsid w:val="00C52C45"/>
    <w:rsid w:val="00C5664B"/>
    <w:rsid w:val="00C5745A"/>
    <w:rsid w:val="00C57B65"/>
    <w:rsid w:val="00C601BB"/>
    <w:rsid w:val="00C6070E"/>
    <w:rsid w:val="00C607CE"/>
    <w:rsid w:val="00C613CB"/>
    <w:rsid w:val="00C61DA7"/>
    <w:rsid w:val="00C6246B"/>
    <w:rsid w:val="00C65C8A"/>
    <w:rsid w:val="00C66A31"/>
    <w:rsid w:val="00C66A34"/>
    <w:rsid w:val="00C70050"/>
    <w:rsid w:val="00C70E85"/>
    <w:rsid w:val="00C72398"/>
    <w:rsid w:val="00C74F4A"/>
    <w:rsid w:val="00C74F87"/>
    <w:rsid w:val="00C7586B"/>
    <w:rsid w:val="00C7704F"/>
    <w:rsid w:val="00C80B45"/>
    <w:rsid w:val="00C82422"/>
    <w:rsid w:val="00C836B0"/>
    <w:rsid w:val="00C83F15"/>
    <w:rsid w:val="00C84E25"/>
    <w:rsid w:val="00C85720"/>
    <w:rsid w:val="00C874ED"/>
    <w:rsid w:val="00C90A19"/>
    <w:rsid w:val="00C91016"/>
    <w:rsid w:val="00C91ADD"/>
    <w:rsid w:val="00C92256"/>
    <w:rsid w:val="00C92B7A"/>
    <w:rsid w:val="00C94408"/>
    <w:rsid w:val="00C9448D"/>
    <w:rsid w:val="00C94EF0"/>
    <w:rsid w:val="00C9536C"/>
    <w:rsid w:val="00C95587"/>
    <w:rsid w:val="00C96BEC"/>
    <w:rsid w:val="00CA272A"/>
    <w:rsid w:val="00CA2AAF"/>
    <w:rsid w:val="00CA3F81"/>
    <w:rsid w:val="00CA415D"/>
    <w:rsid w:val="00CA46DB"/>
    <w:rsid w:val="00CA4C1A"/>
    <w:rsid w:val="00CA4DF9"/>
    <w:rsid w:val="00CA590D"/>
    <w:rsid w:val="00CA6A24"/>
    <w:rsid w:val="00CA76E6"/>
    <w:rsid w:val="00CB01F5"/>
    <w:rsid w:val="00CB1594"/>
    <w:rsid w:val="00CB234C"/>
    <w:rsid w:val="00CB2E1A"/>
    <w:rsid w:val="00CB3C41"/>
    <w:rsid w:val="00CB3EF6"/>
    <w:rsid w:val="00CB52B7"/>
    <w:rsid w:val="00CB590A"/>
    <w:rsid w:val="00CB5DFE"/>
    <w:rsid w:val="00CB6965"/>
    <w:rsid w:val="00CB6AD7"/>
    <w:rsid w:val="00CB7ADC"/>
    <w:rsid w:val="00CC11C9"/>
    <w:rsid w:val="00CC37EB"/>
    <w:rsid w:val="00CC74DA"/>
    <w:rsid w:val="00CD2220"/>
    <w:rsid w:val="00CD2B4D"/>
    <w:rsid w:val="00CD2F51"/>
    <w:rsid w:val="00CD37D9"/>
    <w:rsid w:val="00CD46E4"/>
    <w:rsid w:val="00CD4B79"/>
    <w:rsid w:val="00CD4DB2"/>
    <w:rsid w:val="00CD7653"/>
    <w:rsid w:val="00CE03ED"/>
    <w:rsid w:val="00CE04DD"/>
    <w:rsid w:val="00CE0597"/>
    <w:rsid w:val="00CE1B04"/>
    <w:rsid w:val="00CE1D21"/>
    <w:rsid w:val="00CE3989"/>
    <w:rsid w:val="00CE405A"/>
    <w:rsid w:val="00CE554E"/>
    <w:rsid w:val="00CE5810"/>
    <w:rsid w:val="00CE7658"/>
    <w:rsid w:val="00CE7C74"/>
    <w:rsid w:val="00CF1AE8"/>
    <w:rsid w:val="00CF2393"/>
    <w:rsid w:val="00CF37AB"/>
    <w:rsid w:val="00CF4D0F"/>
    <w:rsid w:val="00CF5664"/>
    <w:rsid w:val="00CF5D57"/>
    <w:rsid w:val="00D02D96"/>
    <w:rsid w:val="00D03B98"/>
    <w:rsid w:val="00D0497B"/>
    <w:rsid w:val="00D04EFB"/>
    <w:rsid w:val="00D05015"/>
    <w:rsid w:val="00D06278"/>
    <w:rsid w:val="00D07363"/>
    <w:rsid w:val="00D117C8"/>
    <w:rsid w:val="00D12AEA"/>
    <w:rsid w:val="00D1344E"/>
    <w:rsid w:val="00D13A50"/>
    <w:rsid w:val="00D13CF3"/>
    <w:rsid w:val="00D14698"/>
    <w:rsid w:val="00D16071"/>
    <w:rsid w:val="00D1688E"/>
    <w:rsid w:val="00D16A24"/>
    <w:rsid w:val="00D16C72"/>
    <w:rsid w:val="00D20062"/>
    <w:rsid w:val="00D202C4"/>
    <w:rsid w:val="00D23112"/>
    <w:rsid w:val="00D233B8"/>
    <w:rsid w:val="00D23A51"/>
    <w:rsid w:val="00D2425D"/>
    <w:rsid w:val="00D242D5"/>
    <w:rsid w:val="00D25A6E"/>
    <w:rsid w:val="00D271DF"/>
    <w:rsid w:val="00D272BC"/>
    <w:rsid w:val="00D30611"/>
    <w:rsid w:val="00D30932"/>
    <w:rsid w:val="00D323E5"/>
    <w:rsid w:val="00D32C2F"/>
    <w:rsid w:val="00D3359A"/>
    <w:rsid w:val="00D3391A"/>
    <w:rsid w:val="00D33D6D"/>
    <w:rsid w:val="00D33F82"/>
    <w:rsid w:val="00D34691"/>
    <w:rsid w:val="00D35A91"/>
    <w:rsid w:val="00D35CBD"/>
    <w:rsid w:val="00D367EE"/>
    <w:rsid w:val="00D36FD0"/>
    <w:rsid w:val="00D404EF"/>
    <w:rsid w:val="00D406CF"/>
    <w:rsid w:val="00D4123A"/>
    <w:rsid w:val="00D4143A"/>
    <w:rsid w:val="00D41E0F"/>
    <w:rsid w:val="00D425F4"/>
    <w:rsid w:val="00D4637B"/>
    <w:rsid w:val="00D500C5"/>
    <w:rsid w:val="00D510B2"/>
    <w:rsid w:val="00D53439"/>
    <w:rsid w:val="00D53948"/>
    <w:rsid w:val="00D5559D"/>
    <w:rsid w:val="00D5688C"/>
    <w:rsid w:val="00D57A62"/>
    <w:rsid w:val="00D57CFC"/>
    <w:rsid w:val="00D57E02"/>
    <w:rsid w:val="00D60AF6"/>
    <w:rsid w:val="00D625A4"/>
    <w:rsid w:val="00D62EAF"/>
    <w:rsid w:val="00D63681"/>
    <w:rsid w:val="00D65404"/>
    <w:rsid w:val="00D659F5"/>
    <w:rsid w:val="00D65FF8"/>
    <w:rsid w:val="00D66F68"/>
    <w:rsid w:val="00D71634"/>
    <w:rsid w:val="00D72C46"/>
    <w:rsid w:val="00D735B4"/>
    <w:rsid w:val="00D73729"/>
    <w:rsid w:val="00D7460B"/>
    <w:rsid w:val="00D74BF9"/>
    <w:rsid w:val="00D75DFC"/>
    <w:rsid w:val="00D778A3"/>
    <w:rsid w:val="00D80DD4"/>
    <w:rsid w:val="00D8173B"/>
    <w:rsid w:val="00D81A60"/>
    <w:rsid w:val="00D82058"/>
    <w:rsid w:val="00D820BE"/>
    <w:rsid w:val="00D838D8"/>
    <w:rsid w:val="00D83937"/>
    <w:rsid w:val="00D86213"/>
    <w:rsid w:val="00D87354"/>
    <w:rsid w:val="00D876B3"/>
    <w:rsid w:val="00D9101C"/>
    <w:rsid w:val="00D91FC7"/>
    <w:rsid w:val="00D921D2"/>
    <w:rsid w:val="00D93CB0"/>
    <w:rsid w:val="00D94834"/>
    <w:rsid w:val="00DA03B4"/>
    <w:rsid w:val="00DA1599"/>
    <w:rsid w:val="00DA1FB3"/>
    <w:rsid w:val="00DA307A"/>
    <w:rsid w:val="00DA3960"/>
    <w:rsid w:val="00DA3C1B"/>
    <w:rsid w:val="00DA5014"/>
    <w:rsid w:val="00DA5C0E"/>
    <w:rsid w:val="00DA5ECF"/>
    <w:rsid w:val="00DA5FEB"/>
    <w:rsid w:val="00DA64C2"/>
    <w:rsid w:val="00DA74AF"/>
    <w:rsid w:val="00DA767F"/>
    <w:rsid w:val="00DA7AA6"/>
    <w:rsid w:val="00DB087C"/>
    <w:rsid w:val="00DB0B3C"/>
    <w:rsid w:val="00DB1991"/>
    <w:rsid w:val="00DB1D17"/>
    <w:rsid w:val="00DB31F6"/>
    <w:rsid w:val="00DB35A0"/>
    <w:rsid w:val="00DB3B99"/>
    <w:rsid w:val="00DB423C"/>
    <w:rsid w:val="00DB4330"/>
    <w:rsid w:val="00DB4C07"/>
    <w:rsid w:val="00DB4DD2"/>
    <w:rsid w:val="00DB5510"/>
    <w:rsid w:val="00DB59CF"/>
    <w:rsid w:val="00DB5DE1"/>
    <w:rsid w:val="00DB7235"/>
    <w:rsid w:val="00DB72BB"/>
    <w:rsid w:val="00DB76F6"/>
    <w:rsid w:val="00DC039D"/>
    <w:rsid w:val="00DC1D21"/>
    <w:rsid w:val="00DC1E0D"/>
    <w:rsid w:val="00DC214D"/>
    <w:rsid w:val="00DC376A"/>
    <w:rsid w:val="00DC38CD"/>
    <w:rsid w:val="00DC46C3"/>
    <w:rsid w:val="00DC4FDA"/>
    <w:rsid w:val="00DC5B02"/>
    <w:rsid w:val="00DC79B0"/>
    <w:rsid w:val="00DC7B91"/>
    <w:rsid w:val="00DD084F"/>
    <w:rsid w:val="00DD0961"/>
    <w:rsid w:val="00DD1357"/>
    <w:rsid w:val="00DD20A2"/>
    <w:rsid w:val="00DD31FD"/>
    <w:rsid w:val="00DD3386"/>
    <w:rsid w:val="00DD5394"/>
    <w:rsid w:val="00DE0681"/>
    <w:rsid w:val="00DE2DFE"/>
    <w:rsid w:val="00DE4BFB"/>
    <w:rsid w:val="00DE591C"/>
    <w:rsid w:val="00DE6757"/>
    <w:rsid w:val="00DE6ADE"/>
    <w:rsid w:val="00DE6B3B"/>
    <w:rsid w:val="00DE7260"/>
    <w:rsid w:val="00DF04B8"/>
    <w:rsid w:val="00DF173F"/>
    <w:rsid w:val="00DF2782"/>
    <w:rsid w:val="00DF39F7"/>
    <w:rsid w:val="00DF5345"/>
    <w:rsid w:val="00DF6782"/>
    <w:rsid w:val="00E00441"/>
    <w:rsid w:val="00E00FAC"/>
    <w:rsid w:val="00E03926"/>
    <w:rsid w:val="00E073B0"/>
    <w:rsid w:val="00E07F2F"/>
    <w:rsid w:val="00E11287"/>
    <w:rsid w:val="00E11307"/>
    <w:rsid w:val="00E11924"/>
    <w:rsid w:val="00E11D83"/>
    <w:rsid w:val="00E11DF6"/>
    <w:rsid w:val="00E13276"/>
    <w:rsid w:val="00E14D07"/>
    <w:rsid w:val="00E14D7A"/>
    <w:rsid w:val="00E15E9E"/>
    <w:rsid w:val="00E15EE1"/>
    <w:rsid w:val="00E1683C"/>
    <w:rsid w:val="00E16DBD"/>
    <w:rsid w:val="00E200DA"/>
    <w:rsid w:val="00E20D5A"/>
    <w:rsid w:val="00E22178"/>
    <w:rsid w:val="00E229D8"/>
    <w:rsid w:val="00E22E9F"/>
    <w:rsid w:val="00E24333"/>
    <w:rsid w:val="00E246F2"/>
    <w:rsid w:val="00E248E5"/>
    <w:rsid w:val="00E25377"/>
    <w:rsid w:val="00E25A41"/>
    <w:rsid w:val="00E25E13"/>
    <w:rsid w:val="00E27221"/>
    <w:rsid w:val="00E312CD"/>
    <w:rsid w:val="00E316C9"/>
    <w:rsid w:val="00E31E1E"/>
    <w:rsid w:val="00E31F7D"/>
    <w:rsid w:val="00E32CEB"/>
    <w:rsid w:val="00E34665"/>
    <w:rsid w:val="00E34EA9"/>
    <w:rsid w:val="00E3563E"/>
    <w:rsid w:val="00E35AFE"/>
    <w:rsid w:val="00E35C7A"/>
    <w:rsid w:val="00E3670D"/>
    <w:rsid w:val="00E3692D"/>
    <w:rsid w:val="00E40956"/>
    <w:rsid w:val="00E40D3E"/>
    <w:rsid w:val="00E4120E"/>
    <w:rsid w:val="00E423AF"/>
    <w:rsid w:val="00E42765"/>
    <w:rsid w:val="00E453B1"/>
    <w:rsid w:val="00E453BC"/>
    <w:rsid w:val="00E455BD"/>
    <w:rsid w:val="00E456EE"/>
    <w:rsid w:val="00E4605C"/>
    <w:rsid w:val="00E46EED"/>
    <w:rsid w:val="00E47CF0"/>
    <w:rsid w:val="00E50C50"/>
    <w:rsid w:val="00E522F8"/>
    <w:rsid w:val="00E53201"/>
    <w:rsid w:val="00E5331D"/>
    <w:rsid w:val="00E54957"/>
    <w:rsid w:val="00E55000"/>
    <w:rsid w:val="00E56B5D"/>
    <w:rsid w:val="00E57FBD"/>
    <w:rsid w:val="00E60867"/>
    <w:rsid w:val="00E61105"/>
    <w:rsid w:val="00E6319E"/>
    <w:rsid w:val="00E63346"/>
    <w:rsid w:val="00E64F11"/>
    <w:rsid w:val="00E65128"/>
    <w:rsid w:val="00E65D14"/>
    <w:rsid w:val="00E673A2"/>
    <w:rsid w:val="00E67808"/>
    <w:rsid w:val="00E70366"/>
    <w:rsid w:val="00E70673"/>
    <w:rsid w:val="00E711B1"/>
    <w:rsid w:val="00E727E4"/>
    <w:rsid w:val="00E72CCA"/>
    <w:rsid w:val="00E7420E"/>
    <w:rsid w:val="00E7454A"/>
    <w:rsid w:val="00E74C62"/>
    <w:rsid w:val="00E74E58"/>
    <w:rsid w:val="00E7535F"/>
    <w:rsid w:val="00E75B0D"/>
    <w:rsid w:val="00E76AC7"/>
    <w:rsid w:val="00E76F96"/>
    <w:rsid w:val="00E8012B"/>
    <w:rsid w:val="00E817D0"/>
    <w:rsid w:val="00E8275E"/>
    <w:rsid w:val="00E82B8F"/>
    <w:rsid w:val="00E82F4A"/>
    <w:rsid w:val="00E83A6E"/>
    <w:rsid w:val="00E83BA7"/>
    <w:rsid w:val="00E83D16"/>
    <w:rsid w:val="00E85CA3"/>
    <w:rsid w:val="00E863E7"/>
    <w:rsid w:val="00E868F0"/>
    <w:rsid w:val="00E869C0"/>
    <w:rsid w:val="00E90F69"/>
    <w:rsid w:val="00E916A4"/>
    <w:rsid w:val="00E92957"/>
    <w:rsid w:val="00E9307F"/>
    <w:rsid w:val="00E9392B"/>
    <w:rsid w:val="00E95388"/>
    <w:rsid w:val="00E95589"/>
    <w:rsid w:val="00E9629B"/>
    <w:rsid w:val="00E96B14"/>
    <w:rsid w:val="00EA28F0"/>
    <w:rsid w:val="00EA3B4A"/>
    <w:rsid w:val="00EA3D70"/>
    <w:rsid w:val="00EA4106"/>
    <w:rsid w:val="00EA4E0C"/>
    <w:rsid w:val="00EA5218"/>
    <w:rsid w:val="00EA65F0"/>
    <w:rsid w:val="00EA7741"/>
    <w:rsid w:val="00EB068C"/>
    <w:rsid w:val="00EB1DD1"/>
    <w:rsid w:val="00EB2434"/>
    <w:rsid w:val="00EB5110"/>
    <w:rsid w:val="00EC0745"/>
    <w:rsid w:val="00EC0867"/>
    <w:rsid w:val="00EC1694"/>
    <w:rsid w:val="00EC1CE3"/>
    <w:rsid w:val="00EC23D9"/>
    <w:rsid w:val="00EC3F84"/>
    <w:rsid w:val="00EC4201"/>
    <w:rsid w:val="00EC4BAB"/>
    <w:rsid w:val="00EC5819"/>
    <w:rsid w:val="00EC5FE6"/>
    <w:rsid w:val="00EC60D4"/>
    <w:rsid w:val="00EC7D56"/>
    <w:rsid w:val="00EC7EC2"/>
    <w:rsid w:val="00ED20F0"/>
    <w:rsid w:val="00ED2F5B"/>
    <w:rsid w:val="00ED7ED1"/>
    <w:rsid w:val="00EE1297"/>
    <w:rsid w:val="00EE2CCC"/>
    <w:rsid w:val="00EE4A21"/>
    <w:rsid w:val="00EE4CBC"/>
    <w:rsid w:val="00EE6D84"/>
    <w:rsid w:val="00EF0094"/>
    <w:rsid w:val="00EF01E6"/>
    <w:rsid w:val="00EF0F3C"/>
    <w:rsid w:val="00EF32A6"/>
    <w:rsid w:val="00EF410E"/>
    <w:rsid w:val="00EF46FE"/>
    <w:rsid w:val="00EF519C"/>
    <w:rsid w:val="00F01309"/>
    <w:rsid w:val="00F02B93"/>
    <w:rsid w:val="00F02FF2"/>
    <w:rsid w:val="00F03D6D"/>
    <w:rsid w:val="00F04A2A"/>
    <w:rsid w:val="00F04CA3"/>
    <w:rsid w:val="00F05ED1"/>
    <w:rsid w:val="00F108E6"/>
    <w:rsid w:val="00F10FA5"/>
    <w:rsid w:val="00F11893"/>
    <w:rsid w:val="00F11D76"/>
    <w:rsid w:val="00F12314"/>
    <w:rsid w:val="00F13B5F"/>
    <w:rsid w:val="00F148DA"/>
    <w:rsid w:val="00F151BD"/>
    <w:rsid w:val="00F152D3"/>
    <w:rsid w:val="00F159F7"/>
    <w:rsid w:val="00F15EDE"/>
    <w:rsid w:val="00F21A5E"/>
    <w:rsid w:val="00F220F6"/>
    <w:rsid w:val="00F24EF2"/>
    <w:rsid w:val="00F25F53"/>
    <w:rsid w:val="00F2639A"/>
    <w:rsid w:val="00F27CD8"/>
    <w:rsid w:val="00F32D85"/>
    <w:rsid w:val="00F34C88"/>
    <w:rsid w:val="00F358AA"/>
    <w:rsid w:val="00F411E6"/>
    <w:rsid w:val="00F4169E"/>
    <w:rsid w:val="00F41BBE"/>
    <w:rsid w:val="00F43A13"/>
    <w:rsid w:val="00F46DAE"/>
    <w:rsid w:val="00F47AF9"/>
    <w:rsid w:val="00F50F26"/>
    <w:rsid w:val="00F51077"/>
    <w:rsid w:val="00F52CF5"/>
    <w:rsid w:val="00F55501"/>
    <w:rsid w:val="00F57E10"/>
    <w:rsid w:val="00F601F0"/>
    <w:rsid w:val="00F6083A"/>
    <w:rsid w:val="00F60E50"/>
    <w:rsid w:val="00F6138C"/>
    <w:rsid w:val="00F62F27"/>
    <w:rsid w:val="00F638C3"/>
    <w:rsid w:val="00F64508"/>
    <w:rsid w:val="00F64B5E"/>
    <w:rsid w:val="00F65351"/>
    <w:rsid w:val="00F65419"/>
    <w:rsid w:val="00F65B9C"/>
    <w:rsid w:val="00F65DF1"/>
    <w:rsid w:val="00F67363"/>
    <w:rsid w:val="00F679E0"/>
    <w:rsid w:val="00F715C8"/>
    <w:rsid w:val="00F71885"/>
    <w:rsid w:val="00F73189"/>
    <w:rsid w:val="00F75030"/>
    <w:rsid w:val="00F765B1"/>
    <w:rsid w:val="00F76624"/>
    <w:rsid w:val="00F76815"/>
    <w:rsid w:val="00F76F5F"/>
    <w:rsid w:val="00F7713C"/>
    <w:rsid w:val="00F776A1"/>
    <w:rsid w:val="00F77CC8"/>
    <w:rsid w:val="00F81EBA"/>
    <w:rsid w:val="00F82A28"/>
    <w:rsid w:val="00F84648"/>
    <w:rsid w:val="00F849A5"/>
    <w:rsid w:val="00F84CD7"/>
    <w:rsid w:val="00F85471"/>
    <w:rsid w:val="00F85F99"/>
    <w:rsid w:val="00F860D5"/>
    <w:rsid w:val="00F86AA4"/>
    <w:rsid w:val="00F86D72"/>
    <w:rsid w:val="00F9087C"/>
    <w:rsid w:val="00F91873"/>
    <w:rsid w:val="00F91E1F"/>
    <w:rsid w:val="00F92259"/>
    <w:rsid w:val="00F9227D"/>
    <w:rsid w:val="00F94056"/>
    <w:rsid w:val="00F96982"/>
    <w:rsid w:val="00F96F87"/>
    <w:rsid w:val="00FA0436"/>
    <w:rsid w:val="00FA1388"/>
    <w:rsid w:val="00FA1A86"/>
    <w:rsid w:val="00FA3DDB"/>
    <w:rsid w:val="00FA43D1"/>
    <w:rsid w:val="00FA4418"/>
    <w:rsid w:val="00FA547E"/>
    <w:rsid w:val="00FA6413"/>
    <w:rsid w:val="00FA69B3"/>
    <w:rsid w:val="00FB0411"/>
    <w:rsid w:val="00FB0610"/>
    <w:rsid w:val="00FB1E2F"/>
    <w:rsid w:val="00FB212E"/>
    <w:rsid w:val="00FB312F"/>
    <w:rsid w:val="00FB6293"/>
    <w:rsid w:val="00FB68EA"/>
    <w:rsid w:val="00FB7352"/>
    <w:rsid w:val="00FC00A5"/>
    <w:rsid w:val="00FC1C49"/>
    <w:rsid w:val="00FC1EE9"/>
    <w:rsid w:val="00FC2BFC"/>
    <w:rsid w:val="00FC56C5"/>
    <w:rsid w:val="00FC7E74"/>
    <w:rsid w:val="00FD0DC2"/>
    <w:rsid w:val="00FD0DFA"/>
    <w:rsid w:val="00FD1DF4"/>
    <w:rsid w:val="00FD2B76"/>
    <w:rsid w:val="00FD391C"/>
    <w:rsid w:val="00FD44F3"/>
    <w:rsid w:val="00FD46CB"/>
    <w:rsid w:val="00FD4983"/>
    <w:rsid w:val="00FD4A78"/>
    <w:rsid w:val="00FD6357"/>
    <w:rsid w:val="00FD6499"/>
    <w:rsid w:val="00FD7751"/>
    <w:rsid w:val="00FE0930"/>
    <w:rsid w:val="00FE49FD"/>
    <w:rsid w:val="00FE610C"/>
    <w:rsid w:val="00FE6B1C"/>
    <w:rsid w:val="00FE7EE8"/>
    <w:rsid w:val="00FF00C8"/>
    <w:rsid w:val="00FF08DC"/>
    <w:rsid w:val="00FF1782"/>
    <w:rsid w:val="00FF1AE1"/>
    <w:rsid w:val="00FF2E00"/>
    <w:rsid w:val="00FF3DBB"/>
    <w:rsid w:val="00FF44D0"/>
    <w:rsid w:val="00FF51A9"/>
    <w:rsid w:val="00FF5796"/>
    <w:rsid w:val="00FF6DA6"/>
    <w:rsid w:val="00FF6DAF"/>
    <w:rsid w:val="00FF7617"/>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0AD632A"/>
  <w15:docId w15:val="{167C7619-5A36-4A96-A363-430AC7360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7154"/>
    <w:pPr>
      <w:widowControl w:val="0"/>
    </w:pPr>
    <w:rPr>
      <w:rFonts w:ascii="Calibri" w:hAnsi="Calibri"/>
      <w:kern w:val="2"/>
      <w:sz w:val="24"/>
      <w:szCs w:val="22"/>
    </w:rPr>
  </w:style>
  <w:style w:type="paragraph" w:styleId="5">
    <w:name w:val="heading 5"/>
    <w:basedOn w:val="a"/>
    <w:next w:val="a"/>
    <w:link w:val="50"/>
    <w:qFormat/>
    <w:rsid w:val="00CD2B4D"/>
    <w:pPr>
      <w:keepNext/>
      <w:numPr>
        <w:ilvl w:val="4"/>
        <w:numId w:val="3"/>
      </w:numPr>
      <w:adjustRightInd w:val="0"/>
      <w:spacing w:line="720" w:lineRule="atLeast"/>
      <w:textAlignment w:val="baseline"/>
      <w:outlineLvl w:val="4"/>
    </w:pPr>
    <w:rPr>
      <w:rFonts w:ascii="Arial" w:hAnsi="Arial"/>
      <w:b/>
      <w:kern w:val="0"/>
      <w:sz w:val="36"/>
      <w:szCs w:val="20"/>
    </w:rPr>
  </w:style>
  <w:style w:type="paragraph" w:styleId="6">
    <w:name w:val="heading 6"/>
    <w:basedOn w:val="a"/>
    <w:next w:val="a"/>
    <w:link w:val="60"/>
    <w:qFormat/>
    <w:rsid w:val="00CD2B4D"/>
    <w:pPr>
      <w:keepNext/>
      <w:numPr>
        <w:ilvl w:val="5"/>
        <w:numId w:val="3"/>
      </w:numPr>
      <w:adjustRightInd w:val="0"/>
      <w:spacing w:line="720" w:lineRule="atLeast"/>
      <w:textAlignment w:val="baseline"/>
      <w:outlineLvl w:val="5"/>
    </w:pPr>
    <w:rPr>
      <w:rFonts w:ascii="Arial" w:hAnsi="Arial"/>
      <w:kern w:val="0"/>
      <w:sz w:val="36"/>
      <w:szCs w:val="20"/>
    </w:rPr>
  </w:style>
  <w:style w:type="paragraph" w:styleId="7">
    <w:name w:val="heading 7"/>
    <w:basedOn w:val="a"/>
    <w:next w:val="a"/>
    <w:link w:val="70"/>
    <w:qFormat/>
    <w:rsid w:val="00CD2B4D"/>
    <w:pPr>
      <w:keepNext/>
      <w:numPr>
        <w:ilvl w:val="6"/>
        <w:numId w:val="3"/>
      </w:numPr>
      <w:adjustRightInd w:val="0"/>
      <w:spacing w:line="720" w:lineRule="atLeast"/>
      <w:textAlignment w:val="baseline"/>
      <w:outlineLvl w:val="6"/>
    </w:pPr>
    <w:rPr>
      <w:rFonts w:ascii="Arial" w:hAnsi="Arial"/>
      <w:b/>
      <w:kern w:val="0"/>
      <w:sz w:val="36"/>
      <w:szCs w:val="20"/>
    </w:rPr>
  </w:style>
  <w:style w:type="paragraph" w:styleId="8">
    <w:name w:val="heading 8"/>
    <w:basedOn w:val="a"/>
    <w:next w:val="a"/>
    <w:link w:val="80"/>
    <w:qFormat/>
    <w:rsid w:val="00CD2B4D"/>
    <w:pPr>
      <w:keepNext/>
      <w:numPr>
        <w:ilvl w:val="7"/>
        <w:numId w:val="3"/>
      </w:numPr>
      <w:adjustRightInd w:val="0"/>
      <w:spacing w:line="720" w:lineRule="atLeast"/>
      <w:textAlignment w:val="baseline"/>
      <w:outlineLvl w:val="7"/>
    </w:pPr>
    <w:rPr>
      <w:rFonts w:ascii="Arial" w:hAnsi="Arial"/>
      <w:kern w:val="0"/>
      <w:sz w:val="36"/>
      <w:szCs w:val="20"/>
    </w:rPr>
  </w:style>
  <w:style w:type="paragraph" w:styleId="9">
    <w:name w:val="heading 9"/>
    <w:basedOn w:val="a"/>
    <w:next w:val="a"/>
    <w:link w:val="90"/>
    <w:qFormat/>
    <w:rsid w:val="00CD2B4D"/>
    <w:pPr>
      <w:keepNext/>
      <w:numPr>
        <w:ilvl w:val="8"/>
        <w:numId w:val="3"/>
      </w:numPr>
      <w:adjustRightInd w:val="0"/>
      <w:spacing w:line="720" w:lineRule="atLeast"/>
      <w:textAlignment w:val="baseline"/>
      <w:outlineLvl w:val="8"/>
    </w:pPr>
    <w:rPr>
      <w:rFonts w:ascii="Arial" w:hAnsi="Arial"/>
      <w:kern w:val="0"/>
      <w:sz w:val="3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386450"/>
    <w:rPr>
      <w:rFonts w:ascii="Arial" w:hAnsi="Arial"/>
      <w:sz w:val="18"/>
      <w:szCs w:val="18"/>
    </w:rPr>
  </w:style>
  <w:style w:type="paragraph" w:styleId="a4">
    <w:name w:val="header"/>
    <w:basedOn w:val="a"/>
    <w:link w:val="a5"/>
    <w:rsid w:val="00125593"/>
    <w:pPr>
      <w:tabs>
        <w:tab w:val="center" w:pos="4153"/>
        <w:tab w:val="right" w:pos="8306"/>
      </w:tabs>
      <w:snapToGrid w:val="0"/>
    </w:pPr>
    <w:rPr>
      <w:sz w:val="20"/>
      <w:szCs w:val="20"/>
    </w:rPr>
  </w:style>
  <w:style w:type="character" w:customStyle="1" w:styleId="a5">
    <w:name w:val="頁首 字元"/>
    <w:link w:val="a4"/>
    <w:rsid w:val="00125593"/>
    <w:rPr>
      <w:kern w:val="2"/>
    </w:rPr>
  </w:style>
  <w:style w:type="paragraph" w:styleId="a6">
    <w:name w:val="footer"/>
    <w:basedOn w:val="a"/>
    <w:link w:val="a7"/>
    <w:uiPriority w:val="99"/>
    <w:rsid w:val="00125593"/>
    <w:pPr>
      <w:tabs>
        <w:tab w:val="center" w:pos="4153"/>
        <w:tab w:val="right" w:pos="8306"/>
      </w:tabs>
      <w:snapToGrid w:val="0"/>
    </w:pPr>
    <w:rPr>
      <w:sz w:val="20"/>
      <w:szCs w:val="20"/>
    </w:rPr>
  </w:style>
  <w:style w:type="character" w:customStyle="1" w:styleId="a7">
    <w:name w:val="頁尾 字元"/>
    <w:link w:val="a6"/>
    <w:uiPriority w:val="99"/>
    <w:rsid w:val="00125593"/>
    <w:rPr>
      <w:kern w:val="2"/>
    </w:rPr>
  </w:style>
  <w:style w:type="paragraph" w:styleId="a8">
    <w:name w:val="Body Text Indent"/>
    <w:basedOn w:val="a"/>
    <w:link w:val="a9"/>
    <w:rsid w:val="00761629"/>
    <w:pPr>
      <w:ind w:left="720"/>
    </w:pPr>
    <w:rPr>
      <w:rFonts w:ascii="標楷體" w:eastAsia="標楷體" w:hAnsi="標楷體"/>
      <w:sz w:val="32"/>
    </w:rPr>
  </w:style>
  <w:style w:type="character" w:customStyle="1" w:styleId="a9">
    <w:name w:val="本文縮排 字元"/>
    <w:link w:val="a8"/>
    <w:rsid w:val="00761629"/>
    <w:rPr>
      <w:rFonts w:ascii="標楷體" w:eastAsia="標楷體" w:hAnsi="標楷體"/>
      <w:kern w:val="2"/>
      <w:sz w:val="32"/>
      <w:szCs w:val="24"/>
    </w:rPr>
  </w:style>
  <w:style w:type="paragraph" w:customStyle="1" w:styleId="DefaultText">
    <w:name w:val="Default Text"/>
    <w:basedOn w:val="a"/>
    <w:rsid w:val="00761629"/>
    <w:pPr>
      <w:autoSpaceDE w:val="0"/>
      <w:autoSpaceDN w:val="0"/>
      <w:adjustRightInd w:val="0"/>
    </w:pPr>
    <w:rPr>
      <w:rFonts w:eastAsia="標楷體"/>
      <w:kern w:val="0"/>
    </w:rPr>
  </w:style>
  <w:style w:type="paragraph" w:styleId="aa">
    <w:name w:val="List Paragraph"/>
    <w:basedOn w:val="a"/>
    <w:uiPriority w:val="34"/>
    <w:qFormat/>
    <w:rsid w:val="00F85F99"/>
    <w:pPr>
      <w:ind w:leftChars="200" w:left="480"/>
    </w:pPr>
  </w:style>
  <w:style w:type="character" w:customStyle="1" w:styleId="ttag">
    <w:name w:val="t_tag"/>
    <w:basedOn w:val="a0"/>
    <w:rsid w:val="00316EDE"/>
  </w:style>
  <w:style w:type="paragraph" w:customStyle="1" w:styleId="pt1">
    <w:name w:val="pt_1"/>
    <w:basedOn w:val="a"/>
    <w:uiPriority w:val="99"/>
    <w:rsid w:val="009B56F3"/>
    <w:pPr>
      <w:numPr>
        <w:numId w:val="2"/>
      </w:numPr>
    </w:pPr>
  </w:style>
  <w:style w:type="paragraph" w:styleId="ab">
    <w:name w:val="Salutation"/>
    <w:basedOn w:val="a"/>
    <w:next w:val="a"/>
    <w:link w:val="ac"/>
    <w:rsid w:val="00C3347F"/>
    <w:rPr>
      <w:rFonts w:ascii="標楷體" w:eastAsia="標楷體" w:hAnsi="標楷體"/>
      <w:sz w:val="32"/>
      <w:szCs w:val="32"/>
    </w:rPr>
  </w:style>
  <w:style w:type="character" w:customStyle="1" w:styleId="ac">
    <w:name w:val="問候 字元"/>
    <w:link w:val="ab"/>
    <w:rsid w:val="00C3347F"/>
    <w:rPr>
      <w:rFonts w:ascii="標楷體" w:eastAsia="標楷體" w:hAnsi="標楷體"/>
      <w:kern w:val="2"/>
      <w:sz w:val="32"/>
      <w:szCs w:val="32"/>
    </w:rPr>
  </w:style>
  <w:style w:type="paragraph" w:styleId="ad">
    <w:name w:val="Closing"/>
    <w:basedOn w:val="a"/>
    <w:link w:val="ae"/>
    <w:rsid w:val="00C3347F"/>
    <w:pPr>
      <w:ind w:leftChars="1800" w:left="100"/>
    </w:pPr>
    <w:rPr>
      <w:rFonts w:ascii="標楷體" w:eastAsia="標楷體" w:hAnsi="標楷體"/>
      <w:sz w:val="32"/>
      <w:szCs w:val="32"/>
    </w:rPr>
  </w:style>
  <w:style w:type="character" w:customStyle="1" w:styleId="ae">
    <w:name w:val="結語 字元"/>
    <w:link w:val="ad"/>
    <w:rsid w:val="00C3347F"/>
    <w:rPr>
      <w:rFonts w:ascii="標楷體" w:eastAsia="標楷體" w:hAnsi="標楷體"/>
      <w:kern w:val="2"/>
      <w:sz w:val="32"/>
      <w:szCs w:val="32"/>
    </w:rPr>
  </w:style>
  <w:style w:type="paragraph" w:styleId="3">
    <w:name w:val="Body Text Indent 3"/>
    <w:basedOn w:val="a"/>
    <w:link w:val="30"/>
    <w:rsid w:val="00AD5742"/>
    <w:pPr>
      <w:spacing w:after="120"/>
      <w:ind w:leftChars="200" w:left="480"/>
    </w:pPr>
    <w:rPr>
      <w:sz w:val="16"/>
      <w:szCs w:val="16"/>
    </w:rPr>
  </w:style>
  <w:style w:type="character" w:customStyle="1" w:styleId="30">
    <w:name w:val="本文縮排 3 字元"/>
    <w:link w:val="3"/>
    <w:rsid w:val="00AD5742"/>
    <w:rPr>
      <w:kern w:val="2"/>
      <w:sz w:val="16"/>
      <w:szCs w:val="16"/>
    </w:rPr>
  </w:style>
  <w:style w:type="character" w:customStyle="1" w:styleId="dialogtext1">
    <w:name w:val="dialog_text1"/>
    <w:rsid w:val="001954B2"/>
    <w:rPr>
      <w:rFonts w:ascii="sөũ" w:hAnsi="sөũ" w:hint="default"/>
      <w:color w:val="000000"/>
      <w:sz w:val="24"/>
      <w:szCs w:val="24"/>
    </w:rPr>
  </w:style>
  <w:style w:type="character" w:styleId="af">
    <w:name w:val="Hyperlink"/>
    <w:uiPriority w:val="99"/>
    <w:rsid w:val="00545FDB"/>
    <w:rPr>
      <w:rFonts w:cs="Times New Roman"/>
      <w:color w:val="0000FF"/>
      <w:u w:val="single"/>
    </w:rPr>
  </w:style>
  <w:style w:type="paragraph" w:styleId="af0">
    <w:name w:val="caption"/>
    <w:basedOn w:val="a"/>
    <w:next w:val="a"/>
    <w:unhideWhenUsed/>
    <w:qFormat/>
    <w:rsid w:val="000D7C36"/>
    <w:rPr>
      <w:sz w:val="20"/>
      <w:szCs w:val="20"/>
    </w:rPr>
  </w:style>
  <w:style w:type="paragraph" w:customStyle="1" w:styleId="2">
    <w:name w:val="內文2"/>
    <w:rsid w:val="00CB2E1A"/>
    <w:pPr>
      <w:widowControl w:val="0"/>
    </w:pPr>
    <w:rPr>
      <w:rFonts w:eastAsia="ヒラギノ角ゴ Pro W3"/>
      <w:color w:val="000000"/>
      <w:kern w:val="2"/>
      <w:sz w:val="24"/>
    </w:rPr>
  </w:style>
  <w:style w:type="table" w:styleId="af1">
    <w:name w:val="Table Grid"/>
    <w:basedOn w:val="a1"/>
    <w:uiPriority w:val="59"/>
    <w:rsid w:val="00B472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annotation reference"/>
    <w:basedOn w:val="a0"/>
    <w:semiHidden/>
    <w:unhideWhenUsed/>
    <w:rsid w:val="00582DE4"/>
    <w:rPr>
      <w:sz w:val="18"/>
      <w:szCs w:val="18"/>
    </w:rPr>
  </w:style>
  <w:style w:type="paragraph" w:styleId="af3">
    <w:name w:val="annotation text"/>
    <w:basedOn w:val="a"/>
    <w:link w:val="af4"/>
    <w:semiHidden/>
    <w:unhideWhenUsed/>
    <w:rsid w:val="00582DE4"/>
  </w:style>
  <w:style w:type="character" w:customStyle="1" w:styleId="af4">
    <w:name w:val="註解文字 字元"/>
    <w:basedOn w:val="a0"/>
    <w:link w:val="af3"/>
    <w:semiHidden/>
    <w:rsid w:val="00582DE4"/>
    <w:rPr>
      <w:rFonts w:ascii="Calibri" w:hAnsi="Calibri"/>
      <w:kern w:val="2"/>
      <w:sz w:val="24"/>
      <w:szCs w:val="22"/>
    </w:rPr>
  </w:style>
  <w:style w:type="paragraph" w:styleId="af5">
    <w:name w:val="annotation subject"/>
    <w:basedOn w:val="af3"/>
    <w:next w:val="af3"/>
    <w:link w:val="af6"/>
    <w:semiHidden/>
    <w:unhideWhenUsed/>
    <w:rsid w:val="00582DE4"/>
    <w:rPr>
      <w:b/>
      <w:bCs/>
    </w:rPr>
  </w:style>
  <w:style w:type="character" w:customStyle="1" w:styleId="af6">
    <w:name w:val="註解主旨 字元"/>
    <w:basedOn w:val="af4"/>
    <w:link w:val="af5"/>
    <w:semiHidden/>
    <w:rsid w:val="00582DE4"/>
    <w:rPr>
      <w:rFonts w:ascii="Calibri" w:hAnsi="Calibri"/>
      <w:b/>
      <w:bCs/>
      <w:kern w:val="2"/>
      <w:sz w:val="24"/>
      <w:szCs w:val="22"/>
    </w:rPr>
  </w:style>
  <w:style w:type="paragraph" w:styleId="Web">
    <w:name w:val="Normal (Web)"/>
    <w:basedOn w:val="a"/>
    <w:uiPriority w:val="99"/>
    <w:unhideWhenUsed/>
    <w:rsid w:val="00917318"/>
    <w:pPr>
      <w:widowControl/>
      <w:spacing w:before="100" w:beforeAutospacing="1" w:after="100" w:afterAutospacing="1"/>
    </w:pPr>
    <w:rPr>
      <w:rFonts w:ascii="新細明體" w:hAnsi="新細明體" w:cs="新細明體"/>
      <w:kern w:val="0"/>
      <w:szCs w:val="24"/>
    </w:rPr>
  </w:style>
  <w:style w:type="table" w:customStyle="1" w:styleId="1">
    <w:name w:val="表格格線1"/>
    <w:basedOn w:val="a1"/>
    <w:next w:val="af1"/>
    <w:rsid w:val="00D16A24"/>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FollowedHyperlink"/>
    <w:basedOn w:val="a0"/>
    <w:semiHidden/>
    <w:unhideWhenUsed/>
    <w:rsid w:val="00F65419"/>
    <w:rPr>
      <w:color w:val="800080" w:themeColor="followedHyperlink"/>
      <w:u w:val="single"/>
    </w:rPr>
  </w:style>
  <w:style w:type="paragraph" w:styleId="HTML">
    <w:name w:val="HTML Preformatted"/>
    <w:basedOn w:val="a"/>
    <w:link w:val="HTML0"/>
    <w:uiPriority w:val="99"/>
    <w:unhideWhenUsed/>
    <w:rsid w:val="009D44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9D4497"/>
    <w:rPr>
      <w:rFonts w:ascii="細明體" w:eastAsia="細明體" w:hAnsi="細明體" w:cs="細明體"/>
      <w:sz w:val="24"/>
      <w:szCs w:val="24"/>
    </w:rPr>
  </w:style>
  <w:style w:type="paragraph" w:customStyle="1" w:styleId="af8">
    <w:name w:val="(一)"/>
    <w:basedOn w:val="a"/>
    <w:rsid w:val="00CD2B4D"/>
    <w:pPr>
      <w:tabs>
        <w:tab w:val="left" w:pos="8520"/>
      </w:tabs>
      <w:spacing w:line="480" w:lineRule="exact"/>
      <w:ind w:left="1920" w:hanging="960"/>
      <w:jc w:val="both"/>
      <w:textDirection w:val="lrTbV"/>
    </w:pPr>
    <w:rPr>
      <w:rFonts w:ascii="標楷體" w:eastAsia="標楷體" w:hAnsi="Times New Roman"/>
      <w:sz w:val="32"/>
      <w:szCs w:val="20"/>
    </w:rPr>
  </w:style>
  <w:style w:type="paragraph" w:customStyle="1" w:styleId="10">
    <w:name w:val="樣式1"/>
    <w:basedOn w:val="a"/>
    <w:rsid w:val="00CD2B4D"/>
    <w:pPr>
      <w:widowControl/>
      <w:autoSpaceDE w:val="0"/>
      <w:autoSpaceDN w:val="0"/>
      <w:adjustRightInd w:val="0"/>
      <w:textAlignment w:val="bottom"/>
    </w:pPr>
    <w:rPr>
      <w:rFonts w:ascii="標楷體" w:eastAsia="標楷體" w:hAnsi="Times New Roman"/>
      <w:kern w:val="0"/>
      <w:sz w:val="28"/>
      <w:szCs w:val="20"/>
    </w:rPr>
  </w:style>
  <w:style w:type="character" w:customStyle="1" w:styleId="50">
    <w:name w:val="標題 5 字元"/>
    <w:basedOn w:val="a0"/>
    <w:link w:val="5"/>
    <w:rsid w:val="00CD2B4D"/>
    <w:rPr>
      <w:rFonts w:ascii="Arial" w:hAnsi="Arial"/>
      <w:b/>
      <w:sz w:val="36"/>
    </w:rPr>
  </w:style>
  <w:style w:type="character" w:customStyle="1" w:styleId="60">
    <w:name w:val="標題 6 字元"/>
    <w:basedOn w:val="a0"/>
    <w:link w:val="6"/>
    <w:rsid w:val="00CD2B4D"/>
    <w:rPr>
      <w:rFonts w:ascii="Arial" w:hAnsi="Arial"/>
      <w:sz w:val="36"/>
    </w:rPr>
  </w:style>
  <w:style w:type="character" w:customStyle="1" w:styleId="70">
    <w:name w:val="標題 7 字元"/>
    <w:basedOn w:val="a0"/>
    <w:link w:val="7"/>
    <w:rsid w:val="00CD2B4D"/>
    <w:rPr>
      <w:rFonts w:ascii="Arial" w:hAnsi="Arial"/>
      <w:b/>
      <w:sz w:val="36"/>
    </w:rPr>
  </w:style>
  <w:style w:type="character" w:customStyle="1" w:styleId="80">
    <w:name w:val="標題 8 字元"/>
    <w:basedOn w:val="a0"/>
    <w:link w:val="8"/>
    <w:rsid w:val="00CD2B4D"/>
    <w:rPr>
      <w:rFonts w:ascii="Arial" w:hAnsi="Arial"/>
      <w:sz w:val="36"/>
    </w:rPr>
  </w:style>
  <w:style w:type="character" w:customStyle="1" w:styleId="90">
    <w:name w:val="標題 9 字元"/>
    <w:basedOn w:val="a0"/>
    <w:link w:val="9"/>
    <w:rsid w:val="00CD2B4D"/>
    <w:rPr>
      <w:rFonts w:ascii="Arial" w:hAnsi="Arial"/>
      <w:sz w:val="36"/>
    </w:rPr>
  </w:style>
  <w:style w:type="table" w:customStyle="1" w:styleId="20">
    <w:name w:val="表格格線2"/>
    <w:basedOn w:val="a1"/>
    <w:next w:val="af1"/>
    <w:uiPriority w:val="59"/>
    <w:rsid w:val="00533382"/>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析的提及1"/>
    <w:basedOn w:val="a0"/>
    <w:uiPriority w:val="99"/>
    <w:semiHidden/>
    <w:unhideWhenUsed/>
    <w:rsid w:val="001A5F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917">
      <w:bodyDiv w:val="1"/>
      <w:marLeft w:val="0"/>
      <w:marRight w:val="0"/>
      <w:marTop w:val="0"/>
      <w:marBottom w:val="0"/>
      <w:divBdr>
        <w:top w:val="none" w:sz="0" w:space="0" w:color="auto"/>
        <w:left w:val="none" w:sz="0" w:space="0" w:color="auto"/>
        <w:bottom w:val="none" w:sz="0" w:space="0" w:color="auto"/>
        <w:right w:val="none" w:sz="0" w:space="0" w:color="auto"/>
      </w:divBdr>
      <w:divsChild>
        <w:div w:id="560364109">
          <w:marLeft w:val="806"/>
          <w:marRight w:val="0"/>
          <w:marTop w:val="0"/>
          <w:marBottom w:val="0"/>
          <w:divBdr>
            <w:top w:val="none" w:sz="0" w:space="0" w:color="auto"/>
            <w:left w:val="none" w:sz="0" w:space="0" w:color="auto"/>
            <w:bottom w:val="none" w:sz="0" w:space="0" w:color="auto"/>
            <w:right w:val="none" w:sz="0" w:space="0" w:color="auto"/>
          </w:divBdr>
        </w:div>
        <w:div w:id="1647707346">
          <w:marLeft w:val="806"/>
          <w:marRight w:val="0"/>
          <w:marTop w:val="0"/>
          <w:marBottom w:val="0"/>
          <w:divBdr>
            <w:top w:val="none" w:sz="0" w:space="0" w:color="auto"/>
            <w:left w:val="none" w:sz="0" w:space="0" w:color="auto"/>
            <w:bottom w:val="none" w:sz="0" w:space="0" w:color="auto"/>
            <w:right w:val="none" w:sz="0" w:space="0" w:color="auto"/>
          </w:divBdr>
        </w:div>
      </w:divsChild>
    </w:div>
    <w:div w:id="4942412">
      <w:bodyDiv w:val="1"/>
      <w:marLeft w:val="0"/>
      <w:marRight w:val="0"/>
      <w:marTop w:val="0"/>
      <w:marBottom w:val="0"/>
      <w:divBdr>
        <w:top w:val="none" w:sz="0" w:space="0" w:color="auto"/>
        <w:left w:val="none" w:sz="0" w:space="0" w:color="auto"/>
        <w:bottom w:val="none" w:sz="0" w:space="0" w:color="auto"/>
        <w:right w:val="none" w:sz="0" w:space="0" w:color="auto"/>
      </w:divBdr>
    </w:div>
    <w:div w:id="5719957">
      <w:bodyDiv w:val="1"/>
      <w:marLeft w:val="0"/>
      <w:marRight w:val="0"/>
      <w:marTop w:val="0"/>
      <w:marBottom w:val="0"/>
      <w:divBdr>
        <w:top w:val="none" w:sz="0" w:space="0" w:color="auto"/>
        <w:left w:val="none" w:sz="0" w:space="0" w:color="auto"/>
        <w:bottom w:val="none" w:sz="0" w:space="0" w:color="auto"/>
        <w:right w:val="none" w:sz="0" w:space="0" w:color="auto"/>
      </w:divBdr>
    </w:div>
    <w:div w:id="6833568">
      <w:bodyDiv w:val="1"/>
      <w:marLeft w:val="0"/>
      <w:marRight w:val="0"/>
      <w:marTop w:val="0"/>
      <w:marBottom w:val="0"/>
      <w:divBdr>
        <w:top w:val="none" w:sz="0" w:space="0" w:color="auto"/>
        <w:left w:val="none" w:sz="0" w:space="0" w:color="auto"/>
        <w:bottom w:val="none" w:sz="0" w:space="0" w:color="auto"/>
        <w:right w:val="none" w:sz="0" w:space="0" w:color="auto"/>
      </w:divBdr>
    </w:div>
    <w:div w:id="7565487">
      <w:bodyDiv w:val="1"/>
      <w:marLeft w:val="0"/>
      <w:marRight w:val="0"/>
      <w:marTop w:val="0"/>
      <w:marBottom w:val="0"/>
      <w:divBdr>
        <w:top w:val="none" w:sz="0" w:space="0" w:color="auto"/>
        <w:left w:val="none" w:sz="0" w:space="0" w:color="auto"/>
        <w:bottom w:val="none" w:sz="0" w:space="0" w:color="auto"/>
        <w:right w:val="none" w:sz="0" w:space="0" w:color="auto"/>
      </w:divBdr>
    </w:div>
    <w:div w:id="12197246">
      <w:bodyDiv w:val="1"/>
      <w:marLeft w:val="0"/>
      <w:marRight w:val="0"/>
      <w:marTop w:val="0"/>
      <w:marBottom w:val="0"/>
      <w:divBdr>
        <w:top w:val="none" w:sz="0" w:space="0" w:color="auto"/>
        <w:left w:val="none" w:sz="0" w:space="0" w:color="auto"/>
        <w:bottom w:val="none" w:sz="0" w:space="0" w:color="auto"/>
        <w:right w:val="none" w:sz="0" w:space="0" w:color="auto"/>
      </w:divBdr>
    </w:div>
    <w:div w:id="15160877">
      <w:bodyDiv w:val="1"/>
      <w:marLeft w:val="0"/>
      <w:marRight w:val="0"/>
      <w:marTop w:val="0"/>
      <w:marBottom w:val="0"/>
      <w:divBdr>
        <w:top w:val="none" w:sz="0" w:space="0" w:color="auto"/>
        <w:left w:val="none" w:sz="0" w:space="0" w:color="auto"/>
        <w:bottom w:val="none" w:sz="0" w:space="0" w:color="auto"/>
        <w:right w:val="none" w:sz="0" w:space="0" w:color="auto"/>
      </w:divBdr>
    </w:div>
    <w:div w:id="26952860">
      <w:bodyDiv w:val="1"/>
      <w:marLeft w:val="0"/>
      <w:marRight w:val="0"/>
      <w:marTop w:val="0"/>
      <w:marBottom w:val="0"/>
      <w:divBdr>
        <w:top w:val="none" w:sz="0" w:space="0" w:color="auto"/>
        <w:left w:val="none" w:sz="0" w:space="0" w:color="auto"/>
        <w:bottom w:val="none" w:sz="0" w:space="0" w:color="auto"/>
        <w:right w:val="none" w:sz="0" w:space="0" w:color="auto"/>
      </w:divBdr>
    </w:div>
    <w:div w:id="28461052">
      <w:bodyDiv w:val="1"/>
      <w:marLeft w:val="0"/>
      <w:marRight w:val="0"/>
      <w:marTop w:val="0"/>
      <w:marBottom w:val="0"/>
      <w:divBdr>
        <w:top w:val="none" w:sz="0" w:space="0" w:color="auto"/>
        <w:left w:val="none" w:sz="0" w:space="0" w:color="auto"/>
        <w:bottom w:val="none" w:sz="0" w:space="0" w:color="auto"/>
        <w:right w:val="none" w:sz="0" w:space="0" w:color="auto"/>
      </w:divBdr>
      <w:divsChild>
        <w:div w:id="495343726">
          <w:marLeft w:val="1166"/>
          <w:marRight w:val="0"/>
          <w:marTop w:val="0"/>
          <w:marBottom w:val="0"/>
          <w:divBdr>
            <w:top w:val="none" w:sz="0" w:space="0" w:color="auto"/>
            <w:left w:val="none" w:sz="0" w:space="0" w:color="auto"/>
            <w:bottom w:val="none" w:sz="0" w:space="0" w:color="auto"/>
            <w:right w:val="none" w:sz="0" w:space="0" w:color="auto"/>
          </w:divBdr>
        </w:div>
        <w:div w:id="664893992">
          <w:marLeft w:val="1080"/>
          <w:marRight w:val="0"/>
          <w:marTop w:val="0"/>
          <w:marBottom w:val="0"/>
          <w:divBdr>
            <w:top w:val="none" w:sz="0" w:space="0" w:color="auto"/>
            <w:left w:val="none" w:sz="0" w:space="0" w:color="auto"/>
            <w:bottom w:val="none" w:sz="0" w:space="0" w:color="auto"/>
            <w:right w:val="none" w:sz="0" w:space="0" w:color="auto"/>
          </w:divBdr>
        </w:div>
        <w:div w:id="1357779260">
          <w:marLeft w:val="1080"/>
          <w:marRight w:val="0"/>
          <w:marTop w:val="0"/>
          <w:marBottom w:val="0"/>
          <w:divBdr>
            <w:top w:val="none" w:sz="0" w:space="0" w:color="auto"/>
            <w:left w:val="none" w:sz="0" w:space="0" w:color="auto"/>
            <w:bottom w:val="none" w:sz="0" w:space="0" w:color="auto"/>
            <w:right w:val="none" w:sz="0" w:space="0" w:color="auto"/>
          </w:divBdr>
        </w:div>
      </w:divsChild>
    </w:div>
    <w:div w:id="32003120">
      <w:bodyDiv w:val="1"/>
      <w:marLeft w:val="0"/>
      <w:marRight w:val="0"/>
      <w:marTop w:val="0"/>
      <w:marBottom w:val="0"/>
      <w:divBdr>
        <w:top w:val="none" w:sz="0" w:space="0" w:color="auto"/>
        <w:left w:val="none" w:sz="0" w:space="0" w:color="auto"/>
        <w:bottom w:val="none" w:sz="0" w:space="0" w:color="auto"/>
        <w:right w:val="none" w:sz="0" w:space="0" w:color="auto"/>
      </w:divBdr>
    </w:div>
    <w:div w:id="37823513">
      <w:bodyDiv w:val="1"/>
      <w:marLeft w:val="0"/>
      <w:marRight w:val="0"/>
      <w:marTop w:val="0"/>
      <w:marBottom w:val="0"/>
      <w:divBdr>
        <w:top w:val="none" w:sz="0" w:space="0" w:color="auto"/>
        <w:left w:val="none" w:sz="0" w:space="0" w:color="auto"/>
        <w:bottom w:val="none" w:sz="0" w:space="0" w:color="auto"/>
        <w:right w:val="none" w:sz="0" w:space="0" w:color="auto"/>
      </w:divBdr>
    </w:div>
    <w:div w:id="38213102">
      <w:bodyDiv w:val="1"/>
      <w:marLeft w:val="0"/>
      <w:marRight w:val="0"/>
      <w:marTop w:val="0"/>
      <w:marBottom w:val="0"/>
      <w:divBdr>
        <w:top w:val="none" w:sz="0" w:space="0" w:color="auto"/>
        <w:left w:val="none" w:sz="0" w:space="0" w:color="auto"/>
        <w:bottom w:val="none" w:sz="0" w:space="0" w:color="auto"/>
        <w:right w:val="none" w:sz="0" w:space="0" w:color="auto"/>
      </w:divBdr>
      <w:divsChild>
        <w:div w:id="1035501310">
          <w:marLeft w:val="720"/>
          <w:marRight w:val="0"/>
          <w:marTop w:val="0"/>
          <w:marBottom w:val="0"/>
          <w:divBdr>
            <w:top w:val="none" w:sz="0" w:space="0" w:color="auto"/>
            <w:left w:val="none" w:sz="0" w:space="0" w:color="auto"/>
            <w:bottom w:val="none" w:sz="0" w:space="0" w:color="auto"/>
            <w:right w:val="none" w:sz="0" w:space="0" w:color="auto"/>
          </w:divBdr>
        </w:div>
      </w:divsChild>
    </w:div>
    <w:div w:id="44723798">
      <w:bodyDiv w:val="1"/>
      <w:marLeft w:val="0"/>
      <w:marRight w:val="0"/>
      <w:marTop w:val="0"/>
      <w:marBottom w:val="0"/>
      <w:divBdr>
        <w:top w:val="none" w:sz="0" w:space="0" w:color="auto"/>
        <w:left w:val="none" w:sz="0" w:space="0" w:color="auto"/>
        <w:bottom w:val="none" w:sz="0" w:space="0" w:color="auto"/>
        <w:right w:val="none" w:sz="0" w:space="0" w:color="auto"/>
      </w:divBdr>
      <w:divsChild>
        <w:div w:id="1131896775">
          <w:marLeft w:val="547"/>
          <w:marRight w:val="0"/>
          <w:marTop w:val="0"/>
          <w:marBottom w:val="0"/>
          <w:divBdr>
            <w:top w:val="none" w:sz="0" w:space="0" w:color="auto"/>
            <w:left w:val="none" w:sz="0" w:space="0" w:color="auto"/>
            <w:bottom w:val="none" w:sz="0" w:space="0" w:color="auto"/>
            <w:right w:val="none" w:sz="0" w:space="0" w:color="auto"/>
          </w:divBdr>
        </w:div>
      </w:divsChild>
    </w:div>
    <w:div w:id="48771548">
      <w:bodyDiv w:val="1"/>
      <w:marLeft w:val="0"/>
      <w:marRight w:val="0"/>
      <w:marTop w:val="0"/>
      <w:marBottom w:val="0"/>
      <w:divBdr>
        <w:top w:val="none" w:sz="0" w:space="0" w:color="auto"/>
        <w:left w:val="none" w:sz="0" w:space="0" w:color="auto"/>
        <w:bottom w:val="none" w:sz="0" w:space="0" w:color="auto"/>
        <w:right w:val="none" w:sz="0" w:space="0" w:color="auto"/>
      </w:divBdr>
    </w:div>
    <w:div w:id="50425369">
      <w:bodyDiv w:val="1"/>
      <w:marLeft w:val="0"/>
      <w:marRight w:val="0"/>
      <w:marTop w:val="0"/>
      <w:marBottom w:val="0"/>
      <w:divBdr>
        <w:top w:val="none" w:sz="0" w:space="0" w:color="auto"/>
        <w:left w:val="none" w:sz="0" w:space="0" w:color="auto"/>
        <w:bottom w:val="none" w:sz="0" w:space="0" w:color="auto"/>
        <w:right w:val="none" w:sz="0" w:space="0" w:color="auto"/>
      </w:divBdr>
      <w:divsChild>
        <w:div w:id="67924086">
          <w:marLeft w:val="547"/>
          <w:marRight w:val="0"/>
          <w:marTop w:val="200"/>
          <w:marBottom w:val="0"/>
          <w:divBdr>
            <w:top w:val="none" w:sz="0" w:space="0" w:color="auto"/>
            <w:left w:val="none" w:sz="0" w:space="0" w:color="auto"/>
            <w:bottom w:val="none" w:sz="0" w:space="0" w:color="auto"/>
            <w:right w:val="none" w:sz="0" w:space="0" w:color="auto"/>
          </w:divBdr>
        </w:div>
      </w:divsChild>
    </w:div>
    <w:div w:id="51344151">
      <w:bodyDiv w:val="1"/>
      <w:marLeft w:val="0"/>
      <w:marRight w:val="0"/>
      <w:marTop w:val="0"/>
      <w:marBottom w:val="0"/>
      <w:divBdr>
        <w:top w:val="none" w:sz="0" w:space="0" w:color="auto"/>
        <w:left w:val="none" w:sz="0" w:space="0" w:color="auto"/>
        <w:bottom w:val="none" w:sz="0" w:space="0" w:color="auto"/>
        <w:right w:val="none" w:sz="0" w:space="0" w:color="auto"/>
      </w:divBdr>
    </w:div>
    <w:div w:id="59641889">
      <w:bodyDiv w:val="1"/>
      <w:marLeft w:val="0"/>
      <w:marRight w:val="0"/>
      <w:marTop w:val="0"/>
      <w:marBottom w:val="0"/>
      <w:divBdr>
        <w:top w:val="none" w:sz="0" w:space="0" w:color="auto"/>
        <w:left w:val="none" w:sz="0" w:space="0" w:color="auto"/>
        <w:bottom w:val="none" w:sz="0" w:space="0" w:color="auto"/>
        <w:right w:val="none" w:sz="0" w:space="0" w:color="auto"/>
      </w:divBdr>
    </w:div>
    <w:div w:id="67315023">
      <w:bodyDiv w:val="1"/>
      <w:marLeft w:val="0"/>
      <w:marRight w:val="0"/>
      <w:marTop w:val="0"/>
      <w:marBottom w:val="0"/>
      <w:divBdr>
        <w:top w:val="none" w:sz="0" w:space="0" w:color="auto"/>
        <w:left w:val="none" w:sz="0" w:space="0" w:color="auto"/>
        <w:bottom w:val="none" w:sz="0" w:space="0" w:color="auto"/>
        <w:right w:val="none" w:sz="0" w:space="0" w:color="auto"/>
      </w:divBdr>
    </w:div>
    <w:div w:id="73749881">
      <w:bodyDiv w:val="1"/>
      <w:marLeft w:val="0"/>
      <w:marRight w:val="0"/>
      <w:marTop w:val="0"/>
      <w:marBottom w:val="0"/>
      <w:divBdr>
        <w:top w:val="none" w:sz="0" w:space="0" w:color="auto"/>
        <w:left w:val="none" w:sz="0" w:space="0" w:color="auto"/>
        <w:bottom w:val="none" w:sz="0" w:space="0" w:color="auto"/>
        <w:right w:val="none" w:sz="0" w:space="0" w:color="auto"/>
      </w:divBdr>
      <w:divsChild>
        <w:div w:id="180709814">
          <w:marLeft w:val="806"/>
          <w:marRight w:val="0"/>
          <w:marTop w:val="0"/>
          <w:marBottom w:val="0"/>
          <w:divBdr>
            <w:top w:val="none" w:sz="0" w:space="0" w:color="auto"/>
            <w:left w:val="none" w:sz="0" w:space="0" w:color="auto"/>
            <w:bottom w:val="none" w:sz="0" w:space="0" w:color="auto"/>
            <w:right w:val="none" w:sz="0" w:space="0" w:color="auto"/>
          </w:divBdr>
        </w:div>
      </w:divsChild>
    </w:div>
    <w:div w:id="79379422">
      <w:bodyDiv w:val="1"/>
      <w:marLeft w:val="0"/>
      <w:marRight w:val="0"/>
      <w:marTop w:val="0"/>
      <w:marBottom w:val="0"/>
      <w:divBdr>
        <w:top w:val="none" w:sz="0" w:space="0" w:color="auto"/>
        <w:left w:val="none" w:sz="0" w:space="0" w:color="auto"/>
        <w:bottom w:val="none" w:sz="0" w:space="0" w:color="auto"/>
        <w:right w:val="none" w:sz="0" w:space="0" w:color="auto"/>
      </w:divBdr>
    </w:div>
    <w:div w:id="82457934">
      <w:bodyDiv w:val="1"/>
      <w:marLeft w:val="0"/>
      <w:marRight w:val="0"/>
      <w:marTop w:val="0"/>
      <w:marBottom w:val="0"/>
      <w:divBdr>
        <w:top w:val="none" w:sz="0" w:space="0" w:color="auto"/>
        <w:left w:val="none" w:sz="0" w:space="0" w:color="auto"/>
        <w:bottom w:val="none" w:sz="0" w:space="0" w:color="auto"/>
        <w:right w:val="none" w:sz="0" w:space="0" w:color="auto"/>
      </w:divBdr>
    </w:div>
    <w:div w:id="91905114">
      <w:bodyDiv w:val="1"/>
      <w:marLeft w:val="0"/>
      <w:marRight w:val="0"/>
      <w:marTop w:val="0"/>
      <w:marBottom w:val="0"/>
      <w:divBdr>
        <w:top w:val="none" w:sz="0" w:space="0" w:color="auto"/>
        <w:left w:val="none" w:sz="0" w:space="0" w:color="auto"/>
        <w:bottom w:val="none" w:sz="0" w:space="0" w:color="auto"/>
        <w:right w:val="none" w:sz="0" w:space="0" w:color="auto"/>
      </w:divBdr>
      <w:divsChild>
        <w:div w:id="1364750697">
          <w:marLeft w:val="547"/>
          <w:marRight w:val="0"/>
          <w:marTop w:val="0"/>
          <w:marBottom w:val="0"/>
          <w:divBdr>
            <w:top w:val="none" w:sz="0" w:space="0" w:color="auto"/>
            <w:left w:val="none" w:sz="0" w:space="0" w:color="auto"/>
            <w:bottom w:val="none" w:sz="0" w:space="0" w:color="auto"/>
            <w:right w:val="none" w:sz="0" w:space="0" w:color="auto"/>
          </w:divBdr>
        </w:div>
      </w:divsChild>
    </w:div>
    <w:div w:id="97258790">
      <w:bodyDiv w:val="1"/>
      <w:marLeft w:val="0"/>
      <w:marRight w:val="0"/>
      <w:marTop w:val="0"/>
      <w:marBottom w:val="0"/>
      <w:divBdr>
        <w:top w:val="none" w:sz="0" w:space="0" w:color="auto"/>
        <w:left w:val="none" w:sz="0" w:space="0" w:color="auto"/>
        <w:bottom w:val="none" w:sz="0" w:space="0" w:color="auto"/>
        <w:right w:val="none" w:sz="0" w:space="0" w:color="auto"/>
      </w:divBdr>
    </w:div>
    <w:div w:id="98108878">
      <w:bodyDiv w:val="1"/>
      <w:marLeft w:val="0"/>
      <w:marRight w:val="0"/>
      <w:marTop w:val="0"/>
      <w:marBottom w:val="0"/>
      <w:divBdr>
        <w:top w:val="none" w:sz="0" w:space="0" w:color="auto"/>
        <w:left w:val="none" w:sz="0" w:space="0" w:color="auto"/>
        <w:bottom w:val="none" w:sz="0" w:space="0" w:color="auto"/>
        <w:right w:val="none" w:sz="0" w:space="0" w:color="auto"/>
      </w:divBdr>
    </w:div>
    <w:div w:id="100958088">
      <w:bodyDiv w:val="1"/>
      <w:marLeft w:val="0"/>
      <w:marRight w:val="0"/>
      <w:marTop w:val="0"/>
      <w:marBottom w:val="0"/>
      <w:divBdr>
        <w:top w:val="none" w:sz="0" w:space="0" w:color="auto"/>
        <w:left w:val="none" w:sz="0" w:space="0" w:color="auto"/>
        <w:bottom w:val="none" w:sz="0" w:space="0" w:color="auto"/>
        <w:right w:val="none" w:sz="0" w:space="0" w:color="auto"/>
      </w:divBdr>
    </w:div>
    <w:div w:id="103967509">
      <w:bodyDiv w:val="1"/>
      <w:marLeft w:val="0"/>
      <w:marRight w:val="0"/>
      <w:marTop w:val="0"/>
      <w:marBottom w:val="0"/>
      <w:divBdr>
        <w:top w:val="none" w:sz="0" w:space="0" w:color="auto"/>
        <w:left w:val="none" w:sz="0" w:space="0" w:color="auto"/>
        <w:bottom w:val="none" w:sz="0" w:space="0" w:color="auto"/>
        <w:right w:val="none" w:sz="0" w:space="0" w:color="auto"/>
      </w:divBdr>
    </w:div>
    <w:div w:id="104006420">
      <w:bodyDiv w:val="1"/>
      <w:marLeft w:val="0"/>
      <w:marRight w:val="0"/>
      <w:marTop w:val="0"/>
      <w:marBottom w:val="0"/>
      <w:divBdr>
        <w:top w:val="none" w:sz="0" w:space="0" w:color="auto"/>
        <w:left w:val="none" w:sz="0" w:space="0" w:color="auto"/>
        <w:bottom w:val="none" w:sz="0" w:space="0" w:color="auto"/>
        <w:right w:val="none" w:sz="0" w:space="0" w:color="auto"/>
      </w:divBdr>
    </w:div>
    <w:div w:id="104926137">
      <w:bodyDiv w:val="1"/>
      <w:marLeft w:val="0"/>
      <w:marRight w:val="0"/>
      <w:marTop w:val="0"/>
      <w:marBottom w:val="0"/>
      <w:divBdr>
        <w:top w:val="none" w:sz="0" w:space="0" w:color="auto"/>
        <w:left w:val="none" w:sz="0" w:space="0" w:color="auto"/>
        <w:bottom w:val="none" w:sz="0" w:space="0" w:color="auto"/>
        <w:right w:val="none" w:sz="0" w:space="0" w:color="auto"/>
      </w:divBdr>
    </w:div>
    <w:div w:id="108476599">
      <w:bodyDiv w:val="1"/>
      <w:marLeft w:val="0"/>
      <w:marRight w:val="0"/>
      <w:marTop w:val="0"/>
      <w:marBottom w:val="0"/>
      <w:divBdr>
        <w:top w:val="none" w:sz="0" w:space="0" w:color="auto"/>
        <w:left w:val="none" w:sz="0" w:space="0" w:color="auto"/>
        <w:bottom w:val="none" w:sz="0" w:space="0" w:color="auto"/>
        <w:right w:val="none" w:sz="0" w:space="0" w:color="auto"/>
      </w:divBdr>
    </w:div>
    <w:div w:id="108668914">
      <w:bodyDiv w:val="1"/>
      <w:marLeft w:val="0"/>
      <w:marRight w:val="0"/>
      <w:marTop w:val="0"/>
      <w:marBottom w:val="0"/>
      <w:divBdr>
        <w:top w:val="none" w:sz="0" w:space="0" w:color="auto"/>
        <w:left w:val="none" w:sz="0" w:space="0" w:color="auto"/>
        <w:bottom w:val="none" w:sz="0" w:space="0" w:color="auto"/>
        <w:right w:val="none" w:sz="0" w:space="0" w:color="auto"/>
      </w:divBdr>
    </w:div>
    <w:div w:id="109516778">
      <w:bodyDiv w:val="1"/>
      <w:marLeft w:val="0"/>
      <w:marRight w:val="0"/>
      <w:marTop w:val="0"/>
      <w:marBottom w:val="0"/>
      <w:divBdr>
        <w:top w:val="none" w:sz="0" w:space="0" w:color="auto"/>
        <w:left w:val="none" w:sz="0" w:space="0" w:color="auto"/>
        <w:bottom w:val="none" w:sz="0" w:space="0" w:color="auto"/>
        <w:right w:val="none" w:sz="0" w:space="0" w:color="auto"/>
      </w:divBdr>
    </w:div>
    <w:div w:id="112024621">
      <w:bodyDiv w:val="1"/>
      <w:marLeft w:val="0"/>
      <w:marRight w:val="0"/>
      <w:marTop w:val="0"/>
      <w:marBottom w:val="0"/>
      <w:divBdr>
        <w:top w:val="none" w:sz="0" w:space="0" w:color="auto"/>
        <w:left w:val="none" w:sz="0" w:space="0" w:color="auto"/>
        <w:bottom w:val="none" w:sz="0" w:space="0" w:color="auto"/>
        <w:right w:val="none" w:sz="0" w:space="0" w:color="auto"/>
      </w:divBdr>
    </w:div>
    <w:div w:id="117375974">
      <w:bodyDiv w:val="1"/>
      <w:marLeft w:val="0"/>
      <w:marRight w:val="0"/>
      <w:marTop w:val="0"/>
      <w:marBottom w:val="0"/>
      <w:divBdr>
        <w:top w:val="none" w:sz="0" w:space="0" w:color="auto"/>
        <w:left w:val="none" w:sz="0" w:space="0" w:color="auto"/>
        <w:bottom w:val="none" w:sz="0" w:space="0" w:color="auto"/>
        <w:right w:val="none" w:sz="0" w:space="0" w:color="auto"/>
      </w:divBdr>
    </w:div>
    <w:div w:id="117724899">
      <w:bodyDiv w:val="1"/>
      <w:marLeft w:val="0"/>
      <w:marRight w:val="0"/>
      <w:marTop w:val="0"/>
      <w:marBottom w:val="0"/>
      <w:divBdr>
        <w:top w:val="none" w:sz="0" w:space="0" w:color="auto"/>
        <w:left w:val="none" w:sz="0" w:space="0" w:color="auto"/>
        <w:bottom w:val="none" w:sz="0" w:space="0" w:color="auto"/>
        <w:right w:val="none" w:sz="0" w:space="0" w:color="auto"/>
      </w:divBdr>
    </w:div>
    <w:div w:id="122313974">
      <w:bodyDiv w:val="1"/>
      <w:marLeft w:val="0"/>
      <w:marRight w:val="0"/>
      <w:marTop w:val="0"/>
      <w:marBottom w:val="0"/>
      <w:divBdr>
        <w:top w:val="none" w:sz="0" w:space="0" w:color="auto"/>
        <w:left w:val="none" w:sz="0" w:space="0" w:color="auto"/>
        <w:bottom w:val="none" w:sz="0" w:space="0" w:color="auto"/>
        <w:right w:val="none" w:sz="0" w:space="0" w:color="auto"/>
      </w:divBdr>
      <w:divsChild>
        <w:div w:id="461775852">
          <w:marLeft w:val="806"/>
          <w:marRight w:val="0"/>
          <w:marTop w:val="0"/>
          <w:marBottom w:val="0"/>
          <w:divBdr>
            <w:top w:val="none" w:sz="0" w:space="0" w:color="auto"/>
            <w:left w:val="none" w:sz="0" w:space="0" w:color="auto"/>
            <w:bottom w:val="none" w:sz="0" w:space="0" w:color="auto"/>
            <w:right w:val="none" w:sz="0" w:space="0" w:color="auto"/>
          </w:divBdr>
        </w:div>
        <w:div w:id="1140922294">
          <w:marLeft w:val="806"/>
          <w:marRight w:val="0"/>
          <w:marTop w:val="0"/>
          <w:marBottom w:val="0"/>
          <w:divBdr>
            <w:top w:val="none" w:sz="0" w:space="0" w:color="auto"/>
            <w:left w:val="none" w:sz="0" w:space="0" w:color="auto"/>
            <w:bottom w:val="none" w:sz="0" w:space="0" w:color="auto"/>
            <w:right w:val="none" w:sz="0" w:space="0" w:color="auto"/>
          </w:divBdr>
        </w:div>
        <w:div w:id="2010794696">
          <w:marLeft w:val="806"/>
          <w:marRight w:val="0"/>
          <w:marTop w:val="0"/>
          <w:marBottom w:val="0"/>
          <w:divBdr>
            <w:top w:val="none" w:sz="0" w:space="0" w:color="auto"/>
            <w:left w:val="none" w:sz="0" w:space="0" w:color="auto"/>
            <w:bottom w:val="none" w:sz="0" w:space="0" w:color="auto"/>
            <w:right w:val="none" w:sz="0" w:space="0" w:color="auto"/>
          </w:divBdr>
        </w:div>
      </w:divsChild>
    </w:div>
    <w:div w:id="123042357">
      <w:bodyDiv w:val="1"/>
      <w:marLeft w:val="0"/>
      <w:marRight w:val="0"/>
      <w:marTop w:val="0"/>
      <w:marBottom w:val="0"/>
      <w:divBdr>
        <w:top w:val="none" w:sz="0" w:space="0" w:color="auto"/>
        <w:left w:val="none" w:sz="0" w:space="0" w:color="auto"/>
        <w:bottom w:val="none" w:sz="0" w:space="0" w:color="auto"/>
        <w:right w:val="none" w:sz="0" w:space="0" w:color="auto"/>
      </w:divBdr>
    </w:div>
    <w:div w:id="129518901">
      <w:bodyDiv w:val="1"/>
      <w:marLeft w:val="0"/>
      <w:marRight w:val="0"/>
      <w:marTop w:val="0"/>
      <w:marBottom w:val="0"/>
      <w:divBdr>
        <w:top w:val="none" w:sz="0" w:space="0" w:color="auto"/>
        <w:left w:val="none" w:sz="0" w:space="0" w:color="auto"/>
        <w:bottom w:val="none" w:sz="0" w:space="0" w:color="auto"/>
        <w:right w:val="none" w:sz="0" w:space="0" w:color="auto"/>
      </w:divBdr>
      <w:divsChild>
        <w:div w:id="543174676">
          <w:marLeft w:val="806"/>
          <w:marRight w:val="0"/>
          <w:marTop w:val="200"/>
          <w:marBottom w:val="0"/>
          <w:divBdr>
            <w:top w:val="none" w:sz="0" w:space="0" w:color="auto"/>
            <w:left w:val="none" w:sz="0" w:space="0" w:color="auto"/>
            <w:bottom w:val="none" w:sz="0" w:space="0" w:color="auto"/>
            <w:right w:val="none" w:sz="0" w:space="0" w:color="auto"/>
          </w:divBdr>
        </w:div>
        <w:div w:id="904528288">
          <w:marLeft w:val="806"/>
          <w:marRight w:val="0"/>
          <w:marTop w:val="200"/>
          <w:marBottom w:val="0"/>
          <w:divBdr>
            <w:top w:val="none" w:sz="0" w:space="0" w:color="auto"/>
            <w:left w:val="none" w:sz="0" w:space="0" w:color="auto"/>
            <w:bottom w:val="none" w:sz="0" w:space="0" w:color="auto"/>
            <w:right w:val="none" w:sz="0" w:space="0" w:color="auto"/>
          </w:divBdr>
        </w:div>
      </w:divsChild>
    </w:div>
    <w:div w:id="129978870">
      <w:bodyDiv w:val="1"/>
      <w:marLeft w:val="0"/>
      <w:marRight w:val="0"/>
      <w:marTop w:val="0"/>
      <w:marBottom w:val="0"/>
      <w:divBdr>
        <w:top w:val="none" w:sz="0" w:space="0" w:color="auto"/>
        <w:left w:val="none" w:sz="0" w:space="0" w:color="auto"/>
        <w:bottom w:val="none" w:sz="0" w:space="0" w:color="auto"/>
        <w:right w:val="none" w:sz="0" w:space="0" w:color="auto"/>
      </w:divBdr>
    </w:div>
    <w:div w:id="135996077">
      <w:bodyDiv w:val="1"/>
      <w:marLeft w:val="0"/>
      <w:marRight w:val="0"/>
      <w:marTop w:val="0"/>
      <w:marBottom w:val="0"/>
      <w:divBdr>
        <w:top w:val="none" w:sz="0" w:space="0" w:color="auto"/>
        <w:left w:val="none" w:sz="0" w:space="0" w:color="auto"/>
        <w:bottom w:val="none" w:sz="0" w:space="0" w:color="auto"/>
        <w:right w:val="none" w:sz="0" w:space="0" w:color="auto"/>
      </w:divBdr>
    </w:div>
    <w:div w:id="145635211">
      <w:bodyDiv w:val="1"/>
      <w:marLeft w:val="0"/>
      <w:marRight w:val="0"/>
      <w:marTop w:val="0"/>
      <w:marBottom w:val="0"/>
      <w:divBdr>
        <w:top w:val="none" w:sz="0" w:space="0" w:color="auto"/>
        <w:left w:val="none" w:sz="0" w:space="0" w:color="auto"/>
        <w:bottom w:val="none" w:sz="0" w:space="0" w:color="auto"/>
        <w:right w:val="none" w:sz="0" w:space="0" w:color="auto"/>
      </w:divBdr>
    </w:div>
    <w:div w:id="147208215">
      <w:bodyDiv w:val="1"/>
      <w:marLeft w:val="0"/>
      <w:marRight w:val="0"/>
      <w:marTop w:val="0"/>
      <w:marBottom w:val="0"/>
      <w:divBdr>
        <w:top w:val="none" w:sz="0" w:space="0" w:color="auto"/>
        <w:left w:val="none" w:sz="0" w:space="0" w:color="auto"/>
        <w:bottom w:val="none" w:sz="0" w:space="0" w:color="auto"/>
        <w:right w:val="none" w:sz="0" w:space="0" w:color="auto"/>
      </w:divBdr>
    </w:div>
    <w:div w:id="153182812">
      <w:bodyDiv w:val="1"/>
      <w:marLeft w:val="0"/>
      <w:marRight w:val="0"/>
      <w:marTop w:val="0"/>
      <w:marBottom w:val="0"/>
      <w:divBdr>
        <w:top w:val="none" w:sz="0" w:space="0" w:color="auto"/>
        <w:left w:val="none" w:sz="0" w:space="0" w:color="auto"/>
        <w:bottom w:val="none" w:sz="0" w:space="0" w:color="auto"/>
        <w:right w:val="none" w:sz="0" w:space="0" w:color="auto"/>
      </w:divBdr>
    </w:div>
    <w:div w:id="157426291">
      <w:bodyDiv w:val="1"/>
      <w:marLeft w:val="0"/>
      <w:marRight w:val="0"/>
      <w:marTop w:val="0"/>
      <w:marBottom w:val="0"/>
      <w:divBdr>
        <w:top w:val="none" w:sz="0" w:space="0" w:color="auto"/>
        <w:left w:val="none" w:sz="0" w:space="0" w:color="auto"/>
        <w:bottom w:val="none" w:sz="0" w:space="0" w:color="auto"/>
        <w:right w:val="none" w:sz="0" w:space="0" w:color="auto"/>
      </w:divBdr>
    </w:div>
    <w:div w:id="163597277">
      <w:bodyDiv w:val="1"/>
      <w:marLeft w:val="0"/>
      <w:marRight w:val="0"/>
      <w:marTop w:val="0"/>
      <w:marBottom w:val="0"/>
      <w:divBdr>
        <w:top w:val="none" w:sz="0" w:space="0" w:color="auto"/>
        <w:left w:val="none" w:sz="0" w:space="0" w:color="auto"/>
        <w:bottom w:val="none" w:sz="0" w:space="0" w:color="auto"/>
        <w:right w:val="none" w:sz="0" w:space="0" w:color="auto"/>
      </w:divBdr>
      <w:divsChild>
        <w:div w:id="2072774033">
          <w:marLeft w:val="806"/>
          <w:marRight w:val="0"/>
          <w:marTop w:val="0"/>
          <w:marBottom w:val="0"/>
          <w:divBdr>
            <w:top w:val="none" w:sz="0" w:space="0" w:color="auto"/>
            <w:left w:val="none" w:sz="0" w:space="0" w:color="auto"/>
            <w:bottom w:val="none" w:sz="0" w:space="0" w:color="auto"/>
            <w:right w:val="none" w:sz="0" w:space="0" w:color="auto"/>
          </w:divBdr>
        </w:div>
      </w:divsChild>
    </w:div>
    <w:div w:id="166291735">
      <w:bodyDiv w:val="1"/>
      <w:marLeft w:val="0"/>
      <w:marRight w:val="0"/>
      <w:marTop w:val="0"/>
      <w:marBottom w:val="0"/>
      <w:divBdr>
        <w:top w:val="none" w:sz="0" w:space="0" w:color="auto"/>
        <w:left w:val="none" w:sz="0" w:space="0" w:color="auto"/>
        <w:bottom w:val="none" w:sz="0" w:space="0" w:color="auto"/>
        <w:right w:val="none" w:sz="0" w:space="0" w:color="auto"/>
      </w:divBdr>
    </w:div>
    <w:div w:id="167646501">
      <w:bodyDiv w:val="1"/>
      <w:marLeft w:val="0"/>
      <w:marRight w:val="0"/>
      <w:marTop w:val="0"/>
      <w:marBottom w:val="0"/>
      <w:divBdr>
        <w:top w:val="none" w:sz="0" w:space="0" w:color="auto"/>
        <w:left w:val="none" w:sz="0" w:space="0" w:color="auto"/>
        <w:bottom w:val="none" w:sz="0" w:space="0" w:color="auto"/>
        <w:right w:val="none" w:sz="0" w:space="0" w:color="auto"/>
      </w:divBdr>
    </w:div>
    <w:div w:id="173344678">
      <w:bodyDiv w:val="1"/>
      <w:marLeft w:val="0"/>
      <w:marRight w:val="0"/>
      <w:marTop w:val="0"/>
      <w:marBottom w:val="0"/>
      <w:divBdr>
        <w:top w:val="none" w:sz="0" w:space="0" w:color="auto"/>
        <w:left w:val="none" w:sz="0" w:space="0" w:color="auto"/>
        <w:bottom w:val="none" w:sz="0" w:space="0" w:color="auto"/>
        <w:right w:val="none" w:sz="0" w:space="0" w:color="auto"/>
      </w:divBdr>
      <w:divsChild>
        <w:div w:id="2010135350">
          <w:marLeft w:val="806"/>
          <w:marRight w:val="0"/>
          <w:marTop w:val="0"/>
          <w:marBottom w:val="0"/>
          <w:divBdr>
            <w:top w:val="none" w:sz="0" w:space="0" w:color="auto"/>
            <w:left w:val="none" w:sz="0" w:space="0" w:color="auto"/>
            <w:bottom w:val="none" w:sz="0" w:space="0" w:color="auto"/>
            <w:right w:val="none" w:sz="0" w:space="0" w:color="auto"/>
          </w:divBdr>
        </w:div>
        <w:div w:id="1986473837">
          <w:marLeft w:val="806"/>
          <w:marRight w:val="0"/>
          <w:marTop w:val="0"/>
          <w:marBottom w:val="0"/>
          <w:divBdr>
            <w:top w:val="none" w:sz="0" w:space="0" w:color="auto"/>
            <w:left w:val="none" w:sz="0" w:space="0" w:color="auto"/>
            <w:bottom w:val="none" w:sz="0" w:space="0" w:color="auto"/>
            <w:right w:val="none" w:sz="0" w:space="0" w:color="auto"/>
          </w:divBdr>
        </w:div>
      </w:divsChild>
    </w:div>
    <w:div w:id="176045313">
      <w:bodyDiv w:val="1"/>
      <w:marLeft w:val="0"/>
      <w:marRight w:val="0"/>
      <w:marTop w:val="0"/>
      <w:marBottom w:val="0"/>
      <w:divBdr>
        <w:top w:val="none" w:sz="0" w:space="0" w:color="auto"/>
        <w:left w:val="none" w:sz="0" w:space="0" w:color="auto"/>
        <w:bottom w:val="none" w:sz="0" w:space="0" w:color="auto"/>
        <w:right w:val="none" w:sz="0" w:space="0" w:color="auto"/>
      </w:divBdr>
    </w:div>
    <w:div w:id="178282339">
      <w:bodyDiv w:val="1"/>
      <w:marLeft w:val="0"/>
      <w:marRight w:val="0"/>
      <w:marTop w:val="0"/>
      <w:marBottom w:val="0"/>
      <w:divBdr>
        <w:top w:val="none" w:sz="0" w:space="0" w:color="auto"/>
        <w:left w:val="none" w:sz="0" w:space="0" w:color="auto"/>
        <w:bottom w:val="none" w:sz="0" w:space="0" w:color="auto"/>
        <w:right w:val="none" w:sz="0" w:space="0" w:color="auto"/>
      </w:divBdr>
    </w:div>
    <w:div w:id="178661909">
      <w:bodyDiv w:val="1"/>
      <w:marLeft w:val="0"/>
      <w:marRight w:val="0"/>
      <w:marTop w:val="0"/>
      <w:marBottom w:val="0"/>
      <w:divBdr>
        <w:top w:val="none" w:sz="0" w:space="0" w:color="auto"/>
        <w:left w:val="none" w:sz="0" w:space="0" w:color="auto"/>
        <w:bottom w:val="none" w:sz="0" w:space="0" w:color="auto"/>
        <w:right w:val="none" w:sz="0" w:space="0" w:color="auto"/>
      </w:divBdr>
    </w:div>
    <w:div w:id="180970515">
      <w:bodyDiv w:val="1"/>
      <w:marLeft w:val="0"/>
      <w:marRight w:val="0"/>
      <w:marTop w:val="0"/>
      <w:marBottom w:val="0"/>
      <w:divBdr>
        <w:top w:val="none" w:sz="0" w:space="0" w:color="auto"/>
        <w:left w:val="none" w:sz="0" w:space="0" w:color="auto"/>
        <w:bottom w:val="none" w:sz="0" w:space="0" w:color="auto"/>
        <w:right w:val="none" w:sz="0" w:space="0" w:color="auto"/>
      </w:divBdr>
      <w:divsChild>
        <w:div w:id="26760667">
          <w:marLeft w:val="547"/>
          <w:marRight w:val="0"/>
          <w:marTop w:val="0"/>
          <w:marBottom w:val="0"/>
          <w:divBdr>
            <w:top w:val="none" w:sz="0" w:space="0" w:color="auto"/>
            <w:left w:val="none" w:sz="0" w:space="0" w:color="auto"/>
            <w:bottom w:val="none" w:sz="0" w:space="0" w:color="auto"/>
            <w:right w:val="none" w:sz="0" w:space="0" w:color="auto"/>
          </w:divBdr>
        </w:div>
        <w:div w:id="1537893641">
          <w:marLeft w:val="547"/>
          <w:marRight w:val="0"/>
          <w:marTop w:val="0"/>
          <w:marBottom w:val="0"/>
          <w:divBdr>
            <w:top w:val="none" w:sz="0" w:space="0" w:color="auto"/>
            <w:left w:val="none" w:sz="0" w:space="0" w:color="auto"/>
            <w:bottom w:val="none" w:sz="0" w:space="0" w:color="auto"/>
            <w:right w:val="none" w:sz="0" w:space="0" w:color="auto"/>
          </w:divBdr>
        </w:div>
        <w:div w:id="1577862788">
          <w:marLeft w:val="547"/>
          <w:marRight w:val="0"/>
          <w:marTop w:val="0"/>
          <w:marBottom w:val="0"/>
          <w:divBdr>
            <w:top w:val="none" w:sz="0" w:space="0" w:color="auto"/>
            <w:left w:val="none" w:sz="0" w:space="0" w:color="auto"/>
            <w:bottom w:val="none" w:sz="0" w:space="0" w:color="auto"/>
            <w:right w:val="none" w:sz="0" w:space="0" w:color="auto"/>
          </w:divBdr>
        </w:div>
        <w:div w:id="1956671726">
          <w:marLeft w:val="547"/>
          <w:marRight w:val="0"/>
          <w:marTop w:val="0"/>
          <w:marBottom w:val="0"/>
          <w:divBdr>
            <w:top w:val="none" w:sz="0" w:space="0" w:color="auto"/>
            <w:left w:val="none" w:sz="0" w:space="0" w:color="auto"/>
            <w:bottom w:val="none" w:sz="0" w:space="0" w:color="auto"/>
            <w:right w:val="none" w:sz="0" w:space="0" w:color="auto"/>
          </w:divBdr>
        </w:div>
        <w:div w:id="2016760882">
          <w:marLeft w:val="547"/>
          <w:marRight w:val="0"/>
          <w:marTop w:val="0"/>
          <w:marBottom w:val="0"/>
          <w:divBdr>
            <w:top w:val="none" w:sz="0" w:space="0" w:color="auto"/>
            <w:left w:val="none" w:sz="0" w:space="0" w:color="auto"/>
            <w:bottom w:val="none" w:sz="0" w:space="0" w:color="auto"/>
            <w:right w:val="none" w:sz="0" w:space="0" w:color="auto"/>
          </w:divBdr>
        </w:div>
      </w:divsChild>
    </w:div>
    <w:div w:id="183325816">
      <w:bodyDiv w:val="1"/>
      <w:marLeft w:val="0"/>
      <w:marRight w:val="0"/>
      <w:marTop w:val="0"/>
      <w:marBottom w:val="0"/>
      <w:divBdr>
        <w:top w:val="none" w:sz="0" w:space="0" w:color="auto"/>
        <w:left w:val="none" w:sz="0" w:space="0" w:color="auto"/>
        <w:bottom w:val="none" w:sz="0" w:space="0" w:color="auto"/>
        <w:right w:val="none" w:sz="0" w:space="0" w:color="auto"/>
      </w:divBdr>
    </w:div>
    <w:div w:id="185406620">
      <w:bodyDiv w:val="1"/>
      <w:marLeft w:val="0"/>
      <w:marRight w:val="0"/>
      <w:marTop w:val="0"/>
      <w:marBottom w:val="0"/>
      <w:divBdr>
        <w:top w:val="none" w:sz="0" w:space="0" w:color="auto"/>
        <w:left w:val="none" w:sz="0" w:space="0" w:color="auto"/>
        <w:bottom w:val="none" w:sz="0" w:space="0" w:color="auto"/>
        <w:right w:val="none" w:sz="0" w:space="0" w:color="auto"/>
      </w:divBdr>
      <w:divsChild>
        <w:div w:id="306277622">
          <w:marLeft w:val="547"/>
          <w:marRight w:val="0"/>
          <w:marTop w:val="0"/>
          <w:marBottom w:val="0"/>
          <w:divBdr>
            <w:top w:val="none" w:sz="0" w:space="0" w:color="auto"/>
            <w:left w:val="none" w:sz="0" w:space="0" w:color="auto"/>
            <w:bottom w:val="none" w:sz="0" w:space="0" w:color="auto"/>
            <w:right w:val="none" w:sz="0" w:space="0" w:color="auto"/>
          </w:divBdr>
        </w:div>
        <w:div w:id="1058288772">
          <w:marLeft w:val="547"/>
          <w:marRight w:val="0"/>
          <w:marTop w:val="0"/>
          <w:marBottom w:val="0"/>
          <w:divBdr>
            <w:top w:val="none" w:sz="0" w:space="0" w:color="auto"/>
            <w:left w:val="none" w:sz="0" w:space="0" w:color="auto"/>
            <w:bottom w:val="none" w:sz="0" w:space="0" w:color="auto"/>
            <w:right w:val="none" w:sz="0" w:space="0" w:color="auto"/>
          </w:divBdr>
        </w:div>
        <w:div w:id="571349534">
          <w:marLeft w:val="547"/>
          <w:marRight w:val="0"/>
          <w:marTop w:val="0"/>
          <w:marBottom w:val="0"/>
          <w:divBdr>
            <w:top w:val="none" w:sz="0" w:space="0" w:color="auto"/>
            <w:left w:val="none" w:sz="0" w:space="0" w:color="auto"/>
            <w:bottom w:val="none" w:sz="0" w:space="0" w:color="auto"/>
            <w:right w:val="none" w:sz="0" w:space="0" w:color="auto"/>
          </w:divBdr>
        </w:div>
        <w:div w:id="1587765982">
          <w:marLeft w:val="547"/>
          <w:marRight w:val="0"/>
          <w:marTop w:val="0"/>
          <w:marBottom w:val="0"/>
          <w:divBdr>
            <w:top w:val="none" w:sz="0" w:space="0" w:color="auto"/>
            <w:left w:val="none" w:sz="0" w:space="0" w:color="auto"/>
            <w:bottom w:val="none" w:sz="0" w:space="0" w:color="auto"/>
            <w:right w:val="none" w:sz="0" w:space="0" w:color="auto"/>
          </w:divBdr>
        </w:div>
      </w:divsChild>
    </w:div>
    <w:div w:id="187185669">
      <w:bodyDiv w:val="1"/>
      <w:marLeft w:val="0"/>
      <w:marRight w:val="0"/>
      <w:marTop w:val="0"/>
      <w:marBottom w:val="0"/>
      <w:divBdr>
        <w:top w:val="none" w:sz="0" w:space="0" w:color="auto"/>
        <w:left w:val="none" w:sz="0" w:space="0" w:color="auto"/>
        <w:bottom w:val="none" w:sz="0" w:space="0" w:color="auto"/>
        <w:right w:val="none" w:sz="0" w:space="0" w:color="auto"/>
      </w:divBdr>
      <w:divsChild>
        <w:div w:id="116679851">
          <w:marLeft w:val="547"/>
          <w:marRight w:val="0"/>
          <w:marTop w:val="0"/>
          <w:marBottom w:val="0"/>
          <w:divBdr>
            <w:top w:val="none" w:sz="0" w:space="0" w:color="auto"/>
            <w:left w:val="none" w:sz="0" w:space="0" w:color="auto"/>
            <w:bottom w:val="none" w:sz="0" w:space="0" w:color="auto"/>
            <w:right w:val="none" w:sz="0" w:space="0" w:color="auto"/>
          </w:divBdr>
        </w:div>
      </w:divsChild>
    </w:div>
    <w:div w:id="189148075">
      <w:bodyDiv w:val="1"/>
      <w:marLeft w:val="0"/>
      <w:marRight w:val="0"/>
      <w:marTop w:val="0"/>
      <w:marBottom w:val="0"/>
      <w:divBdr>
        <w:top w:val="none" w:sz="0" w:space="0" w:color="auto"/>
        <w:left w:val="none" w:sz="0" w:space="0" w:color="auto"/>
        <w:bottom w:val="none" w:sz="0" w:space="0" w:color="auto"/>
        <w:right w:val="none" w:sz="0" w:space="0" w:color="auto"/>
      </w:divBdr>
    </w:div>
    <w:div w:id="189536047">
      <w:bodyDiv w:val="1"/>
      <w:marLeft w:val="0"/>
      <w:marRight w:val="0"/>
      <w:marTop w:val="0"/>
      <w:marBottom w:val="0"/>
      <w:divBdr>
        <w:top w:val="none" w:sz="0" w:space="0" w:color="auto"/>
        <w:left w:val="none" w:sz="0" w:space="0" w:color="auto"/>
        <w:bottom w:val="none" w:sz="0" w:space="0" w:color="auto"/>
        <w:right w:val="none" w:sz="0" w:space="0" w:color="auto"/>
      </w:divBdr>
    </w:div>
    <w:div w:id="198130625">
      <w:bodyDiv w:val="1"/>
      <w:marLeft w:val="0"/>
      <w:marRight w:val="0"/>
      <w:marTop w:val="0"/>
      <w:marBottom w:val="0"/>
      <w:divBdr>
        <w:top w:val="none" w:sz="0" w:space="0" w:color="auto"/>
        <w:left w:val="none" w:sz="0" w:space="0" w:color="auto"/>
        <w:bottom w:val="none" w:sz="0" w:space="0" w:color="auto"/>
        <w:right w:val="none" w:sz="0" w:space="0" w:color="auto"/>
      </w:divBdr>
    </w:div>
    <w:div w:id="207642732">
      <w:bodyDiv w:val="1"/>
      <w:marLeft w:val="0"/>
      <w:marRight w:val="0"/>
      <w:marTop w:val="0"/>
      <w:marBottom w:val="0"/>
      <w:divBdr>
        <w:top w:val="none" w:sz="0" w:space="0" w:color="auto"/>
        <w:left w:val="none" w:sz="0" w:space="0" w:color="auto"/>
        <w:bottom w:val="none" w:sz="0" w:space="0" w:color="auto"/>
        <w:right w:val="none" w:sz="0" w:space="0" w:color="auto"/>
      </w:divBdr>
    </w:div>
    <w:div w:id="208108283">
      <w:bodyDiv w:val="1"/>
      <w:marLeft w:val="0"/>
      <w:marRight w:val="0"/>
      <w:marTop w:val="0"/>
      <w:marBottom w:val="0"/>
      <w:divBdr>
        <w:top w:val="none" w:sz="0" w:space="0" w:color="auto"/>
        <w:left w:val="none" w:sz="0" w:space="0" w:color="auto"/>
        <w:bottom w:val="none" w:sz="0" w:space="0" w:color="auto"/>
        <w:right w:val="none" w:sz="0" w:space="0" w:color="auto"/>
      </w:divBdr>
    </w:div>
    <w:div w:id="208493455">
      <w:bodyDiv w:val="1"/>
      <w:marLeft w:val="0"/>
      <w:marRight w:val="0"/>
      <w:marTop w:val="0"/>
      <w:marBottom w:val="0"/>
      <w:divBdr>
        <w:top w:val="none" w:sz="0" w:space="0" w:color="auto"/>
        <w:left w:val="none" w:sz="0" w:space="0" w:color="auto"/>
        <w:bottom w:val="none" w:sz="0" w:space="0" w:color="auto"/>
        <w:right w:val="none" w:sz="0" w:space="0" w:color="auto"/>
      </w:divBdr>
      <w:divsChild>
        <w:div w:id="290745514">
          <w:marLeft w:val="547"/>
          <w:marRight w:val="0"/>
          <w:marTop w:val="0"/>
          <w:marBottom w:val="0"/>
          <w:divBdr>
            <w:top w:val="none" w:sz="0" w:space="0" w:color="auto"/>
            <w:left w:val="none" w:sz="0" w:space="0" w:color="auto"/>
            <w:bottom w:val="none" w:sz="0" w:space="0" w:color="auto"/>
            <w:right w:val="none" w:sz="0" w:space="0" w:color="auto"/>
          </w:divBdr>
        </w:div>
        <w:div w:id="829832210">
          <w:marLeft w:val="547"/>
          <w:marRight w:val="0"/>
          <w:marTop w:val="0"/>
          <w:marBottom w:val="0"/>
          <w:divBdr>
            <w:top w:val="none" w:sz="0" w:space="0" w:color="auto"/>
            <w:left w:val="none" w:sz="0" w:space="0" w:color="auto"/>
            <w:bottom w:val="none" w:sz="0" w:space="0" w:color="auto"/>
            <w:right w:val="none" w:sz="0" w:space="0" w:color="auto"/>
          </w:divBdr>
        </w:div>
      </w:divsChild>
    </w:div>
    <w:div w:id="211963686">
      <w:bodyDiv w:val="1"/>
      <w:marLeft w:val="0"/>
      <w:marRight w:val="0"/>
      <w:marTop w:val="0"/>
      <w:marBottom w:val="0"/>
      <w:divBdr>
        <w:top w:val="none" w:sz="0" w:space="0" w:color="auto"/>
        <w:left w:val="none" w:sz="0" w:space="0" w:color="auto"/>
        <w:bottom w:val="none" w:sz="0" w:space="0" w:color="auto"/>
        <w:right w:val="none" w:sz="0" w:space="0" w:color="auto"/>
      </w:divBdr>
    </w:div>
    <w:div w:id="215314625">
      <w:bodyDiv w:val="1"/>
      <w:marLeft w:val="0"/>
      <w:marRight w:val="0"/>
      <w:marTop w:val="0"/>
      <w:marBottom w:val="0"/>
      <w:divBdr>
        <w:top w:val="none" w:sz="0" w:space="0" w:color="auto"/>
        <w:left w:val="none" w:sz="0" w:space="0" w:color="auto"/>
        <w:bottom w:val="none" w:sz="0" w:space="0" w:color="auto"/>
        <w:right w:val="none" w:sz="0" w:space="0" w:color="auto"/>
      </w:divBdr>
      <w:divsChild>
        <w:div w:id="1226254926">
          <w:marLeft w:val="547"/>
          <w:marRight w:val="0"/>
          <w:marTop w:val="200"/>
          <w:marBottom w:val="0"/>
          <w:divBdr>
            <w:top w:val="none" w:sz="0" w:space="0" w:color="auto"/>
            <w:left w:val="none" w:sz="0" w:space="0" w:color="auto"/>
            <w:bottom w:val="none" w:sz="0" w:space="0" w:color="auto"/>
            <w:right w:val="none" w:sz="0" w:space="0" w:color="auto"/>
          </w:divBdr>
        </w:div>
      </w:divsChild>
    </w:div>
    <w:div w:id="217058115">
      <w:bodyDiv w:val="1"/>
      <w:marLeft w:val="0"/>
      <w:marRight w:val="0"/>
      <w:marTop w:val="0"/>
      <w:marBottom w:val="0"/>
      <w:divBdr>
        <w:top w:val="none" w:sz="0" w:space="0" w:color="auto"/>
        <w:left w:val="none" w:sz="0" w:space="0" w:color="auto"/>
        <w:bottom w:val="none" w:sz="0" w:space="0" w:color="auto"/>
        <w:right w:val="none" w:sz="0" w:space="0" w:color="auto"/>
      </w:divBdr>
    </w:div>
    <w:div w:id="217859980">
      <w:bodyDiv w:val="1"/>
      <w:marLeft w:val="0"/>
      <w:marRight w:val="0"/>
      <w:marTop w:val="0"/>
      <w:marBottom w:val="0"/>
      <w:divBdr>
        <w:top w:val="none" w:sz="0" w:space="0" w:color="auto"/>
        <w:left w:val="none" w:sz="0" w:space="0" w:color="auto"/>
        <w:bottom w:val="none" w:sz="0" w:space="0" w:color="auto"/>
        <w:right w:val="none" w:sz="0" w:space="0" w:color="auto"/>
      </w:divBdr>
    </w:div>
    <w:div w:id="227543503">
      <w:bodyDiv w:val="1"/>
      <w:marLeft w:val="0"/>
      <w:marRight w:val="0"/>
      <w:marTop w:val="0"/>
      <w:marBottom w:val="0"/>
      <w:divBdr>
        <w:top w:val="none" w:sz="0" w:space="0" w:color="auto"/>
        <w:left w:val="none" w:sz="0" w:space="0" w:color="auto"/>
        <w:bottom w:val="none" w:sz="0" w:space="0" w:color="auto"/>
        <w:right w:val="none" w:sz="0" w:space="0" w:color="auto"/>
      </w:divBdr>
    </w:div>
    <w:div w:id="243419905">
      <w:bodyDiv w:val="1"/>
      <w:marLeft w:val="0"/>
      <w:marRight w:val="0"/>
      <w:marTop w:val="0"/>
      <w:marBottom w:val="0"/>
      <w:divBdr>
        <w:top w:val="none" w:sz="0" w:space="0" w:color="auto"/>
        <w:left w:val="none" w:sz="0" w:space="0" w:color="auto"/>
        <w:bottom w:val="none" w:sz="0" w:space="0" w:color="auto"/>
        <w:right w:val="none" w:sz="0" w:space="0" w:color="auto"/>
      </w:divBdr>
    </w:div>
    <w:div w:id="250353137">
      <w:bodyDiv w:val="1"/>
      <w:marLeft w:val="0"/>
      <w:marRight w:val="0"/>
      <w:marTop w:val="0"/>
      <w:marBottom w:val="0"/>
      <w:divBdr>
        <w:top w:val="none" w:sz="0" w:space="0" w:color="auto"/>
        <w:left w:val="none" w:sz="0" w:space="0" w:color="auto"/>
        <w:bottom w:val="none" w:sz="0" w:space="0" w:color="auto"/>
        <w:right w:val="none" w:sz="0" w:space="0" w:color="auto"/>
      </w:divBdr>
    </w:div>
    <w:div w:id="251086940">
      <w:bodyDiv w:val="1"/>
      <w:marLeft w:val="0"/>
      <w:marRight w:val="0"/>
      <w:marTop w:val="0"/>
      <w:marBottom w:val="0"/>
      <w:divBdr>
        <w:top w:val="none" w:sz="0" w:space="0" w:color="auto"/>
        <w:left w:val="none" w:sz="0" w:space="0" w:color="auto"/>
        <w:bottom w:val="none" w:sz="0" w:space="0" w:color="auto"/>
        <w:right w:val="none" w:sz="0" w:space="0" w:color="auto"/>
      </w:divBdr>
      <w:divsChild>
        <w:div w:id="1458716893">
          <w:marLeft w:val="720"/>
          <w:marRight w:val="0"/>
          <w:marTop w:val="0"/>
          <w:marBottom w:val="0"/>
          <w:divBdr>
            <w:top w:val="none" w:sz="0" w:space="0" w:color="auto"/>
            <w:left w:val="none" w:sz="0" w:space="0" w:color="auto"/>
            <w:bottom w:val="none" w:sz="0" w:space="0" w:color="auto"/>
            <w:right w:val="none" w:sz="0" w:space="0" w:color="auto"/>
          </w:divBdr>
        </w:div>
        <w:div w:id="1297754549">
          <w:marLeft w:val="720"/>
          <w:marRight w:val="0"/>
          <w:marTop w:val="0"/>
          <w:marBottom w:val="0"/>
          <w:divBdr>
            <w:top w:val="none" w:sz="0" w:space="0" w:color="auto"/>
            <w:left w:val="none" w:sz="0" w:space="0" w:color="auto"/>
            <w:bottom w:val="none" w:sz="0" w:space="0" w:color="auto"/>
            <w:right w:val="none" w:sz="0" w:space="0" w:color="auto"/>
          </w:divBdr>
        </w:div>
      </w:divsChild>
    </w:div>
    <w:div w:id="253129952">
      <w:bodyDiv w:val="1"/>
      <w:marLeft w:val="0"/>
      <w:marRight w:val="0"/>
      <w:marTop w:val="0"/>
      <w:marBottom w:val="0"/>
      <w:divBdr>
        <w:top w:val="none" w:sz="0" w:space="0" w:color="auto"/>
        <w:left w:val="none" w:sz="0" w:space="0" w:color="auto"/>
        <w:bottom w:val="none" w:sz="0" w:space="0" w:color="auto"/>
        <w:right w:val="none" w:sz="0" w:space="0" w:color="auto"/>
      </w:divBdr>
      <w:divsChild>
        <w:div w:id="659042344">
          <w:marLeft w:val="806"/>
          <w:marRight w:val="0"/>
          <w:marTop w:val="0"/>
          <w:marBottom w:val="0"/>
          <w:divBdr>
            <w:top w:val="none" w:sz="0" w:space="0" w:color="auto"/>
            <w:left w:val="none" w:sz="0" w:space="0" w:color="auto"/>
            <w:bottom w:val="none" w:sz="0" w:space="0" w:color="auto"/>
            <w:right w:val="none" w:sz="0" w:space="0" w:color="auto"/>
          </w:divBdr>
        </w:div>
      </w:divsChild>
    </w:div>
    <w:div w:id="258607965">
      <w:bodyDiv w:val="1"/>
      <w:marLeft w:val="0"/>
      <w:marRight w:val="0"/>
      <w:marTop w:val="0"/>
      <w:marBottom w:val="0"/>
      <w:divBdr>
        <w:top w:val="none" w:sz="0" w:space="0" w:color="auto"/>
        <w:left w:val="none" w:sz="0" w:space="0" w:color="auto"/>
        <w:bottom w:val="none" w:sz="0" w:space="0" w:color="auto"/>
        <w:right w:val="none" w:sz="0" w:space="0" w:color="auto"/>
      </w:divBdr>
    </w:div>
    <w:div w:id="259065624">
      <w:bodyDiv w:val="1"/>
      <w:marLeft w:val="0"/>
      <w:marRight w:val="0"/>
      <w:marTop w:val="0"/>
      <w:marBottom w:val="0"/>
      <w:divBdr>
        <w:top w:val="none" w:sz="0" w:space="0" w:color="auto"/>
        <w:left w:val="none" w:sz="0" w:space="0" w:color="auto"/>
        <w:bottom w:val="none" w:sz="0" w:space="0" w:color="auto"/>
        <w:right w:val="none" w:sz="0" w:space="0" w:color="auto"/>
      </w:divBdr>
    </w:div>
    <w:div w:id="268201100">
      <w:bodyDiv w:val="1"/>
      <w:marLeft w:val="0"/>
      <w:marRight w:val="0"/>
      <w:marTop w:val="0"/>
      <w:marBottom w:val="0"/>
      <w:divBdr>
        <w:top w:val="none" w:sz="0" w:space="0" w:color="auto"/>
        <w:left w:val="none" w:sz="0" w:space="0" w:color="auto"/>
        <w:bottom w:val="none" w:sz="0" w:space="0" w:color="auto"/>
        <w:right w:val="none" w:sz="0" w:space="0" w:color="auto"/>
      </w:divBdr>
    </w:div>
    <w:div w:id="269901919">
      <w:bodyDiv w:val="1"/>
      <w:marLeft w:val="0"/>
      <w:marRight w:val="0"/>
      <w:marTop w:val="0"/>
      <w:marBottom w:val="0"/>
      <w:divBdr>
        <w:top w:val="none" w:sz="0" w:space="0" w:color="auto"/>
        <w:left w:val="none" w:sz="0" w:space="0" w:color="auto"/>
        <w:bottom w:val="none" w:sz="0" w:space="0" w:color="auto"/>
        <w:right w:val="none" w:sz="0" w:space="0" w:color="auto"/>
      </w:divBdr>
    </w:div>
    <w:div w:id="271716245">
      <w:bodyDiv w:val="1"/>
      <w:marLeft w:val="0"/>
      <w:marRight w:val="0"/>
      <w:marTop w:val="0"/>
      <w:marBottom w:val="0"/>
      <w:divBdr>
        <w:top w:val="none" w:sz="0" w:space="0" w:color="auto"/>
        <w:left w:val="none" w:sz="0" w:space="0" w:color="auto"/>
        <w:bottom w:val="none" w:sz="0" w:space="0" w:color="auto"/>
        <w:right w:val="none" w:sz="0" w:space="0" w:color="auto"/>
      </w:divBdr>
    </w:div>
    <w:div w:id="273484447">
      <w:bodyDiv w:val="1"/>
      <w:marLeft w:val="0"/>
      <w:marRight w:val="0"/>
      <w:marTop w:val="0"/>
      <w:marBottom w:val="0"/>
      <w:divBdr>
        <w:top w:val="none" w:sz="0" w:space="0" w:color="auto"/>
        <w:left w:val="none" w:sz="0" w:space="0" w:color="auto"/>
        <w:bottom w:val="none" w:sz="0" w:space="0" w:color="auto"/>
        <w:right w:val="none" w:sz="0" w:space="0" w:color="auto"/>
      </w:divBdr>
      <w:divsChild>
        <w:div w:id="764035869">
          <w:marLeft w:val="806"/>
          <w:marRight w:val="0"/>
          <w:marTop w:val="0"/>
          <w:marBottom w:val="0"/>
          <w:divBdr>
            <w:top w:val="none" w:sz="0" w:space="0" w:color="auto"/>
            <w:left w:val="none" w:sz="0" w:space="0" w:color="auto"/>
            <w:bottom w:val="none" w:sz="0" w:space="0" w:color="auto"/>
            <w:right w:val="none" w:sz="0" w:space="0" w:color="auto"/>
          </w:divBdr>
        </w:div>
        <w:div w:id="1935700780">
          <w:marLeft w:val="806"/>
          <w:marRight w:val="0"/>
          <w:marTop w:val="0"/>
          <w:marBottom w:val="0"/>
          <w:divBdr>
            <w:top w:val="none" w:sz="0" w:space="0" w:color="auto"/>
            <w:left w:val="none" w:sz="0" w:space="0" w:color="auto"/>
            <w:bottom w:val="none" w:sz="0" w:space="0" w:color="auto"/>
            <w:right w:val="none" w:sz="0" w:space="0" w:color="auto"/>
          </w:divBdr>
        </w:div>
        <w:div w:id="802389311">
          <w:marLeft w:val="806"/>
          <w:marRight w:val="0"/>
          <w:marTop w:val="0"/>
          <w:marBottom w:val="0"/>
          <w:divBdr>
            <w:top w:val="none" w:sz="0" w:space="0" w:color="auto"/>
            <w:left w:val="none" w:sz="0" w:space="0" w:color="auto"/>
            <w:bottom w:val="none" w:sz="0" w:space="0" w:color="auto"/>
            <w:right w:val="none" w:sz="0" w:space="0" w:color="auto"/>
          </w:divBdr>
        </w:div>
      </w:divsChild>
    </w:div>
    <w:div w:id="276446083">
      <w:bodyDiv w:val="1"/>
      <w:marLeft w:val="0"/>
      <w:marRight w:val="0"/>
      <w:marTop w:val="0"/>
      <w:marBottom w:val="0"/>
      <w:divBdr>
        <w:top w:val="none" w:sz="0" w:space="0" w:color="auto"/>
        <w:left w:val="none" w:sz="0" w:space="0" w:color="auto"/>
        <w:bottom w:val="none" w:sz="0" w:space="0" w:color="auto"/>
        <w:right w:val="none" w:sz="0" w:space="0" w:color="auto"/>
      </w:divBdr>
    </w:div>
    <w:div w:id="277685852">
      <w:bodyDiv w:val="1"/>
      <w:marLeft w:val="0"/>
      <w:marRight w:val="0"/>
      <w:marTop w:val="0"/>
      <w:marBottom w:val="0"/>
      <w:divBdr>
        <w:top w:val="none" w:sz="0" w:space="0" w:color="auto"/>
        <w:left w:val="none" w:sz="0" w:space="0" w:color="auto"/>
        <w:bottom w:val="none" w:sz="0" w:space="0" w:color="auto"/>
        <w:right w:val="none" w:sz="0" w:space="0" w:color="auto"/>
      </w:divBdr>
    </w:div>
    <w:div w:id="278337149">
      <w:bodyDiv w:val="1"/>
      <w:marLeft w:val="0"/>
      <w:marRight w:val="0"/>
      <w:marTop w:val="0"/>
      <w:marBottom w:val="0"/>
      <w:divBdr>
        <w:top w:val="none" w:sz="0" w:space="0" w:color="auto"/>
        <w:left w:val="none" w:sz="0" w:space="0" w:color="auto"/>
        <w:bottom w:val="none" w:sz="0" w:space="0" w:color="auto"/>
        <w:right w:val="none" w:sz="0" w:space="0" w:color="auto"/>
      </w:divBdr>
    </w:div>
    <w:div w:id="278806800">
      <w:bodyDiv w:val="1"/>
      <w:marLeft w:val="0"/>
      <w:marRight w:val="0"/>
      <w:marTop w:val="0"/>
      <w:marBottom w:val="0"/>
      <w:divBdr>
        <w:top w:val="none" w:sz="0" w:space="0" w:color="auto"/>
        <w:left w:val="none" w:sz="0" w:space="0" w:color="auto"/>
        <w:bottom w:val="none" w:sz="0" w:space="0" w:color="auto"/>
        <w:right w:val="none" w:sz="0" w:space="0" w:color="auto"/>
      </w:divBdr>
      <w:divsChild>
        <w:div w:id="1738240072">
          <w:marLeft w:val="1080"/>
          <w:marRight w:val="0"/>
          <w:marTop w:val="100"/>
          <w:marBottom w:val="0"/>
          <w:divBdr>
            <w:top w:val="none" w:sz="0" w:space="0" w:color="auto"/>
            <w:left w:val="none" w:sz="0" w:space="0" w:color="auto"/>
            <w:bottom w:val="none" w:sz="0" w:space="0" w:color="auto"/>
            <w:right w:val="none" w:sz="0" w:space="0" w:color="auto"/>
          </w:divBdr>
        </w:div>
      </w:divsChild>
    </w:div>
    <w:div w:id="281502786">
      <w:bodyDiv w:val="1"/>
      <w:marLeft w:val="0"/>
      <w:marRight w:val="0"/>
      <w:marTop w:val="0"/>
      <w:marBottom w:val="0"/>
      <w:divBdr>
        <w:top w:val="none" w:sz="0" w:space="0" w:color="auto"/>
        <w:left w:val="none" w:sz="0" w:space="0" w:color="auto"/>
        <w:bottom w:val="none" w:sz="0" w:space="0" w:color="auto"/>
        <w:right w:val="none" w:sz="0" w:space="0" w:color="auto"/>
      </w:divBdr>
      <w:divsChild>
        <w:div w:id="511727576">
          <w:marLeft w:val="547"/>
          <w:marRight w:val="0"/>
          <w:marTop w:val="0"/>
          <w:marBottom w:val="0"/>
          <w:divBdr>
            <w:top w:val="none" w:sz="0" w:space="0" w:color="auto"/>
            <w:left w:val="none" w:sz="0" w:space="0" w:color="auto"/>
            <w:bottom w:val="none" w:sz="0" w:space="0" w:color="auto"/>
            <w:right w:val="none" w:sz="0" w:space="0" w:color="auto"/>
          </w:divBdr>
        </w:div>
        <w:div w:id="879321464">
          <w:marLeft w:val="547"/>
          <w:marRight w:val="0"/>
          <w:marTop w:val="0"/>
          <w:marBottom w:val="0"/>
          <w:divBdr>
            <w:top w:val="none" w:sz="0" w:space="0" w:color="auto"/>
            <w:left w:val="none" w:sz="0" w:space="0" w:color="auto"/>
            <w:bottom w:val="none" w:sz="0" w:space="0" w:color="auto"/>
            <w:right w:val="none" w:sz="0" w:space="0" w:color="auto"/>
          </w:divBdr>
        </w:div>
        <w:div w:id="1758135080">
          <w:marLeft w:val="547"/>
          <w:marRight w:val="0"/>
          <w:marTop w:val="0"/>
          <w:marBottom w:val="0"/>
          <w:divBdr>
            <w:top w:val="none" w:sz="0" w:space="0" w:color="auto"/>
            <w:left w:val="none" w:sz="0" w:space="0" w:color="auto"/>
            <w:bottom w:val="none" w:sz="0" w:space="0" w:color="auto"/>
            <w:right w:val="none" w:sz="0" w:space="0" w:color="auto"/>
          </w:divBdr>
        </w:div>
      </w:divsChild>
    </w:div>
    <w:div w:id="286401148">
      <w:bodyDiv w:val="1"/>
      <w:marLeft w:val="0"/>
      <w:marRight w:val="0"/>
      <w:marTop w:val="0"/>
      <w:marBottom w:val="0"/>
      <w:divBdr>
        <w:top w:val="none" w:sz="0" w:space="0" w:color="auto"/>
        <w:left w:val="none" w:sz="0" w:space="0" w:color="auto"/>
        <w:bottom w:val="none" w:sz="0" w:space="0" w:color="auto"/>
        <w:right w:val="none" w:sz="0" w:space="0" w:color="auto"/>
      </w:divBdr>
    </w:div>
    <w:div w:id="288904212">
      <w:bodyDiv w:val="1"/>
      <w:marLeft w:val="0"/>
      <w:marRight w:val="0"/>
      <w:marTop w:val="0"/>
      <w:marBottom w:val="0"/>
      <w:divBdr>
        <w:top w:val="none" w:sz="0" w:space="0" w:color="auto"/>
        <w:left w:val="none" w:sz="0" w:space="0" w:color="auto"/>
        <w:bottom w:val="none" w:sz="0" w:space="0" w:color="auto"/>
        <w:right w:val="none" w:sz="0" w:space="0" w:color="auto"/>
      </w:divBdr>
    </w:div>
    <w:div w:id="291790925">
      <w:bodyDiv w:val="1"/>
      <w:marLeft w:val="0"/>
      <w:marRight w:val="0"/>
      <w:marTop w:val="0"/>
      <w:marBottom w:val="0"/>
      <w:divBdr>
        <w:top w:val="none" w:sz="0" w:space="0" w:color="auto"/>
        <w:left w:val="none" w:sz="0" w:space="0" w:color="auto"/>
        <w:bottom w:val="none" w:sz="0" w:space="0" w:color="auto"/>
        <w:right w:val="none" w:sz="0" w:space="0" w:color="auto"/>
      </w:divBdr>
    </w:div>
    <w:div w:id="292713445">
      <w:bodyDiv w:val="1"/>
      <w:marLeft w:val="0"/>
      <w:marRight w:val="0"/>
      <w:marTop w:val="0"/>
      <w:marBottom w:val="0"/>
      <w:divBdr>
        <w:top w:val="none" w:sz="0" w:space="0" w:color="auto"/>
        <w:left w:val="none" w:sz="0" w:space="0" w:color="auto"/>
        <w:bottom w:val="none" w:sz="0" w:space="0" w:color="auto"/>
        <w:right w:val="none" w:sz="0" w:space="0" w:color="auto"/>
      </w:divBdr>
    </w:div>
    <w:div w:id="293220597">
      <w:bodyDiv w:val="1"/>
      <w:marLeft w:val="0"/>
      <w:marRight w:val="0"/>
      <w:marTop w:val="0"/>
      <w:marBottom w:val="0"/>
      <w:divBdr>
        <w:top w:val="none" w:sz="0" w:space="0" w:color="auto"/>
        <w:left w:val="none" w:sz="0" w:space="0" w:color="auto"/>
        <w:bottom w:val="none" w:sz="0" w:space="0" w:color="auto"/>
        <w:right w:val="none" w:sz="0" w:space="0" w:color="auto"/>
      </w:divBdr>
    </w:div>
    <w:div w:id="296690604">
      <w:bodyDiv w:val="1"/>
      <w:marLeft w:val="0"/>
      <w:marRight w:val="0"/>
      <w:marTop w:val="0"/>
      <w:marBottom w:val="0"/>
      <w:divBdr>
        <w:top w:val="none" w:sz="0" w:space="0" w:color="auto"/>
        <w:left w:val="none" w:sz="0" w:space="0" w:color="auto"/>
        <w:bottom w:val="none" w:sz="0" w:space="0" w:color="auto"/>
        <w:right w:val="none" w:sz="0" w:space="0" w:color="auto"/>
      </w:divBdr>
    </w:div>
    <w:div w:id="299959915">
      <w:bodyDiv w:val="1"/>
      <w:marLeft w:val="0"/>
      <w:marRight w:val="0"/>
      <w:marTop w:val="0"/>
      <w:marBottom w:val="0"/>
      <w:divBdr>
        <w:top w:val="none" w:sz="0" w:space="0" w:color="auto"/>
        <w:left w:val="none" w:sz="0" w:space="0" w:color="auto"/>
        <w:bottom w:val="none" w:sz="0" w:space="0" w:color="auto"/>
        <w:right w:val="none" w:sz="0" w:space="0" w:color="auto"/>
      </w:divBdr>
    </w:div>
    <w:div w:id="301691797">
      <w:bodyDiv w:val="1"/>
      <w:marLeft w:val="0"/>
      <w:marRight w:val="0"/>
      <w:marTop w:val="0"/>
      <w:marBottom w:val="0"/>
      <w:divBdr>
        <w:top w:val="none" w:sz="0" w:space="0" w:color="auto"/>
        <w:left w:val="none" w:sz="0" w:space="0" w:color="auto"/>
        <w:bottom w:val="none" w:sz="0" w:space="0" w:color="auto"/>
        <w:right w:val="none" w:sz="0" w:space="0" w:color="auto"/>
      </w:divBdr>
      <w:divsChild>
        <w:div w:id="1226794001">
          <w:marLeft w:val="547"/>
          <w:marRight w:val="0"/>
          <w:marTop w:val="0"/>
          <w:marBottom w:val="0"/>
          <w:divBdr>
            <w:top w:val="none" w:sz="0" w:space="0" w:color="auto"/>
            <w:left w:val="none" w:sz="0" w:space="0" w:color="auto"/>
            <w:bottom w:val="none" w:sz="0" w:space="0" w:color="auto"/>
            <w:right w:val="none" w:sz="0" w:space="0" w:color="auto"/>
          </w:divBdr>
        </w:div>
        <w:div w:id="1720662732">
          <w:marLeft w:val="547"/>
          <w:marRight w:val="0"/>
          <w:marTop w:val="0"/>
          <w:marBottom w:val="0"/>
          <w:divBdr>
            <w:top w:val="none" w:sz="0" w:space="0" w:color="auto"/>
            <w:left w:val="none" w:sz="0" w:space="0" w:color="auto"/>
            <w:bottom w:val="none" w:sz="0" w:space="0" w:color="auto"/>
            <w:right w:val="none" w:sz="0" w:space="0" w:color="auto"/>
          </w:divBdr>
        </w:div>
        <w:div w:id="1844121437">
          <w:marLeft w:val="547"/>
          <w:marRight w:val="0"/>
          <w:marTop w:val="0"/>
          <w:marBottom w:val="0"/>
          <w:divBdr>
            <w:top w:val="none" w:sz="0" w:space="0" w:color="auto"/>
            <w:left w:val="none" w:sz="0" w:space="0" w:color="auto"/>
            <w:bottom w:val="none" w:sz="0" w:space="0" w:color="auto"/>
            <w:right w:val="none" w:sz="0" w:space="0" w:color="auto"/>
          </w:divBdr>
        </w:div>
        <w:div w:id="1061096259">
          <w:marLeft w:val="547"/>
          <w:marRight w:val="0"/>
          <w:marTop w:val="0"/>
          <w:marBottom w:val="0"/>
          <w:divBdr>
            <w:top w:val="none" w:sz="0" w:space="0" w:color="auto"/>
            <w:left w:val="none" w:sz="0" w:space="0" w:color="auto"/>
            <w:bottom w:val="none" w:sz="0" w:space="0" w:color="auto"/>
            <w:right w:val="none" w:sz="0" w:space="0" w:color="auto"/>
          </w:divBdr>
        </w:div>
      </w:divsChild>
    </w:div>
    <w:div w:id="308680945">
      <w:bodyDiv w:val="1"/>
      <w:marLeft w:val="0"/>
      <w:marRight w:val="0"/>
      <w:marTop w:val="0"/>
      <w:marBottom w:val="0"/>
      <w:divBdr>
        <w:top w:val="none" w:sz="0" w:space="0" w:color="auto"/>
        <w:left w:val="none" w:sz="0" w:space="0" w:color="auto"/>
        <w:bottom w:val="none" w:sz="0" w:space="0" w:color="auto"/>
        <w:right w:val="none" w:sz="0" w:space="0" w:color="auto"/>
      </w:divBdr>
    </w:div>
    <w:div w:id="309554897">
      <w:bodyDiv w:val="1"/>
      <w:marLeft w:val="0"/>
      <w:marRight w:val="0"/>
      <w:marTop w:val="0"/>
      <w:marBottom w:val="0"/>
      <w:divBdr>
        <w:top w:val="none" w:sz="0" w:space="0" w:color="auto"/>
        <w:left w:val="none" w:sz="0" w:space="0" w:color="auto"/>
        <w:bottom w:val="none" w:sz="0" w:space="0" w:color="auto"/>
        <w:right w:val="none" w:sz="0" w:space="0" w:color="auto"/>
      </w:divBdr>
    </w:div>
    <w:div w:id="319890613">
      <w:bodyDiv w:val="1"/>
      <w:marLeft w:val="0"/>
      <w:marRight w:val="0"/>
      <w:marTop w:val="0"/>
      <w:marBottom w:val="0"/>
      <w:divBdr>
        <w:top w:val="none" w:sz="0" w:space="0" w:color="auto"/>
        <w:left w:val="none" w:sz="0" w:space="0" w:color="auto"/>
        <w:bottom w:val="none" w:sz="0" w:space="0" w:color="auto"/>
        <w:right w:val="none" w:sz="0" w:space="0" w:color="auto"/>
      </w:divBdr>
    </w:div>
    <w:div w:id="325091047">
      <w:bodyDiv w:val="1"/>
      <w:marLeft w:val="0"/>
      <w:marRight w:val="0"/>
      <w:marTop w:val="0"/>
      <w:marBottom w:val="0"/>
      <w:divBdr>
        <w:top w:val="none" w:sz="0" w:space="0" w:color="auto"/>
        <w:left w:val="none" w:sz="0" w:space="0" w:color="auto"/>
        <w:bottom w:val="none" w:sz="0" w:space="0" w:color="auto"/>
        <w:right w:val="none" w:sz="0" w:space="0" w:color="auto"/>
      </w:divBdr>
    </w:div>
    <w:div w:id="329529017">
      <w:bodyDiv w:val="1"/>
      <w:marLeft w:val="0"/>
      <w:marRight w:val="0"/>
      <w:marTop w:val="0"/>
      <w:marBottom w:val="0"/>
      <w:divBdr>
        <w:top w:val="none" w:sz="0" w:space="0" w:color="auto"/>
        <w:left w:val="none" w:sz="0" w:space="0" w:color="auto"/>
        <w:bottom w:val="none" w:sz="0" w:space="0" w:color="auto"/>
        <w:right w:val="none" w:sz="0" w:space="0" w:color="auto"/>
      </w:divBdr>
    </w:div>
    <w:div w:id="332415302">
      <w:bodyDiv w:val="1"/>
      <w:marLeft w:val="0"/>
      <w:marRight w:val="0"/>
      <w:marTop w:val="0"/>
      <w:marBottom w:val="0"/>
      <w:divBdr>
        <w:top w:val="none" w:sz="0" w:space="0" w:color="auto"/>
        <w:left w:val="none" w:sz="0" w:space="0" w:color="auto"/>
        <w:bottom w:val="none" w:sz="0" w:space="0" w:color="auto"/>
        <w:right w:val="none" w:sz="0" w:space="0" w:color="auto"/>
      </w:divBdr>
    </w:div>
    <w:div w:id="335351923">
      <w:bodyDiv w:val="1"/>
      <w:marLeft w:val="0"/>
      <w:marRight w:val="0"/>
      <w:marTop w:val="0"/>
      <w:marBottom w:val="0"/>
      <w:divBdr>
        <w:top w:val="none" w:sz="0" w:space="0" w:color="auto"/>
        <w:left w:val="none" w:sz="0" w:space="0" w:color="auto"/>
        <w:bottom w:val="none" w:sz="0" w:space="0" w:color="auto"/>
        <w:right w:val="none" w:sz="0" w:space="0" w:color="auto"/>
      </w:divBdr>
    </w:div>
    <w:div w:id="338578719">
      <w:bodyDiv w:val="1"/>
      <w:marLeft w:val="0"/>
      <w:marRight w:val="0"/>
      <w:marTop w:val="0"/>
      <w:marBottom w:val="0"/>
      <w:divBdr>
        <w:top w:val="none" w:sz="0" w:space="0" w:color="auto"/>
        <w:left w:val="none" w:sz="0" w:space="0" w:color="auto"/>
        <w:bottom w:val="none" w:sz="0" w:space="0" w:color="auto"/>
        <w:right w:val="none" w:sz="0" w:space="0" w:color="auto"/>
      </w:divBdr>
    </w:div>
    <w:div w:id="348607516">
      <w:bodyDiv w:val="1"/>
      <w:marLeft w:val="0"/>
      <w:marRight w:val="0"/>
      <w:marTop w:val="0"/>
      <w:marBottom w:val="0"/>
      <w:divBdr>
        <w:top w:val="none" w:sz="0" w:space="0" w:color="auto"/>
        <w:left w:val="none" w:sz="0" w:space="0" w:color="auto"/>
        <w:bottom w:val="none" w:sz="0" w:space="0" w:color="auto"/>
        <w:right w:val="none" w:sz="0" w:space="0" w:color="auto"/>
      </w:divBdr>
    </w:div>
    <w:div w:id="361132451">
      <w:bodyDiv w:val="1"/>
      <w:marLeft w:val="0"/>
      <w:marRight w:val="0"/>
      <w:marTop w:val="0"/>
      <w:marBottom w:val="0"/>
      <w:divBdr>
        <w:top w:val="none" w:sz="0" w:space="0" w:color="auto"/>
        <w:left w:val="none" w:sz="0" w:space="0" w:color="auto"/>
        <w:bottom w:val="none" w:sz="0" w:space="0" w:color="auto"/>
        <w:right w:val="none" w:sz="0" w:space="0" w:color="auto"/>
      </w:divBdr>
      <w:divsChild>
        <w:div w:id="1439369428">
          <w:marLeft w:val="547"/>
          <w:marRight w:val="0"/>
          <w:marTop w:val="0"/>
          <w:marBottom w:val="0"/>
          <w:divBdr>
            <w:top w:val="none" w:sz="0" w:space="0" w:color="auto"/>
            <w:left w:val="none" w:sz="0" w:space="0" w:color="auto"/>
            <w:bottom w:val="none" w:sz="0" w:space="0" w:color="auto"/>
            <w:right w:val="none" w:sz="0" w:space="0" w:color="auto"/>
          </w:divBdr>
        </w:div>
        <w:div w:id="859196745">
          <w:marLeft w:val="1267"/>
          <w:marRight w:val="0"/>
          <w:marTop w:val="0"/>
          <w:marBottom w:val="0"/>
          <w:divBdr>
            <w:top w:val="none" w:sz="0" w:space="0" w:color="auto"/>
            <w:left w:val="none" w:sz="0" w:space="0" w:color="auto"/>
            <w:bottom w:val="none" w:sz="0" w:space="0" w:color="auto"/>
            <w:right w:val="none" w:sz="0" w:space="0" w:color="auto"/>
          </w:divBdr>
        </w:div>
        <w:div w:id="1190724405">
          <w:marLeft w:val="1267"/>
          <w:marRight w:val="0"/>
          <w:marTop w:val="0"/>
          <w:marBottom w:val="0"/>
          <w:divBdr>
            <w:top w:val="none" w:sz="0" w:space="0" w:color="auto"/>
            <w:left w:val="none" w:sz="0" w:space="0" w:color="auto"/>
            <w:bottom w:val="none" w:sz="0" w:space="0" w:color="auto"/>
            <w:right w:val="none" w:sz="0" w:space="0" w:color="auto"/>
          </w:divBdr>
        </w:div>
      </w:divsChild>
    </w:div>
    <w:div w:id="365788790">
      <w:bodyDiv w:val="1"/>
      <w:marLeft w:val="0"/>
      <w:marRight w:val="0"/>
      <w:marTop w:val="0"/>
      <w:marBottom w:val="0"/>
      <w:divBdr>
        <w:top w:val="none" w:sz="0" w:space="0" w:color="auto"/>
        <w:left w:val="none" w:sz="0" w:space="0" w:color="auto"/>
        <w:bottom w:val="none" w:sz="0" w:space="0" w:color="auto"/>
        <w:right w:val="none" w:sz="0" w:space="0" w:color="auto"/>
      </w:divBdr>
    </w:div>
    <w:div w:id="373700295">
      <w:bodyDiv w:val="1"/>
      <w:marLeft w:val="0"/>
      <w:marRight w:val="0"/>
      <w:marTop w:val="0"/>
      <w:marBottom w:val="0"/>
      <w:divBdr>
        <w:top w:val="none" w:sz="0" w:space="0" w:color="auto"/>
        <w:left w:val="none" w:sz="0" w:space="0" w:color="auto"/>
        <w:bottom w:val="none" w:sz="0" w:space="0" w:color="auto"/>
        <w:right w:val="none" w:sz="0" w:space="0" w:color="auto"/>
      </w:divBdr>
    </w:div>
    <w:div w:id="374235601">
      <w:bodyDiv w:val="1"/>
      <w:marLeft w:val="0"/>
      <w:marRight w:val="0"/>
      <w:marTop w:val="0"/>
      <w:marBottom w:val="0"/>
      <w:divBdr>
        <w:top w:val="none" w:sz="0" w:space="0" w:color="auto"/>
        <w:left w:val="none" w:sz="0" w:space="0" w:color="auto"/>
        <w:bottom w:val="none" w:sz="0" w:space="0" w:color="auto"/>
        <w:right w:val="none" w:sz="0" w:space="0" w:color="auto"/>
      </w:divBdr>
    </w:div>
    <w:div w:id="376323954">
      <w:bodyDiv w:val="1"/>
      <w:marLeft w:val="0"/>
      <w:marRight w:val="0"/>
      <w:marTop w:val="0"/>
      <w:marBottom w:val="0"/>
      <w:divBdr>
        <w:top w:val="none" w:sz="0" w:space="0" w:color="auto"/>
        <w:left w:val="none" w:sz="0" w:space="0" w:color="auto"/>
        <w:bottom w:val="none" w:sz="0" w:space="0" w:color="auto"/>
        <w:right w:val="none" w:sz="0" w:space="0" w:color="auto"/>
      </w:divBdr>
      <w:divsChild>
        <w:div w:id="1782994577">
          <w:marLeft w:val="720"/>
          <w:marRight w:val="0"/>
          <w:marTop w:val="0"/>
          <w:marBottom w:val="0"/>
          <w:divBdr>
            <w:top w:val="none" w:sz="0" w:space="0" w:color="auto"/>
            <w:left w:val="none" w:sz="0" w:space="0" w:color="auto"/>
            <w:bottom w:val="none" w:sz="0" w:space="0" w:color="auto"/>
            <w:right w:val="none" w:sz="0" w:space="0" w:color="auto"/>
          </w:divBdr>
        </w:div>
      </w:divsChild>
    </w:div>
    <w:div w:id="379282639">
      <w:bodyDiv w:val="1"/>
      <w:marLeft w:val="0"/>
      <w:marRight w:val="0"/>
      <w:marTop w:val="0"/>
      <w:marBottom w:val="0"/>
      <w:divBdr>
        <w:top w:val="none" w:sz="0" w:space="0" w:color="auto"/>
        <w:left w:val="none" w:sz="0" w:space="0" w:color="auto"/>
        <w:bottom w:val="none" w:sz="0" w:space="0" w:color="auto"/>
        <w:right w:val="none" w:sz="0" w:space="0" w:color="auto"/>
      </w:divBdr>
      <w:divsChild>
        <w:div w:id="471286942">
          <w:marLeft w:val="720"/>
          <w:marRight w:val="0"/>
          <w:marTop w:val="0"/>
          <w:marBottom w:val="0"/>
          <w:divBdr>
            <w:top w:val="none" w:sz="0" w:space="0" w:color="auto"/>
            <w:left w:val="none" w:sz="0" w:space="0" w:color="auto"/>
            <w:bottom w:val="none" w:sz="0" w:space="0" w:color="auto"/>
            <w:right w:val="none" w:sz="0" w:space="0" w:color="auto"/>
          </w:divBdr>
        </w:div>
        <w:div w:id="702022194">
          <w:marLeft w:val="720"/>
          <w:marRight w:val="0"/>
          <w:marTop w:val="0"/>
          <w:marBottom w:val="0"/>
          <w:divBdr>
            <w:top w:val="none" w:sz="0" w:space="0" w:color="auto"/>
            <w:left w:val="none" w:sz="0" w:space="0" w:color="auto"/>
            <w:bottom w:val="none" w:sz="0" w:space="0" w:color="auto"/>
            <w:right w:val="none" w:sz="0" w:space="0" w:color="auto"/>
          </w:divBdr>
        </w:div>
        <w:div w:id="1060978609">
          <w:marLeft w:val="720"/>
          <w:marRight w:val="0"/>
          <w:marTop w:val="0"/>
          <w:marBottom w:val="0"/>
          <w:divBdr>
            <w:top w:val="none" w:sz="0" w:space="0" w:color="auto"/>
            <w:left w:val="none" w:sz="0" w:space="0" w:color="auto"/>
            <w:bottom w:val="none" w:sz="0" w:space="0" w:color="auto"/>
            <w:right w:val="none" w:sz="0" w:space="0" w:color="auto"/>
          </w:divBdr>
        </w:div>
      </w:divsChild>
    </w:div>
    <w:div w:id="388653345">
      <w:bodyDiv w:val="1"/>
      <w:marLeft w:val="0"/>
      <w:marRight w:val="0"/>
      <w:marTop w:val="0"/>
      <w:marBottom w:val="0"/>
      <w:divBdr>
        <w:top w:val="none" w:sz="0" w:space="0" w:color="auto"/>
        <w:left w:val="none" w:sz="0" w:space="0" w:color="auto"/>
        <w:bottom w:val="none" w:sz="0" w:space="0" w:color="auto"/>
        <w:right w:val="none" w:sz="0" w:space="0" w:color="auto"/>
      </w:divBdr>
    </w:div>
    <w:div w:id="392430620">
      <w:bodyDiv w:val="1"/>
      <w:marLeft w:val="0"/>
      <w:marRight w:val="0"/>
      <w:marTop w:val="0"/>
      <w:marBottom w:val="0"/>
      <w:divBdr>
        <w:top w:val="none" w:sz="0" w:space="0" w:color="auto"/>
        <w:left w:val="none" w:sz="0" w:space="0" w:color="auto"/>
        <w:bottom w:val="none" w:sz="0" w:space="0" w:color="auto"/>
        <w:right w:val="none" w:sz="0" w:space="0" w:color="auto"/>
      </w:divBdr>
    </w:div>
    <w:div w:id="393041865">
      <w:bodyDiv w:val="1"/>
      <w:marLeft w:val="0"/>
      <w:marRight w:val="0"/>
      <w:marTop w:val="0"/>
      <w:marBottom w:val="0"/>
      <w:divBdr>
        <w:top w:val="none" w:sz="0" w:space="0" w:color="auto"/>
        <w:left w:val="none" w:sz="0" w:space="0" w:color="auto"/>
        <w:bottom w:val="none" w:sz="0" w:space="0" w:color="auto"/>
        <w:right w:val="none" w:sz="0" w:space="0" w:color="auto"/>
      </w:divBdr>
    </w:div>
    <w:div w:id="396709210">
      <w:bodyDiv w:val="1"/>
      <w:marLeft w:val="0"/>
      <w:marRight w:val="0"/>
      <w:marTop w:val="0"/>
      <w:marBottom w:val="0"/>
      <w:divBdr>
        <w:top w:val="none" w:sz="0" w:space="0" w:color="auto"/>
        <w:left w:val="none" w:sz="0" w:space="0" w:color="auto"/>
        <w:bottom w:val="none" w:sz="0" w:space="0" w:color="auto"/>
        <w:right w:val="none" w:sz="0" w:space="0" w:color="auto"/>
      </w:divBdr>
    </w:div>
    <w:div w:id="404651313">
      <w:bodyDiv w:val="1"/>
      <w:marLeft w:val="0"/>
      <w:marRight w:val="0"/>
      <w:marTop w:val="0"/>
      <w:marBottom w:val="0"/>
      <w:divBdr>
        <w:top w:val="none" w:sz="0" w:space="0" w:color="auto"/>
        <w:left w:val="none" w:sz="0" w:space="0" w:color="auto"/>
        <w:bottom w:val="none" w:sz="0" w:space="0" w:color="auto"/>
        <w:right w:val="none" w:sz="0" w:space="0" w:color="auto"/>
      </w:divBdr>
    </w:div>
    <w:div w:id="415439466">
      <w:bodyDiv w:val="1"/>
      <w:marLeft w:val="0"/>
      <w:marRight w:val="0"/>
      <w:marTop w:val="0"/>
      <w:marBottom w:val="0"/>
      <w:divBdr>
        <w:top w:val="none" w:sz="0" w:space="0" w:color="auto"/>
        <w:left w:val="none" w:sz="0" w:space="0" w:color="auto"/>
        <w:bottom w:val="none" w:sz="0" w:space="0" w:color="auto"/>
        <w:right w:val="none" w:sz="0" w:space="0" w:color="auto"/>
      </w:divBdr>
    </w:div>
    <w:div w:id="417597905">
      <w:bodyDiv w:val="1"/>
      <w:marLeft w:val="0"/>
      <w:marRight w:val="0"/>
      <w:marTop w:val="0"/>
      <w:marBottom w:val="0"/>
      <w:divBdr>
        <w:top w:val="none" w:sz="0" w:space="0" w:color="auto"/>
        <w:left w:val="none" w:sz="0" w:space="0" w:color="auto"/>
        <w:bottom w:val="none" w:sz="0" w:space="0" w:color="auto"/>
        <w:right w:val="none" w:sz="0" w:space="0" w:color="auto"/>
      </w:divBdr>
    </w:div>
    <w:div w:id="422142696">
      <w:bodyDiv w:val="1"/>
      <w:marLeft w:val="0"/>
      <w:marRight w:val="0"/>
      <w:marTop w:val="0"/>
      <w:marBottom w:val="0"/>
      <w:divBdr>
        <w:top w:val="none" w:sz="0" w:space="0" w:color="auto"/>
        <w:left w:val="none" w:sz="0" w:space="0" w:color="auto"/>
        <w:bottom w:val="none" w:sz="0" w:space="0" w:color="auto"/>
        <w:right w:val="none" w:sz="0" w:space="0" w:color="auto"/>
      </w:divBdr>
    </w:div>
    <w:div w:id="426731222">
      <w:bodyDiv w:val="1"/>
      <w:marLeft w:val="0"/>
      <w:marRight w:val="0"/>
      <w:marTop w:val="0"/>
      <w:marBottom w:val="0"/>
      <w:divBdr>
        <w:top w:val="none" w:sz="0" w:space="0" w:color="auto"/>
        <w:left w:val="none" w:sz="0" w:space="0" w:color="auto"/>
        <w:bottom w:val="none" w:sz="0" w:space="0" w:color="auto"/>
        <w:right w:val="none" w:sz="0" w:space="0" w:color="auto"/>
      </w:divBdr>
    </w:div>
    <w:div w:id="427120342">
      <w:bodyDiv w:val="1"/>
      <w:marLeft w:val="0"/>
      <w:marRight w:val="0"/>
      <w:marTop w:val="0"/>
      <w:marBottom w:val="0"/>
      <w:divBdr>
        <w:top w:val="none" w:sz="0" w:space="0" w:color="auto"/>
        <w:left w:val="none" w:sz="0" w:space="0" w:color="auto"/>
        <w:bottom w:val="none" w:sz="0" w:space="0" w:color="auto"/>
        <w:right w:val="none" w:sz="0" w:space="0" w:color="auto"/>
      </w:divBdr>
    </w:div>
    <w:div w:id="427697323">
      <w:bodyDiv w:val="1"/>
      <w:marLeft w:val="0"/>
      <w:marRight w:val="0"/>
      <w:marTop w:val="0"/>
      <w:marBottom w:val="0"/>
      <w:divBdr>
        <w:top w:val="none" w:sz="0" w:space="0" w:color="auto"/>
        <w:left w:val="none" w:sz="0" w:space="0" w:color="auto"/>
        <w:bottom w:val="none" w:sz="0" w:space="0" w:color="auto"/>
        <w:right w:val="none" w:sz="0" w:space="0" w:color="auto"/>
      </w:divBdr>
      <w:divsChild>
        <w:div w:id="898053358">
          <w:marLeft w:val="547"/>
          <w:marRight w:val="0"/>
          <w:marTop w:val="0"/>
          <w:marBottom w:val="0"/>
          <w:divBdr>
            <w:top w:val="none" w:sz="0" w:space="0" w:color="auto"/>
            <w:left w:val="none" w:sz="0" w:space="0" w:color="auto"/>
            <w:bottom w:val="none" w:sz="0" w:space="0" w:color="auto"/>
            <w:right w:val="none" w:sz="0" w:space="0" w:color="auto"/>
          </w:divBdr>
        </w:div>
        <w:div w:id="106589272">
          <w:marLeft w:val="547"/>
          <w:marRight w:val="0"/>
          <w:marTop w:val="0"/>
          <w:marBottom w:val="0"/>
          <w:divBdr>
            <w:top w:val="none" w:sz="0" w:space="0" w:color="auto"/>
            <w:left w:val="none" w:sz="0" w:space="0" w:color="auto"/>
            <w:bottom w:val="none" w:sz="0" w:space="0" w:color="auto"/>
            <w:right w:val="none" w:sz="0" w:space="0" w:color="auto"/>
          </w:divBdr>
        </w:div>
        <w:div w:id="1845506677">
          <w:marLeft w:val="547"/>
          <w:marRight w:val="0"/>
          <w:marTop w:val="0"/>
          <w:marBottom w:val="0"/>
          <w:divBdr>
            <w:top w:val="none" w:sz="0" w:space="0" w:color="auto"/>
            <w:left w:val="none" w:sz="0" w:space="0" w:color="auto"/>
            <w:bottom w:val="none" w:sz="0" w:space="0" w:color="auto"/>
            <w:right w:val="none" w:sz="0" w:space="0" w:color="auto"/>
          </w:divBdr>
        </w:div>
        <w:div w:id="1870332379">
          <w:marLeft w:val="547"/>
          <w:marRight w:val="0"/>
          <w:marTop w:val="0"/>
          <w:marBottom w:val="0"/>
          <w:divBdr>
            <w:top w:val="none" w:sz="0" w:space="0" w:color="auto"/>
            <w:left w:val="none" w:sz="0" w:space="0" w:color="auto"/>
            <w:bottom w:val="none" w:sz="0" w:space="0" w:color="auto"/>
            <w:right w:val="none" w:sz="0" w:space="0" w:color="auto"/>
          </w:divBdr>
        </w:div>
        <w:div w:id="1023822600">
          <w:marLeft w:val="547"/>
          <w:marRight w:val="0"/>
          <w:marTop w:val="0"/>
          <w:marBottom w:val="0"/>
          <w:divBdr>
            <w:top w:val="none" w:sz="0" w:space="0" w:color="auto"/>
            <w:left w:val="none" w:sz="0" w:space="0" w:color="auto"/>
            <w:bottom w:val="none" w:sz="0" w:space="0" w:color="auto"/>
            <w:right w:val="none" w:sz="0" w:space="0" w:color="auto"/>
          </w:divBdr>
        </w:div>
      </w:divsChild>
    </w:div>
    <w:div w:id="429204712">
      <w:bodyDiv w:val="1"/>
      <w:marLeft w:val="0"/>
      <w:marRight w:val="0"/>
      <w:marTop w:val="0"/>
      <w:marBottom w:val="0"/>
      <w:divBdr>
        <w:top w:val="none" w:sz="0" w:space="0" w:color="auto"/>
        <w:left w:val="none" w:sz="0" w:space="0" w:color="auto"/>
        <w:bottom w:val="none" w:sz="0" w:space="0" w:color="auto"/>
        <w:right w:val="none" w:sz="0" w:space="0" w:color="auto"/>
      </w:divBdr>
      <w:divsChild>
        <w:div w:id="1843083346">
          <w:marLeft w:val="547"/>
          <w:marRight w:val="0"/>
          <w:marTop w:val="0"/>
          <w:marBottom w:val="0"/>
          <w:divBdr>
            <w:top w:val="none" w:sz="0" w:space="0" w:color="auto"/>
            <w:left w:val="none" w:sz="0" w:space="0" w:color="auto"/>
            <w:bottom w:val="none" w:sz="0" w:space="0" w:color="auto"/>
            <w:right w:val="none" w:sz="0" w:space="0" w:color="auto"/>
          </w:divBdr>
        </w:div>
        <w:div w:id="577062317">
          <w:marLeft w:val="547"/>
          <w:marRight w:val="0"/>
          <w:marTop w:val="0"/>
          <w:marBottom w:val="0"/>
          <w:divBdr>
            <w:top w:val="none" w:sz="0" w:space="0" w:color="auto"/>
            <w:left w:val="none" w:sz="0" w:space="0" w:color="auto"/>
            <w:bottom w:val="none" w:sz="0" w:space="0" w:color="auto"/>
            <w:right w:val="none" w:sz="0" w:space="0" w:color="auto"/>
          </w:divBdr>
        </w:div>
      </w:divsChild>
    </w:div>
    <w:div w:id="432090104">
      <w:bodyDiv w:val="1"/>
      <w:marLeft w:val="0"/>
      <w:marRight w:val="0"/>
      <w:marTop w:val="0"/>
      <w:marBottom w:val="0"/>
      <w:divBdr>
        <w:top w:val="none" w:sz="0" w:space="0" w:color="auto"/>
        <w:left w:val="none" w:sz="0" w:space="0" w:color="auto"/>
        <w:bottom w:val="none" w:sz="0" w:space="0" w:color="auto"/>
        <w:right w:val="none" w:sz="0" w:space="0" w:color="auto"/>
      </w:divBdr>
    </w:div>
    <w:div w:id="440146972">
      <w:bodyDiv w:val="1"/>
      <w:marLeft w:val="0"/>
      <w:marRight w:val="0"/>
      <w:marTop w:val="0"/>
      <w:marBottom w:val="0"/>
      <w:divBdr>
        <w:top w:val="none" w:sz="0" w:space="0" w:color="auto"/>
        <w:left w:val="none" w:sz="0" w:space="0" w:color="auto"/>
        <w:bottom w:val="none" w:sz="0" w:space="0" w:color="auto"/>
        <w:right w:val="none" w:sz="0" w:space="0" w:color="auto"/>
      </w:divBdr>
      <w:divsChild>
        <w:div w:id="2039306504">
          <w:marLeft w:val="806"/>
          <w:marRight w:val="0"/>
          <w:marTop w:val="0"/>
          <w:marBottom w:val="0"/>
          <w:divBdr>
            <w:top w:val="none" w:sz="0" w:space="0" w:color="auto"/>
            <w:left w:val="none" w:sz="0" w:space="0" w:color="auto"/>
            <w:bottom w:val="none" w:sz="0" w:space="0" w:color="auto"/>
            <w:right w:val="none" w:sz="0" w:space="0" w:color="auto"/>
          </w:divBdr>
        </w:div>
      </w:divsChild>
    </w:div>
    <w:div w:id="446000362">
      <w:bodyDiv w:val="1"/>
      <w:marLeft w:val="0"/>
      <w:marRight w:val="0"/>
      <w:marTop w:val="0"/>
      <w:marBottom w:val="0"/>
      <w:divBdr>
        <w:top w:val="none" w:sz="0" w:space="0" w:color="auto"/>
        <w:left w:val="none" w:sz="0" w:space="0" w:color="auto"/>
        <w:bottom w:val="none" w:sz="0" w:space="0" w:color="auto"/>
        <w:right w:val="none" w:sz="0" w:space="0" w:color="auto"/>
      </w:divBdr>
    </w:div>
    <w:div w:id="448427366">
      <w:bodyDiv w:val="1"/>
      <w:marLeft w:val="0"/>
      <w:marRight w:val="0"/>
      <w:marTop w:val="0"/>
      <w:marBottom w:val="0"/>
      <w:divBdr>
        <w:top w:val="none" w:sz="0" w:space="0" w:color="auto"/>
        <w:left w:val="none" w:sz="0" w:space="0" w:color="auto"/>
        <w:bottom w:val="none" w:sz="0" w:space="0" w:color="auto"/>
        <w:right w:val="none" w:sz="0" w:space="0" w:color="auto"/>
      </w:divBdr>
    </w:div>
    <w:div w:id="450248632">
      <w:bodyDiv w:val="1"/>
      <w:marLeft w:val="0"/>
      <w:marRight w:val="0"/>
      <w:marTop w:val="0"/>
      <w:marBottom w:val="0"/>
      <w:divBdr>
        <w:top w:val="none" w:sz="0" w:space="0" w:color="auto"/>
        <w:left w:val="none" w:sz="0" w:space="0" w:color="auto"/>
        <w:bottom w:val="none" w:sz="0" w:space="0" w:color="auto"/>
        <w:right w:val="none" w:sz="0" w:space="0" w:color="auto"/>
      </w:divBdr>
    </w:div>
    <w:div w:id="451704561">
      <w:bodyDiv w:val="1"/>
      <w:marLeft w:val="0"/>
      <w:marRight w:val="0"/>
      <w:marTop w:val="0"/>
      <w:marBottom w:val="0"/>
      <w:divBdr>
        <w:top w:val="none" w:sz="0" w:space="0" w:color="auto"/>
        <w:left w:val="none" w:sz="0" w:space="0" w:color="auto"/>
        <w:bottom w:val="none" w:sz="0" w:space="0" w:color="auto"/>
        <w:right w:val="none" w:sz="0" w:space="0" w:color="auto"/>
      </w:divBdr>
    </w:div>
    <w:div w:id="453402769">
      <w:bodyDiv w:val="1"/>
      <w:marLeft w:val="0"/>
      <w:marRight w:val="0"/>
      <w:marTop w:val="0"/>
      <w:marBottom w:val="0"/>
      <w:divBdr>
        <w:top w:val="none" w:sz="0" w:space="0" w:color="auto"/>
        <w:left w:val="none" w:sz="0" w:space="0" w:color="auto"/>
        <w:bottom w:val="none" w:sz="0" w:space="0" w:color="auto"/>
        <w:right w:val="none" w:sz="0" w:space="0" w:color="auto"/>
      </w:divBdr>
    </w:div>
    <w:div w:id="463931318">
      <w:bodyDiv w:val="1"/>
      <w:marLeft w:val="0"/>
      <w:marRight w:val="0"/>
      <w:marTop w:val="0"/>
      <w:marBottom w:val="0"/>
      <w:divBdr>
        <w:top w:val="none" w:sz="0" w:space="0" w:color="auto"/>
        <w:left w:val="none" w:sz="0" w:space="0" w:color="auto"/>
        <w:bottom w:val="none" w:sz="0" w:space="0" w:color="auto"/>
        <w:right w:val="none" w:sz="0" w:space="0" w:color="auto"/>
      </w:divBdr>
      <w:divsChild>
        <w:div w:id="512648863">
          <w:marLeft w:val="547"/>
          <w:marRight w:val="0"/>
          <w:marTop w:val="200"/>
          <w:marBottom w:val="0"/>
          <w:divBdr>
            <w:top w:val="none" w:sz="0" w:space="0" w:color="auto"/>
            <w:left w:val="none" w:sz="0" w:space="0" w:color="auto"/>
            <w:bottom w:val="none" w:sz="0" w:space="0" w:color="auto"/>
            <w:right w:val="none" w:sz="0" w:space="0" w:color="auto"/>
          </w:divBdr>
        </w:div>
        <w:div w:id="613825568">
          <w:marLeft w:val="547"/>
          <w:marRight w:val="0"/>
          <w:marTop w:val="200"/>
          <w:marBottom w:val="0"/>
          <w:divBdr>
            <w:top w:val="none" w:sz="0" w:space="0" w:color="auto"/>
            <w:left w:val="none" w:sz="0" w:space="0" w:color="auto"/>
            <w:bottom w:val="none" w:sz="0" w:space="0" w:color="auto"/>
            <w:right w:val="none" w:sz="0" w:space="0" w:color="auto"/>
          </w:divBdr>
        </w:div>
        <w:div w:id="857087923">
          <w:marLeft w:val="547"/>
          <w:marRight w:val="0"/>
          <w:marTop w:val="200"/>
          <w:marBottom w:val="0"/>
          <w:divBdr>
            <w:top w:val="none" w:sz="0" w:space="0" w:color="auto"/>
            <w:left w:val="none" w:sz="0" w:space="0" w:color="auto"/>
            <w:bottom w:val="none" w:sz="0" w:space="0" w:color="auto"/>
            <w:right w:val="none" w:sz="0" w:space="0" w:color="auto"/>
          </w:divBdr>
        </w:div>
        <w:div w:id="2131052951">
          <w:marLeft w:val="547"/>
          <w:marRight w:val="0"/>
          <w:marTop w:val="200"/>
          <w:marBottom w:val="0"/>
          <w:divBdr>
            <w:top w:val="none" w:sz="0" w:space="0" w:color="auto"/>
            <w:left w:val="none" w:sz="0" w:space="0" w:color="auto"/>
            <w:bottom w:val="none" w:sz="0" w:space="0" w:color="auto"/>
            <w:right w:val="none" w:sz="0" w:space="0" w:color="auto"/>
          </w:divBdr>
        </w:div>
      </w:divsChild>
    </w:div>
    <w:div w:id="464391006">
      <w:bodyDiv w:val="1"/>
      <w:marLeft w:val="0"/>
      <w:marRight w:val="0"/>
      <w:marTop w:val="0"/>
      <w:marBottom w:val="0"/>
      <w:divBdr>
        <w:top w:val="none" w:sz="0" w:space="0" w:color="auto"/>
        <w:left w:val="none" w:sz="0" w:space="0" w:color="auto"/>
        <w:bottom w:val="none" w:sz="0" w:space="0" w:color="auto"/>
        <w:right w:val="none" w:sz="0" w:space="0" w:color="auto"/>
      </w:divBdr>
    </w:div>
    <w:div w:id="464738518">
      <w:bodyDiv w:val="1"/>
      <w:marLeft w:val="0"/>
      <w:marRight w:val="0"/>
      <w:marTop w:val="0"/>
      <w:marBottom w:val="0"/>
      <w:divBdr>
        <w:top w:val="none" w:sz="0" w:space="0" w:color="auto"/>
        <w:left w:val="none" w:sz="0" w:space="0" w:color="auto"/>
        <w:bottom w:val="none" w:sz="0" w:space="0" w:color="auto"/>
        <w:right w:val="none" w:sz="0" w:space="0" w:color="auto"/>
      </w:divBdr>
      <w:divsChild>
        <w:div w:id="1986737568">
          <w:marLeft w:val="806"/>
          <w:marRight w:val="0"/>
          <w:marTop w:val="0"/>
          <w:marBottom w:val="0"/>
          <w:divBdr>
            <w:top w:val="none" w:sz="0" w:space="0" w:color="auto"/>
            <w:left w:val="none" w:sz="0" w:space="0" w:color="auto"/>
            <w:bottom w:val="none" w:sz="0" w:space="0" w:color="auto"/>
            <w:right w:val="none" w:sz="0" w:space="0" w:color="auto"/>
          </w:divBdr>
        </w:div>
        <w:div w:id="1218202223">
          <w:marLeft w:val="806"/>
          <w:marRight w:val="0"/>
          <w:marTop w:val="0"/>
          <w:marBottom w:val="0"/>
          <w:divBdr>
            <w:top w:val="none" w:sz="0" w:space="0" w:color="auto"/>
            <w:left w:val="none" w:sz="0" w:space="0" w:color="auto"/>
            <w:bottom w:val="none" w:sz="0" w:space="0" w:color="auto"/>
            <w:right w:val="none" w:sz="0" w:space="0" w:color="auto"/>
          </w:divBdr>
        </w:div>
        <w:div w:id="1636137587">
          <w:marLeft w:val="806"/>
          <w:marRight w:val="0"/>
          <w:marTop w:val="0"/>
          <w:marBottom w:val="0"/>
          <w:divBdr>
            <w:top w:val="none" w:sz="0" w:space="0" w:color="auto"/>
            <w:left w:val="none" w:sz="0" w:space="0" w:color="auto"/>
            <w:bottom w:val="none" w:sz="0" w:space="0" w:color="auto"/>
            <w:right w:val="none" w:sz="0" w:space="0" w:color="auto"/>
          </w:divBdr>
        </w:div>
        <w:div w:id="1088891267">
          <w:marLeft w:val="806"/>
          <w:marRight w:val="0"/>
          <w:marTop w:val="0"/>
          <w:marBottom w:val="0"/>
          <w:divBdr>
            <w:top w:val="none" w:sz="0" w:space="0" w:color="auto"/>
            <w:left w:val="none" w:sz="0" w:space="0" w:color="auto"/>
            <w:bottom w:val="none" w:sz="0" w:space="0" w:color="auto"/>
            <w:right w:val="none" w:sz="0" w:space="0" w:color="auto"/>
          </w:divBdr>
        </w:div>
        <w:div w:id="331878515">
          <w:marLeft w:val="806"/>
          <w:marRight w:val="0"/>
          <w:marTop w:val="0"/>
          <w:marBottom w:val="0"/>
          <w:divBdr>
            <w:top w:val="none" w:sz="0" w:space="0" w:color="auto"/>
            <w:left w:val="none" w:sz="0" w:space="0" w:color="auto"/>
            <w:bottom w:val="none" w:sz="0" w:space="0" w:color="auto"/>
            <w:right w:val="none" w:sz="0" w:space="0" w:color="auto"/>
          </w:divBdr>
        </w:div>
      </w:divsChild>
    </w:div>
    <w:div w:id="467014059">
      <w:bodyDiv w:val="1"/>
      <w:marLeft w:val="0"/>
      <w:marRight w:val="0"/>
      <w:marTop w:val="0"/>
      <w:marBottom w:val="0"/>
      <w:divBdr>
        <w:top w:val="none" w:sz="0" w:space="0" w:color="auto"/>
        <w:left w:val="none" w:sz="0" w:space="0" w:color="auto"/>
        <w:bottom w:val="none" w:sz="0" w:space="0" w:color="auto"/>
        <w:right w:val="none" w:sz="0" w:space="0" w:color="auto"/>
      </w:divBdr>
    </w:div>
    <w:div w:id="468786552">
      <w:bodyDiv w:val="1"/>
      <w:marLeft w:val="0"/>
      <w:marRight w:val="0"/>
      <w:marTop w:val="0"/>
      <w:marBottom w:val="0"/>
      <w:divBdr>
        <w:top w:val="none" w:sz="0" w:space="0" w:color="auto"/>
        <w:left w:val="none" w:sz="0" w:space="0" w:color="auto"/>
        <w:bottom w:val="none" w:sz="0" w:space="0" w:color="auto"/>
        <w:right w:val="none" w:sz="0" w:space="0" w:color="auto"/>
      </w:divBdr>
    </w:div>
    <w:div w:id="485122241">
      <w:bodyDiv w:val="1"/>
      <w:marLeft w:val="0"/>
      <w:marRight w:val="0"/>
      <w:marTop w:val="0"/>
      <w:marBottom w:val="0"/>
      <w:divBdr>
        <w:top w:val="none" w:sz="0" w:space="0" w:color="auto"/>
        <w:left w:val="none" w:sz="0" w:space="0" w:color="auto"/>
        <w:bottom w:val="none" w:sz="0" w:space="0" w:color="auto"/>
        <w:right w:val="none" w:sz="0" w:space="0" w:color="auto"/>
      </w:divBdr>
    </w:div>
    <w:div w:id="486435432">
      <w:bodyDiv w:val="1"/>
      <w:marLeft w:val="0"/>
      <w:marRight w:val="0"/>
      <w:marTop w:val="0"/>
      <w:marBottom w:val="0"/>
      <w:divBdr>
        <w:top w:val="none" w:sz="0" w:space="0" w:color="auto"/>
        <w:left w:val="none" w:sz="0" w:space="0" w:color="auto"/>
        <w:bottom w:val="none" w:sz="0" w:space="0" w:color="auto"/>
        <w:right w:val="none" w:sz="0" w:space="0" w:color="auto"/>
      </w:divBdr>
      <w:divsChild>
        <w:div w:id="1463037204">
          <w:marLeft w:val="547"/>
          <w:marRight w:val="0"/>
          <w:marTop w:val="0"/>
          <w:marBottom w:val="0"/>
          <w:divBdr>
            <w:top w:val="none" w:sz="0" w:space="0" w:color="auto"/>
            <w:left w:val="none" w:sz="0" w:space="0" w:color="auto"/>
            <w:bottom w:val="none" w:sz="0" w:space="0" w:color="auto"/>
            <w:right w:val="none" w:sz="0" w:space="0" w:color="auto"/>
          </w:divBdr>
        </w:div>
        <w:div w:id="15229228">
          <w:marLeft w:val="547"/>
          <w:marRight w:val="0"/>
          <w:marTop w:val="0"/>
          <w:marBottom w:val="0"/>
          <w:divBdr>
            <w:top w:val="none" w:sz="0" w:space="0" w:color="auto"/>
            <w:left w:val="none" w:sz="0" w:space="0" w:color="auto"/>
            <w:bottom w:val="none" w:sz="0" w:space="0" w:color="auto"/>
            <w:right w:val="none" w:sz="0" w:space="0" w:color="auto"/>
          </w:divBdr>
        </w:div>
        <w:div w:id="483013316">
          <w:marLeft w:val="547"/>
          <w:marRight w:val="0"/>
          <w:marTop w:val="0"/>
          <w:marBottom w:val="0"/>
          <w:divBdr>
            <w:top w:val="none" w:sz="0" w:space="0" w:color="auto"/>
            <w:left w:val="none" w:sz="0" w:space="0" w:color="auto"/>
            <w:bottom w:val="none" w:sz="0" w:space="0" w:color="auto"/>
            <w:right w:val="none" w:sz="0" w:space="0" w:color="auto"/>
          </w:divBdr>
        </w:div>
      </w:divsChild>
    </w:div>
    <w:div w:id="492337645">
      <w:bodyDiv w:val="1"/>
      <w:marLeft w:val="0"/>
      <w:marRight w:val="0"/>
      <w:marTop w:val="0"/>
      <w:marBottom w:val="0"/>
      <w:divBdr>
        <w:top w:val="none" w:sz="0" w:space="0" w:color="auto"/>
        <w:left w:val="none" w:sz="0" w:space="0" w:color="auto"/>
        <w:bottom w:val="none" w:sz="0" w:space="0" w:color="auto"/>
        <w:right w:val="none" w:sz="0" w:space="0" w:color="auto"/>
      </w:divBdr>
      <w:divsChild>
        <w:div w:id="868758551">
          <w:marLeft w:val="806"/>
          <w:marRight w:val="0"/>
          <w:marTop w:val="0"/>
          <w:marBottom w:val="0"/>
          <w:divBdr>
            <w:top w:val="none" w:sz="0" w:space="0" w:color="auto"/>
            <w:left w:val="none" w:sz="0" w:space="0" w:color="auto"/>
            <w:bottom w:val="none" w:sz="0" w:space="0" w:color="auto"/>
            <w:right w:val="none" w:sz="0" w:space="0" w:color="auto"/>
          </w:divBdr>
        </w:div>
        <w:div w:id="1374961484">
          <w:marLeft w:val="806"/>
          <w:marRight w:val="0"/>
          <w:marTop w:val="0"/>
          <w:marBottom w:val="0"/>
          <w:divBdr>
            <w:top w:val="none" w:sz="0" w:space="0" w:color="auto"/>
            <w:left w:val="none" w:sz="0" w:space="0" w:color="auto"/>
            <w:bottom w:val="none" w:sz="0" w:space="0" w:color="auto"/>
            <w:right w:val="none" w:sz="0" w:space="0" w:color="auto"/>
          </w:divBdr>
        </w:div>
        <w:div w:id="1802722012">
          <w:marLeft w:val="806"/>
          <w:marRight w:val="0"/>
          <w:marTop w:val="0"/>
          <w:marBottom w:val="0"/>
          <w:divBdr>
            <w:top w:val="none" w:sz="0" w:space="0" w:color="auto"/>
            <w:left w:val="none" w:sz="0" w:space="0" w:color="auto"/>
            <w:bottom w:val="none" w:sz="0" w:space="0" w:color="auto"/>
            <w:right w:val="none" w:sz="0" w:space="0" w:color="auto"/>
          </w:divBdr>
        </w:div>
        <w:div w:id="402723447">
          <w:marLeft w:val="806"/>
          <w:marRight w:val="0"/>
          <w:marTop w:val="0"/>
          <w:marBottom w:val="0"/>
          <w:divBdr>
            <w:top w:val="none" w:sz="0" w:space="0" w:color="auto"/>
            <w:left w:val="none" w:sz="0" w:space="0" w:color="auto"/>
            <w:bottom w:val="none" w:sz="0" w:space="0" w:color="auto"/>
            <w:right w:val="none" w:sz="0" w:space="0" w:color="auto"/>
          </w:divBdr>
        </w:div>
        <w:div w:id="759444361">
          <w:marLeft w:val="720"/>
          <w:marRight w:val="0"/>
          <w:marTop w:val="0"/>
          <w:marBottom w:val="0"/>
          <w:divBdr>
            <w:top w:val="none" w:sz="0" w:space="0" w:color="auto"/>
            <w:left w:val="none" w:sz="0" w:space="0" w:color="auto"/>
            <w:bottom w:val="none" w:sz="0" w:space="0" w:color="auto"/>
            <w:right w:val="none" w:sz="0" w:space="0" w:color="auto"/>
          </w:divBdr>
        </w:div>
        <w:div w:id="1983457600">
          <w:marLeft w:val="720"/>
          <w:marRight w:val="0"/>
          <w:marTop w:val="0"/>
          <w:marBottom w:val="0"/>
          <w:divBdr>
            <w:top w:val="none" w:sz="0" w:space="0" w:color="auto"/>
            <w:left w:val="none" w:sz="0" w:space="0" w:color="auto"/>
            <w:bottom w:val="none" w:sz="0" w:space="0" w:color="auto"/>
            <w:right w:val="none" w:sz="0" w:space="0" w:color="auto"/>
          </w:divBdr>
        </w:div>
      </w:divsChild>
    </w:div>
    <w:div w:id="506092181">
      <w:bodyDiv w:val="1"/>
      <w:marLeft w:val="0"/>
      <w:marRight w:val="0"/>
      <w:marTop w:val="0"/>
      <w:marBottom w:val="0"/>
      <w:divBdr>
        <w:top w:val="none" w:sz="0" w:space="0" w:color="auto"/>
        <w:left w:val="none" w:sz="0" w:space="0" w:color="auto"/>
        <w:bottom w:val="none" w:sz="0" w:space="0" w:color="auto"/>
        <w:right w:val="none" w:sz="0" w:space="0" w:color="auto"/>
      </w:divBdr>
    </w:div>
    <w:div w:id="508907182">
      <w:bodyDiv w:val="1"/>
      <w:marLeft w:val="0"/>
      <w:marRight w:val="0"/>
      <w:marTop w:val="0"/>
      <w:marBottom w:val="0"/>
      <w:divBdr>
        <w:top w:val="none" w:sz="0" w:space="0" w:color="auto"/>
        <w:left w:val="none" w:sz="0" w:space="0" w:color="auto"/>
        <w:bottom w:val="none" w:sz="0" w:space="0" w:color="auto"/>
        <w:right w:val="none" w:sz="0" w:space="0" w:color="auto"/>
      </w:divBdr>
    </w:div>
    <w:div w:id="510798543">
      <w:bodyDiv w:val="1"/>
      <w:marLeft w:val="0"/>
      <w:marRight w:val="0"/>
      <w:marTop w:val="0"/>
      <w:marBottom w:val="0"/>
      <w:divBdr>
        <w:top w:val="none" w:sz="0" w:space="0" w:color="auto"/>
        <w:left w:val="none" w:sz="0" w:space="0" w:color="auto"/>
        <w:bottom w:val="none" w:sz="0" w:space="0" w:color="auto"/>
        <w:right w:val="none" w:sz="0" w:space="0" w:color="auto"/>
      </w:divBdr>
    </w:div>
    <w:div w:id="525605053">
      <w:bodyDiv w:val="1"/>
      <w:marLeft w:val="0"/>
      <w:marRight w:val="0"/>
      <w:marTop w:val="0"/>
      <w:marBottom w:val="0"/>
      <w:divBdr>
        <w:top w:val="none" w:sz="0" w:space="0" w:color="auto"/>
        <w:left w:val="none" w:sz="0" w:space="0" w:color="auto"/>
        <w:bottom w:val="none" w:sz="0" w:space="0" w:color="auto"/>
        <w:right w:val="none" w:sz="0" w:space="0" w:color="auto"/>
      </w:divBdr>
      <w:divsChild>
        <w:div w:id="337461644">
          <w:marLeft w:val="547"/>
          <w:marRight w:val="0"/>
          <w:marTop w:val="106"/>
          <w:marBottom w:val="0"/>
          <w:divBdr>
            <w:top w:val="none" w:sz="0" w:space="0" w:color="auto"/>
            <w:left w:val="none" w:sz="0" w:space="0" w:color="auto"/>
            <w:bottom w:val="none" w:sz="0" w:space="0" w:color="auto"/>
            <w:right w:val="none" w:sz="0" w:space="0" w:color="auto"/>
          </w:divBdr>
        </w:div>
        <w:div w:id="1261109549">
          <w:marLeft w:val="547"/>
          <w:marRight w:val="0"/>
          <w:marTop w:val="106"/>
          <w:marBottom w:val="0"/>
          <w:divBdr>
            <w:top w:val="none" w:sz="0" w:space="0" w:color="auto"/>
            <w:left w:val="none" w:sz="0" w:space="0" w:color="auto"/>
            <w:bottom w:val="none" w:sz="0" w:space="0" w:color="auto"/>
            <w:right w:val="none" w:sz="0" w:space="0" w:color="auto"/>
          </w:divBdr>
        </w:div>
        <w:div w:id="1335111673">
          <w:marLeft w:val="547"/>
          <w:marRight w:val="0"/>
          <w:marTop w:val="106"/>
          <w:marBottom w:val="0"/>
          <w:divBdr>
            <w:top w:val="none" w:sz="0" w:space="0" w:color="auto"/>
            <w:left w:val="none" w:sz="0" w:space="0" w:color="auto"/>
            <w:bottom w:val="none" w:sz="0" w:space="0" w:color="auto"/>
            <w:right w:val="none" w:sz="0" w:space="0" w:color="auto"/>
          </w:divBdr>
        </w:div>
        <w:div w:id="1407917321">
          <w:marLeft w:val="547"/>
          <w:marRight w:val="0"/>
          <w:marTop w:val="106"/>
          <w:marBottom w:val="0"/>
          <w:divBdr>
            <w:top w:val="none" w:sz="0" w:space="0" w:color="auto"/>
            <w:left w:val="none" w:sz="0" w:space="0" w:color="auto"/>
            <w:bottom w:val="none" w:sz="0" w:space="0" w:color="auto"/>
            <w:right w:val="none" w:sz="0" w:space="0" w:color="auto"/>
          </w:divBdr>
        </w:div>
        <w:div w:id="1767536343">
          <w:marLeft w:val="547"/>
          <w:marRight w:val="0"/>
          <w:marTop w:val="106"/>
          <w:marBottom w:val="0"/>
          <w:divBdr>
            <w:top w:val="none" w:sz="0" w:space="0" w:color="auto"/>
            <w:left w:val="none" w:sz="0" w:space="0" w:color="auto"/>
            <w:bottom w:val="none" w:sz="0" w:space="0" w:color="auto"/>
            <w:right w:val="none" w:sz="0" w:space="0" w:color="auto"/>
          </w:divBdr>
        </w:div>
        <w:div w:id="2129082735">
          <w:marLeft w:val="547"/>
          <w:marRight w:val="0"/>
          <w:marTop w:val="106"/>
          <w:marBottom w:val="0"/>
          <w:divBdr>
            <w:top w:val="none" w:sz="0" w:space="0" w:color="auto"/>
            <w:left w:val="none" w:sz="0" w:space="0" w:color="auto"/>
            <w:bottom w:val="none" w:sz="0" w:space="0" w:color="auto"/>
            <w:right w:val="none" w:sz="0" w:space="0" w:color="auto"/>
          </w:divBdr>
        </w:div>
      </w:divsChild>
    </w:div>
    <w:div w:id="529687354">
      <w:bodyDiv w:val="1"/>
      <w:marLeft w:val="0"/>
      <w:marRight w:val="0"/>
      <w:marTop w:val="0"/>
      <w:marBottom w:val="0"/>
      <w:divBdr>
        <w:top w:val="none" w:sz="0" w:space="0" w:color="auto"/>
        <w:left w:val="none" w:sz="0" w:space="0" w:color="auto"/>
        <w:bottom w:val="none" w:sz="0" w:space="0" w:color="auto"/>
        <w:right w:val="none" w:sz="0" w:space="0" w:color="auto"/>
      </w:divBdr>
    </w:div>
    <w:div w:id="531186710">
      <w:bodyDiv w:val="1"/>
      <w:marLeft w:val="0"/>
      <w:marRight w:val="0"/>
      <w:marTop w:val="0"/>
      <w:marBottom w:val="0"/>
      <w:divBdr>
        <w:top w:val="none" w:sz="0" w:space="0" w:color="auto"/>
        <w:left w:val="none" w:sz="0" w:space="0" w:color="auto"/>
        <w:bottom w:val="none" w:sz="0" w:space="0" w:color="auto"/>
        <w:right w:val="none" w:sz="0" w:space="0" w:color="auto"/>
      </w:divBdr>
      <w:divsChild>
        <w:div w:id="883908589">
          <w:marLeft w:val="0"/>
          <w:marRight w:val="0"/>
          <w:marTop w:val="0"/>
          <w:marBottom w:val="0"/>
          <w:divBdr>
            <w:top w:val="none" w:sz="0" w:space="0" w:color="auto"/>
            <w:left w:val="single" w:sz="6" w:space="0" w:color="EBEBEB"/>
            <w:bottom w:val="none" w:sz="0" w:space="0" w:color="auto"/>
            <w:right w:val="single" w:sz="6" w:space="0" w:color="EBEBEB"/>
          </w:divBdr>
          <w:divsChild>
            <w:div w:id="645164017">
              <w:marLeft w:val="0"/>
              <w:marRight w:val="0"/>
              <w:marTop w:val="0"/>
              <w:marBottom w:val="0"/>
              <w:divBdr>
                <w:top w:val="single" w:sz="2" w:space="0" w:color="auto"/>
                <w:left w:val="single" w:sz="2" w:space="0" w:color="auto"/>
                <w:bottom w:val="single" w:sz="2" w:space="8" w:color="auto"/>
                <w:right w:val="single" w:sz="2" w:space="0" w:color="auto"/>
              </w:divBdr>
              <w:divsChild>
                <w:div w:id="61997781">
                  <w:marLeft w:val="0"/>
                  <w:marRight w:val="0"/>
                  <w:marTop w:val="0"/>
                  <w:marBottom w:val="0"/>
                  <w:divBdr>
                    <w:top w:val="none" w:sz="0" w:space="0" w:color="auto"/>
                    <w:left w:val="none" w:sz="0" w:space="0" w:color="auto"/>
                    <w:bottom w:val="none" w:sz="0" w:space="0" w:color="auto"/>
                    <w:right w:val="none" w:sz="0" w:space="0" w:color="auto"/>
                  </w:divBdr>
                  <w:divsChild>
                    <w:div w:id="1632974021">
                      <w:marLeft w:val="0"/>
                      <w:marRight w:val="0"/>
                      <w:marTop w:val="0"/>
                      <w:marBottom w:val="0"/>
                      <w:divBdr>
                        <w:top w:val="none" w:sz="0" w:space="0" w:color="auto"/>
                        <w:left w:val="none" w:sz="0" w:space="0" w:color="auto"/>
                        <w:bottom w:val="none" w:sz="0" w:space="0" w:color="auto"/>
                        <w:right w:val="none" w:sz="0" w:space="0" w:color="auto"/>
                      </w:divBdr>
                      <w:divsChild>
                        <w:div w:id="271790466">
                          <w:marLeft w:val="0"/>
                          <w:marRight w:val="0"/>
                          <w:marTop w:val="0"/>
                          <w:marBottom w:val="0"/>
                          <w:divBdr>
                            <w:top w:val="none" w:sz="0" w:space="0" w:color="auto"/>
                            <w:left w:val="none" w:sz="0" w:space="0" w:color="auto"/>
                            <w:bottom w:val="none" w:sz="0" w:space="0" w:color="auto"/>
                            <w:right w:val="none" w:sz="0" w:space="0" w:color="auto"/>
                          </w:divBdr>
                          <w:divsChild>
                            <w:div w:id="1792087952">
                              <w:marLeft w:val="0"/>
                              <w:marRight w:val="0"/>
                              <w:marTop w:val="0"/>
                              <w:marBottom w:val="0"/>
                              <w:divBdr>
                                <w:top w:val="none" w:sz="0" w:space="0" w:color="auto"/>
                                <w:left w:val="none" w:sz="0" w:space="0" w:color="auto"/>
                                <w:bottom w:val="none" w:sz="0" w:space="0" w:color="auto"/>
                                <w:right w:val="none" w:sz="0" w:space="0" w:color="auto"/>
                              </w:divBdr>
                              <w:divsChild>
                                <w:div w:id="1525635895">
                                  <w:marLeft w:val="0"/>
                                  <w:marRight w:val="0"/>
                                  <w:marTop w:val="0"/>
                                  <w:marBottom w:val="0"/>
                                  <w:divBdr>
                                    <w:top w:val="none" w:sz="0" w:space="0" w:color="auto"/>
                                    <w:left w:val="none" w:sz="0" w:space="0" w:color="auto"/>
                                    <w:bottom w:val="none" w:sz="0" w:space="0" w:color="auto"/>
                                    <w:right w:val="none" w:sz="0" w:space="0" w:color="auto"/>
                                  </w:divBdr>
                                  <w:divsChild>
                                    <w:div w:id="1453284861">
                                      <w:marLeft w:val="0"/>
                                      <w:marRight w:val="0"/>
                                      <w:marTop w:val="0"/>
                                      <w:marBottom w:val="0"/>
                                      <w:divBdr>
                                        <w:top w:val="none" w:sz="0" w:space="0" w:color="auto"/>
                                        <w:left w:val="none" w:sz="0" w:space="0" w:color="auto"/>
                                        <w:bottom w:val="none" w:sz="0" w:space="0" w:color="auto"/>
                                        <w:right w:val="none" w:sz="0" w:space="0" w:color="auto"/>
                                      </w:divBdr>
                                      <w:divsChild>
                                        <w:div w:id="1995838708">
                                          <w:marLeft w:val="0"/>
                                          <w:marRight w:val="0"/>
                                          <w:marTop w:val="120"/>
                                          <w:marBottom w:val="120"/>
                                          <w:divBdr>
                                            <w:top w:val="dashed" w:sz="6" w:space="8" w:color="FF9A9A"/>
                                            <w:left w:val="dashed" w:sz="6" w:space="8" w:color="FF9A9A"/>
                                            <w:bottom w:val="dashed" w:sz="6" w:space="8" w:color="FF9A9A"/>
                                            <w:right w:val="dashed" w:sz="6" w:space="8" w:color="FF9A9A"/>
                                          </w:divBdr>
                                          <w:divsChild>
                                            <w:div w:id="105856374">
                                              <w:marLeft w:val="0"/>
                                              <w:marRight w:val="0"/>
                                              <w:marTop w:val="150"/>
                                              <w:marBottom w:val="150"/>
                                              <w:divBdr>
                                                <w:top w:val="single" w:sz="6" w:space="8" w:color="CCCCCC"/>
                                                <w:left w:val="single" w:sz="6" w:space="8" w:color="CCCCCC"/>
                                                <w:bottom w:val="single" w:sz="6" w:space="4" w:color="CCCCCC"/>
                                                <w:right w:val="single" w:sz="6" w:space="0" w:color="CCCCCC"/>
                                              </w:divBdr>
                                              <w:divsChild>
                                                <w:div w:id="1587685282">
                                                  <w:marLeft w:val="0"/>
                                                  <w:marRight w:val="0"/>
                                                  <w:marTop w:val="0"/>
                                                  <w:marBottom w:val="0"/>
                                                  <w:divBdr>
                                                    <w:top w:val="none" w:sz="0" w:space="0" w:color="auto"/>
                                                    <w:left w:val="none" w:sz="0" w:space="0" w:color="auto"/>
                                                    <w:bottom w:val="none" w:sz="0" w:space="0" w:color="auto"/>
                                                    <w:right w:val="none" w:sz="0" w:space="0" w:color="auto"/>
                                                  </w:divBdr>
                                                </w:div>
                                              </w:divsChild>
                                            </w:div>
                                            <w:div w:id="558515600">
                                              <w:marLeft w:val="0"/>
                                              <w:marRight w:val="0"/>
                                              <w:marTop w:val="150"/>
                                              <w:marBottom w:val="150"/>
                                              <w:divBdr>
                                                <w:top w:val="none" w:sz="0" w:space="0" w:color="auto"/>
                                                <w:left w:val="single" w:sz="18" w:space="5" w:color="D0E5F2"/>
                                                <w:bottom w:val="none" w:sz="0" w:space="0" w:color="auto"/>
                                                <w:right w:val="none" w:sz="0" w:space="0" w:color="auto"/>
                                              </w:divBdr>
                                              <w:divsChild>
                                                <w:div w:id="193196593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606842266">
                                              <w:marLeft w:val="0"/>
                                              <w:marRight w:val="0"/>
                                              <w:marTop w:val="150"/>
                                              <w:marBottom w:val="150"/>
                                              <w:divBdr>
                                                <w:top w:val="none" w:sz="0" w:space="0" w:color="auto"/>
                                                <w:left w:val="single" w:sz="18" w:space="5" w:color="D0E5F2"/>
                                                <w:bottom w:val="none" w:sz="0" w:space="0" w:color="auto"/>
                                                <w:right w:val="none" w:sz="0" w:space="0" w:color="auto"/>
                                              </w:divBdr>
                                              <w:divsChild>
                                                <w:div w:id="88028267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34540283">
      <w:bodyDiv w:val="1"/>
      <w:marLeft w:val="0"/>
      <w:marRight w:val="0"/>
      <w:marTop w:val="0"/>
      <w:marBottom w:val="0"/>
      <w:divBdr>
        <w:top w:val="none" w:sz="0" w:space="0" w:color="auto"/>
        <w:left w:val="none" w:sz="0" w:space="0" w:color="auto"/>
        <w:bottom w:val="none" w:sz="0" w:space="0" w:color="auto"/>
        <w:right w:val="none" w:sz="0" w:space="0" w:color="auto"/>
      </w:divBdr>
    </w:div>
    <w:div w:id="538199635">
      <w:bodyDiv w:val="1"/>
      <w:marLeft w:val="0"/>
      <w:marRight w:val="0"/>
      <w:marTop w:val="0"/>
      <w:marBottom w:val="0"/>
      <w:divBdr>
        <w:top w:val="none" w:sz="0" w:space="0" w:color="auto"/>
        <w:left w:val="none" w:sz="0" w:space="0" w:color="auto"/>
        <w:bottom w:val="none" w:sz="0" w:space="0" w:color="auto"/>
        <w:right w:val="none" w:sz="0" w:space="0" w:color="auto"/>
      </w:divBdr>
    </w:div>
    <w:div w:id="539780458">
      <w:bodyDiv w:val="1"/>
      <w:marLeft w:val="0"/>
      <w:marRight w:val="0"/>
      <w:marTop w:val="0"/>
      <w:marBottom w:val="0"/>
      <w:divBdr>
        <w:top w:val="none" w:sz="0" w:space="0" w:color="auto"/>
        <w:left w:val="none" w:sz="0" w:space="0" w:color="auto"/>
        <w:bottom w:val="none" w:sz="0" w:space="0" w:color="auto"/>
        <w:right w:val="none" w:sz="0" w:space="0" w:color="auto"/>
      </w:divBdr>
    </w:div>
    <w:div w:id="543175826">
      <w:bodyDiv w:val="1"/>
      <w:marLeft w:val="0"/>
      <w:marRight w:val="0"/>
      <w:marTop w:val="0"/>
      <w:marBottom w:val="0"/>
      <w:divBdr>
        <w:top w:val="none" w:sz="0" w:space="0" w:color="auto"/>
        <w:left w:val="none" w:sz="0" w:space="0" w:color="auto"/>
        <w:bottom w:val="none" w:sz="0" w:space="0" w:color="auto"/>
        <w:right w:val="none" w:sz="0" w:space="0" w:color="auto"/>
      </w:divBdr>
    </w:div>
    <w:div w:id="543753103">
      <w:bodyDiv w:val="1"/>
      <w:marLeft w:val="0"/>
      <w:marRight w:val="0"/>
      <w:marTop w:val="0"/>
      <w:marBottom w:val="0"/>
      <w:divBdr>
        <w:top w:val="none" w:sz="0" w:space="0" w:color="auto"/>
        <w:left w:val="none" w:sz="0" w:space="0" w:color="auto"/>
        <w:bottom w:val="none" w:sz="0" w:space="0" w:color="auto"/>
        <w:right w:val="none" w:sz="0" w:space="0" w:color="auto"/>
      </w:divBdr>
    </w:div>
    <w:div w:id="545336117">
      <w:bodyDiv w:val="1"/>
      <w:marLeft w:val="0"/>
      <w:marRight w:val="0"/>
      <w:marTop w:val="0"/>
      <w:marBottom w:val="0"/>
      <w:divBdr>
        <w:top w:val="none" w:sz="0" w:space="0" w:color="auto"/>
        <w:left w:val="none" w:sz="0" w:space="0" w:color="auto"/>
        <w:bottom w:val="none" w:sz="0" w:space="0" w:color="auto"/>
        <w:right w:val="none" w:sz="0" w:space="0" w:color="auto"/>
      </w:divBdr>
    </w:div>
    <w:div w:id="547106377">
      <w:bodyDiv w:val="1"/>
      <w:marLeft w:val="0"/>
      <w:marRight w:val="0"/>
      <w:marTop w:val="0"/>
      <w:marBottom w:val="0"/>
      <w:divBdr>
        <w:top w:val="none" w:sz="0" w:space="0" w:color="auto"/>
        <w:left w:val="none" w:sz="0" w:space="0" w:color="auto"/>
        <w:bottom w:val="none" w:sz="0" w:space="0" w:color="auto"/>
        <w:right w:val="none" w:sz="0" w:space="0" w:color="auto"/>
      </w:divBdr>
    </w:div>
    <w:div w:id="551043664">
      <w:bodyDiv w:val="1"/>
      <w:marLeft w:val="0"/>
      <w:marRight w:val="0"/>
      <w:marTop w:val="0"/>
      <w:marBottom w:val="0"/>
      <w:divBdr>
        <w:top w:val="none" w:sz="0" w:space="0" w:color="auto"/>
        <w:left w:val="none" w:sz="0" w:space="0" w:color="auto"/>
        <w:bottom w:val="none" w:sz="0" w:space="0" w:color="auto"/>
        <w:right w:val="none" w:sz="0" w:space="0" w:color="auto"/>
      </w:divBdr>
    </w:div>
    <w:div w:id="552891187">
      <w:bodyDiv w:val="1"/>
      <w:marLeft w:val="0"/>
      <w:marRight w:val="0"/>
      <w:marTop w:val="0"/>
      <w:marBottom w:val="0"/>
      <w:divBdr>
        <w:top w:val="none" w:sz="0" w:space="0" w:color="auto"/>
        <w:left w:val="none" w:sz="0" w:space="0" w:color="auto"/>
        <w:bottom w:val="none" w:sz="0" w:space="0" w:color="auto"/>
        <w:right w:val="none" w:sz="0" w:space="0" w:color="auto"/>
      </w:divBdr>
      <w:divsChild>
        <w:div w:id="1823736885">
          <w:marLeft w:val="547"/>
          <w:marRight w:val="0"/>
          <w:marTop w:val="0"/>
          <w:marBottom w:val="0"/>
          <w:divBdr>
            <w:top w:val="none" w:sz="0" w:space="0" w:color="auto"/>
            <w:left w:val="none" w:sz="0" w:space="0" w:color="auto"/>
            <w:bottom w:val="none" w:sz="0" w:space="0" w:color="auto"/>
            <w:right w:val="none" w:sz="0" w:space="0" w:color="auto"/>
          </w:divBdr>
        </w:div>
        <w:div w:id="1819569197">
          <w:marLeft w:val="547"/>
          <w:marRight w:val="0"/>
          <w:marTop w:val="0"/>
          <w:marBottom w:val="0"/>
          <w:divBdr>
            <w:top w:val="none" w:sz="0" w:space="0" w:color="auto"/>
            <w:left w:val="none" w:sz="0" w:space="0" w:color="auto"/>
            <w:bottom w:val="none" w:sz="0" w:space="0" w:color="auto"/>
            <w:right w:val="none" w:sz="0" w:space="0" w:color="auto"/>
          </w:divBdr>
        </w:div>
        <w:div w:id="804543060">
          <w:marLeft w:val="547"/>
          <w:marRight w:val="0"/>
          <w:marTop w:val="0"/>
          <w:marBottom w:val="0"/>
          <w:divBdr>
            <w:top w:val="none" w:sz="0" w:space="0" w:color="auto"/>
            <w:left w:val="none" w:sz="0" w:space="0" w:color="auto"/>
            <w:bottom w:val="none" w:sz="0" w:space="0" w:color="auto"/>
            <w:right w:val="none" w:sz="0" w:space="0" w:color="auto"/>
          </w:divBdr>
        </w:div>
        <w:div w:id="384987043">
          <w:marLeft w:val="547"/>
          <w:marRight w:val="0"/>
          <w:marTop w:val="0"/>
          <w:marBottom w:val="0"/>
          <w:divBdr>
            <w:top w:val="none" w:sz="0" w:space="0" w:color="auto"/>
            <w:left w:val="none" w:sz="0" w:space="0" w:color="auto"/>
            <w:bottom w:val="none" w:sz="0" w:space="0" w:color="auto"/>
            <w:right w:val="none" w:sz="0" w:space="0" w:color="auto"/>
          </w:divBdr>
        </w:div>
      </w:divsChild>
    </w:div>
    <w:div w:id="553199177">
      <w:bodyDiv w:val="1"/>
      <w:marLeft w:val="0"/>
      <w:marRight w:val="0"/>
      <w:marTop w:val="0"/>
      <w:marBottom w:val="0"/>
      <w:divBdr>
        <w:top w:val="none" w:sz="0" w:space="0" w:color="auto"/>
        <w:left w:val="none" w:sz="0" w:space="0" w:color="auto"/>
        <w:bottom w:val="none" w:sz="0" w:space="0" w:color="auto"/>
        <w:right w:val="none" w:sz="0" w:space="0" w:color="auto"/>
      </w:divBdr>
    </w:div>
    <w:div w:id="553811316">
      <w:bodyDiv w:val="1"/>
      <w:marLeft w:val="0"/>
      <w:marRight w:val="0"/>
      <w:marTop w:val="0"/>
      <w:marBottom w:val="0"/>
      <w:divBdr>
        <w:top w:val="none" w:sz="0" w:space="0" w:color="auto"/>
        <w:left w:val="none" w:sz="0" w:space="0" w:color="auto"/>
        <w:bottom w:val="none" w:sz="0" w:space="0" w:color="auto"/>
        <w:right w:val="none" w:sz="0" w:space="0" w:color="auto"/>
      </w:divBdr>
      <w:divsChild>
        <w:div w:id="346643911">
          <w:marLeft w:val="547"/>
          <w:marRight w:val="0"/>
          <w:marTop w:val="96"/>
          <w:marBottom w:val="0"/>
          <w:divBdr>
            <w:top w:val="none" w:sz="0" w:space="0" w:color="auto"/>
            <w:left w:val="none" w:sz="0" w:space="0" w:color="auto"/>
            <w:bottom w:val="none" w:sz="0" w:space="0" w:color="auto"/>
            <w:right w:val="none" w:sz="0" w:space="0" w:color="auto"/>
          </w:divBdr>
        </w:div>
        <w:div w:id="869415508">
          <w:marLeft w:val="547"/>
          <w:marRight w:val="0"/>
          <w:marTop w:val="96"/>
          <w:marBottom w:val="0"/>
          <w:divBdr>
            <w:top w:val="none" w:sz="0" w:space="0" w:color="auto"/>
            <w:left w:val="none" w:sz="0" w:space="0" w:color="auto"/>
            <w:bottom w:val="none" w:sz="0" w:space="0" w:color="auto"/>
            <w:right w:val="none" w:sz="0" w:space="0" w:color="auto"/>
          </w:divBdr>
        </w:div>
        <w:div w:id="1067650854">
          <w:marLeft w:val="547"/>
          <w:marRight w:val="0"/>
          <w:marTop w:val="96"/>
          <w:marBottom w:val="0"/>
          <w:divBdr>
            <w:top w:val="none" w:sz="0" w:space="0" w:color="auto"/>
            <w:left w:val="none" w:sz="0" w:space="0" w:color="auto"/>
            <w:bottom w:val="none" w:sz="0" w:space="0" w:color="auto"/>
            <w:right w:val="none" w:sz="0" w:space="0" w:color="auto"/>
          </w:divBdr>
        </w:div>
        <w:div w:id="1760368799">
          <w:marLeft w:val="547"/>
          <w:marRight w:val="0"/>
          <w:marTop w:val="96"/>
          <w:marBottom w:val="0"/>
          <w:divBdr>
            <w:top w:val="none" w:sz="0" w:space="0" w:color="auto"/>
            <w:left w:val="none" w:sz="0" w:space="0" w:color="auto"/>
            <w:bottom w:val="none" w:sz="0" w:space="0" w:color="auto"/>
            <w:right w:val="none" w:sz="0" w:space="0" w:color="auto"/>
          </w:divBdr>
        </w:div>
      </w:divsChild>
    </w:div>
    <w:div w:id="567157526">
      <w:bodyDiv w:val="1"/>
      <w:marLeft w:val="0"/>
      <w:marRight w:val="0"/>
      <w:marTop w:val="0"/>
      <w:marBottom w:val="0"/>
      <w:divBdr>
        <w:top w:val="none" w:sz="0" w:space="0" w:color="auto"/>
        <w:left w:val="none" w:sz="0" w:space="0" w:color="auto"/>
        <w:bottom w:val="none" w:sz="0" w:space="0" w:color="auto"/>
        <w:right w:val="none" w:sz="0" w:space="0" w:color="auto"/>
      </w:divBdr>
    </w:div>
    <w:div w:id="569465301">
      <w:bodyDiv w:val="1"/>
      <w:marLeft w:val="0"/>
      <w:marRight w:val="0"/>
      <w:marTop w:val="0"/>
      <w:marBottom w:val="0"/>
      <w:divBdr>
        <w:top w:val="none" w:sz="0" w:space="0" w:color="auto"/>
        <w:left w:val="none" w:sz="0" w:space="0" w:color="auto"/>
        <w:bottom w:val="none" w:sz="0" w:space="0" w:color="auto"/>
        <w:right w:val="none" w:sz="0" w:space="0" w:color="auto"/>
      </w:divBdr>
      <w:divsChild>
        <w:div w:id="458110614">
          <w:marLeft w:val="547"/>
          <w:marRight w:val="0"/>
          <w:marTop w:val="200"/>
          <w:marBottom w:val="0"/>
          <w:divBdr>
            <w:top w:val="none" w:sz="0" w:space="0" w:color="auto"/>
            <w:left w:val="none" w:sz="0" w:space="0" w:color="auto"/>
            <w:bottom w:val="none" w:sz="0" w:space="0" w:color="auto"/>
            <w:right w:val="none" w:sz="0" w:space="0" w:color="auto"/>
          </w:divBdr>
        </w:div>
        <w:div w:id="580942294">
          <w:marLeft w:val="547"/>
          <w:marRight w:val="0"/>
          <w:marTop w:val="200"/>
          <w:marBottom w:val="0"/>
          <w:divBdr>
            <w:top w:val="none" w:sz="0" w:space="0" w:color="auto"/>
            <w:left w:val="none" w:sz="0" w:space="0" w:color="auto"/>
            <w:bottom w:val="none" w:sz="0" w:space="0" w:color="auto"/>
            <w:right w:val="none" w:sz="0" w:space="0" w:color="auto"/>
          </w:divBdr>
        </w:div>
      </w:divsChild>
    </w:div>
    <w:div w:id="573973871">
      <w:bodyDiv w:val="1"/>
      <w:marLeft w:val="0"/>
      <w:marRight w:val="0"/>
      <w:marTop w:val="0"/>
      <w:marBottom w:val="0"/>
      <w:divBdr>
        <w:top w:val="none" w:sz="0" w:space="0" w:color="auto"/>
        <w:left w:val="none" w:sz="0" w:space="0" w:color="auto"/>
        <w:bottom w:val="none" w:sz="0" w:space="0" w:color="auto"/>
        <w:right w:val="none" w:sz="0" w:space="0" w:color="auto"/>
      </w:divBdr>
    </w:div>
    <w:div w:id="574433876">
      <w:bodyDiv w:val="1"/>
      <w:marLeft w:val="0"/>
      <w:marRight w:val="0"/>
      <w:marTop w:val="0"/>
      <w:marBottom w:val="0"/>
      <w:divBdr>
        <w:top w:val="none" w:sz="0" w:space="0" w:color="auto"/>
        <w:left w:val="none" w:sz="0" w:space="0" w:color="auto"/>
        <w:bottom w:val="none" w:sz="0" w:space="0" w:color="auto"/>
        <w:right w:val="none" w:sz="0" w:space="0" w:color="auto"/>
      </w:divBdr>
    </w:div>
    <w:div w:id="583950608">
      <w:bodyDiv w:val="1"/>
      <w:marLeft w:val="0"/>
      <w:marRight w:val="0"/>
      <w:marTop w:val="0"/>
      <w:marBottom w:val="0"/>
      <w:divBdr>
        <w:top w:val="none" w:sz="0" w:space="0" w:color="auto"/>
        <w:left w:val="none" w:sz="0" w:space="0" w:color="auto"/>
        <w:bottom w:val="none" w:sz="0" w:space="0" w:color="auto"/>
        <w:right w:val="none" w:sz="0" w:space="0" w:color="auto"/>
      </w:divBdr>
    </w:div>
    <w:div w:id="584802679">
      <w:bodyDiv w:val="1"/>
      <w:marLeft w:val="0"/>
      <w:marRight w:val="0"/>
      <w:marTop w:val="0"/>
      <w:marBottom w:val="0"/>
      <w:divBdr>
        <w:top w:val="none" w:sz="0" w:space="0" w:color="auto"/>
        <w:left w:val="none" w:sz="0" w:space="0" w:color="auto"/>
        <w:bottom w:val="none" w:sz="0" w:space="0" w:color="auto"/>
        <w:right w:val="none" w:sz="0" w:space="0" w:color="auto"/>
      </w:divBdr>
      <w:divsChild>
        <w:div w:id="604994669">
          <w:marLeft w:val="893"/>
          <w:marRight w:val="0"/>
          <w:marTop w:val="60"/>
          <w:marBottom w:val="0"/>
          <w:divBdr>
            <w:top w:val="none" w:sz="0" w:space="0" w:color="auto"/>
            <w:left w:val="none" w:sz="0" w:space="0" w:color="auto"/>
            <w:bottom w:val="none" w:sz="0" w:space="0" w:color="auto"/>
            <w:right w:val="none" w:sz="0" w:space="0" w:color="auto"/>
          </w:divBdr>
        </w:div>
        <w:div w:id="1546941856">
          <w:marLeft w:val="893"/>
          <w:marRight w:val="0"/>
          <w:marTop w:val="60"/>
          <w:marBottom w:val="0"/>
          <w:divBdr>
            <w:top w:val="none" w:sz="0" w:space="0" w:color="auto"/>
            <w:left w:val="none" w:sz="0" w:space="0" w:color="auto"/>
            <w:bottom w:val="none" w:sz="0" w:space="0" w:color="auto"/>
            <w:right w:val="none" w:sz="0" w:space="0" w:color="auto"/>
          </w:divBdr>
        </w:div>
      </w:divsChild>
    </w:div>
    <w:div w:id="587345426">
      <w:bodyDiv w:val="1"/>
      <w:marLeft w:val="0"/>
      <w:marRight w:val="0"/>
      <w:marTop w:val="0"/>
      <w:marBottom w:val="0"/>
      <w:divBdr>
        <w:top w:val="none" w:sz="0" w:space="0" w:color="auto"/>
        <w:left w:val="none" w:sz="0" w:space="0" w:color="auto"/>
        <w:bottom w:val="none" w:sz="0" w:space="0" w:color="auto"/>
        <w:right w:val="none" w:sz="0" w:space="0" w:color="auto"/>
      </w:divBdr>
    </w:div>
    <w:div w:id="588126412">
      <w:bodyDiv w:val="1"/>
      <w:marLeft w:val="0"/>
      <w:marRight w:val="0"/>
      <w:marTop w:val="0"/>
      <w:marBottom w:val="0"/>
      <w:divBdr>
        <w:top w:val="none" w:sz="0" w:space="0" w:color="auto"/>
        <w:left w:val="none" w:sz="0" w:space="0" w:color="auto"/>
        <w:bottom w:val="none" w:sz="0" w:space="0" w:color="auto"/>
        <w:right w:val="none" w:sz="0" w:space="0" w:color="auto"/>
      </w:divBdr>
    </w:div>
    <w:div w:id="591933083">
      <w:bodyDiv w:val="1"/>
      <w:marLeft w:val="0"/>
      <w:marRight w:val="0"/>
      <w:marTop w:val="0"/>
      <w:marBottom w:val="0"/>
      <w:divBdr>
        <w:top w:val="none" w:sz="0" w:space="0" w:color="auto"/>
        <w:left w:val="none" w:sz="0" w:space="0" w:color="auto"/>
        <w:bottom w:val="none" w:sz="0" w:space="0" w:color="auto"/>
        <w:right w:val="none" w:sz="0" w:space="0" w:color="auto"/>
      </w:divBdr>
    </w:div>
    <w:div w:id="594871574">
      <w:bodyDiv w:val="1"/>
      <w:marLeft w:val="0"/>
      <w:marRight w:val="0"/>
      <w:marTop w:val="0"/>
      <w:marBottom w:val="0"/>
      <w:divBdr>
        <w:top w:val="none" w:sz="0" w:space="0" w:color="auto"/>
        <w:left w:val="none" w:sz="0" w:space="0" w:color="auto"/>
        <w:bottom w:val="none" w:sz="0" w:space="0" w:color="auto"/>
        <w:right w:val="none" w:sz="0" w:space="0" w:color="auto"/>
      </w:divBdr>
      <w:divsChild>
        <w:div w:id="1451506926">
          <w:marLeft w:val="806"/>
          <w:marRight w:val="0"/>
          <w:marTop w:val="0"/>
          <w:marBottom w:val="0"/>
          <w:divBdr>
            <w:top w:val="none" w:sz="0" w:space="0" w:color="auto"/>
            <w:left w:val="none" w:sz="0" w:space="0" w:color="auto"/>
            <w:bottom w:val="none" w:sz="0" w:space="0" w:color="auto"/>
            <w:right w:val="none" w:sz="0" w:space="0" w:color="auto"/>
          </w:divBdr>
        </w:div>
        <w:div w:id="1178085454">
          <w:marLeft w:val="806"/>
          <w:marRight w:val="0"/>
          <w:marTop w:val="0"/>
          <w:marBottom w:val="0"/>
          <w:divBdr>
            <w:top w:val="none" w:sz="0" w:space="0" w:color="auto"/>
            <w:left w:val="none" w:sz="0" w:space="0" w:color="auto"/>
            <w:bottom w:val="none" w:sz="0" w:space="0" w:color="auto"/>
            <w:right w:val="none" w:sz="0" w:space="0" w:color="auto"/>
          </w:divBdr>
        </w:div>
        <w:div w:id="2110655359">
          <w:marLeft w:val="806"/>
          <w:marRight w:val="0"/>
          <w:marTop w:val="0"/>
          <w:marBottom w:val="0"/>
          <w:divBdr>
            <w:top w:val="none" w:sz="0" w:space="0" w:color="auto"/>
            <w:left w:val="none" w:sz="0" w:space="0" w:color="auto"/>
            <w:bottom w:val="none" w:sz="0" w:space="0" w:color="auto"/>
            <w:right w:val="none" w:sz="0" w:space="0" w:color="auto"/>
          </w:divBdr>
        </w:div>
      </w:divsChild>
    </w:div>
    <w:div w:id="595747627">
      <w:bodyDiv w:val="1"/>
      <w:marLeft w:val="0"/>
      <w:marRight w:val="0"/>
      <w:marTop w:val="0"/>
      <w:marBottom w:val="0"/>
      <w:divBdr>
        <w:top w:val="none" w:sz="0" w:space="0" w:color="auto"/>
        <w:left w:val="none" w:sz="0" w:space="0" w:color="auto"/>
        <w:bottom w:val="none" w:sz="0" w:space="0" w:color="auto"/>
        <w:right w:val="none" w:sz="0" w:space="0" w:color="auto"/>
      </w:divBdr>
    </w:div>
    <w:div w:id="600650366">
      <w:bodyDiv w:val="1"/>
      <w:marLeft w:val="0"/>
      <w:marRight w:val="0"/>
      <w:marTop w:val="0"/>
      <w:marBottom w:val="0"/>
      <w:divBdr>
        <w:top w:val="none" w:sz="0" w:space="0" w:color="auto"/>
        <w:left w:val="none" w:sz="0" w:space="0" w:color="auto"/>
        <w:bottom w:val="none" w:sz="0" w:space="0" w:color="auto"/>
        <w:right w:val="none" w:sz="0" w:space="0" w:color="auto"/>
      </w:divBdr>
    </w:div>
    <w:div w:id="619411983">
      <w:bodyDiv w:val="1"/>
      <w:marLeft w:val="0"/>
      <w:marRight w:val="0"/>
      <w:marTop w:val="0"/>
      <w:marBottom w:val="0"/>
      <w:divBdr>
        <w:top w:val="none" w:sz="0" w:space="0" w:color="auto"/>
        <w:left w:val="none" w:sz="0" w:space="0" w:color="auto"/>
        <w:bottom w:val="none" w:sz="0" w:space="0" w:color="auto"/>
        <w:right w:val="none" w:sz="0" w:space="0" w:color="auto"/>
      </w:divBdr>
    </w:div>
    <w:div w:id="619608672">
      <w:bodyDiv w:val="1"/>
      <w:marLeft w:val="0"/>
      <w:marRight w:val="0"/>
      <w:marTop w:val="0"/>
      <w:marBottom w:val="0"/>
      <w:divBdr>
        <w:top w:val="none" w:sz="0" w:space="0" w:color="auto"/>
        <w:left w:val="none" w:sz="0" w:space="0" w:color="auto"/>
        <w:bottom w:val="none" w:sz="0" w:space="0" w:color="auto"/>
        <w:right w:val="none" w:sz="0" w:space="0" w:color="auto"/>
      </w:divBdr>
      <w:divsChild>
        <w:div w:id="1119186466">
          <w:marLeft w:val="720"/>
          <w:marRight w:val="0"/>
          <w:marTop w:val="0"/>
          <w:marBottom w:val="0"/>
          <w:divBdr>
            <w:top w:val="none" w:sz="0" w:space="0" w:color="auto"/>
            <w:left w:val="none" w:sz="0" w:space="0" w:color="auto"/>
            <w:bottom w:val="none" w:sz="0" w:space="0" w:color="auto"/>
            <w:right w:val="none" w:sz="0" w:space="0" w:color="auto"/>
          </w:divBdr>
        </w:div>
      </w:divsChild>
    </w:div>
    <w:div w:id="628239622">
      <w:bodyDiv w:val="1"/>
      <w:marLeft w:val="0"/>
      <w:marRight w:val="0"/>
      <w:marTop w:val="0"/>
      <w:marBottom w:val="0"/>
      <w:divBdr>
        <w:top w:val="none" w:sz="0" w:space="0" w:color="auto"/>
        <w:left w:val="none" w:sz="0" w:space="0" w:color="auto"/>
        <w:bottom w:val="none" w:sz="0" w:space="0" w:color="auto"/>
        <w:right w:val="none" w:sz="0" w:space="0" w:color="auto"/>
      </w:divBdr>
    </w:div>
    <w:div w:id="636565783">
      <w:bodyDiv w:val="1"/>
      <w:marLeft w:val="0"/>
      <w:marRight w:val="0"/>
      <w:marTop w:val="0"/>
      <w:marBottom w:val="0"/>
      <w:divBdr>
        <w:top w:val="none" w:sz="0" w:space="0" w:color="auto"/>
        <w:left w:val="none" w:sz="0" w:space="0" w:color="auto"/>
        <w:bottom w:val="none" w:sz="0" w:space="0" w:color="auto"/>
        <w:right w:val="none" w:sz="0" w:space="0" w:color="auto"/>
      </w:divBdr>
    </w:div>
    <w:div w:id="641276581">
      <w:bodyDiv w:val="1"/>
      <w:marLeft w:val="0"/>
      <w:marRight w:val="0"/>
      <w:marTop w:val="0"/>
      <w:marBottom w:val="0"/>
      <w:divBdr>
        <w:top w:val="none" w:sz="0" w:space="0" w:color="auto"/>
        <w:left w:val="none" w:sz="0" w:space="0" w:color="auto"/>
        <w:bottom w:val="none" w:sz="0" w:space="0" w:color="auto"/>
        <w:right w:val="none" w:sz="0" w:space="0" w:color="auto"/>
      </w:divBdr>
    </w:div>
    <w:div w:id="643582620">
      <w:bodyDiv w:val="1"/>
      <w:marLeft w:val="0"/>
      <w:marRight w:val="0"/>
      <w:marTop w:val="0"/>
      <w:marBottom w:val="0"/>
      <w:divBdr>
        <w:top w:val="none" w:sz="0" w:space="0" w:color="auto"/>
        <w:left w:val="none" w:sz="0" w:space="0" w:color="auto"/>
        <w:bottom w:val="none" w:sz="0" w:space="0" w:color="auto"/>
        <w:right w:val="none" w:sz="0" w:space="0" w:color="auto"/>
      </w:divBdr>
    </w:div>
    <w:div w:id="649946746">
      <w:bodyDiv w:val="1"/>
      <w:marLeft w:val="0"/>
      <w:marRight w:val="0"/>
      <w:marTop w:val="0"/>
      <w:marBottom w:val="0"/>
      <w:divBdr>
        <w:top w:val="none" w:sz="0" w:space="0" w:color="auto"/>
        <w:left w:val="none" w:sz="0" w:space="0" w:color="auto"/>
        <w:bottom w:val="none" w:sz="0" w:space="0" w:color="auto"/>
        <w:right w:val="none" w:sz="0" w:space="0" w:color="auto"/>
      </w:divBdr>
    </w:div>
    <w:div w:id="655306854">
      <w:bodyDiv w:val="1"/>
      <w:marLeft w:val="0"/>
      <w:marRight w:val="0"/>
      <w:marTop w:val="0"/>
      <w:marBottom w:val="0"/>
      <w:divBdr>
        <w:top w:val="none" w:sz="0" w:space="0" w:color="auto"/>
        <w:left w:val="none" w:sz="0" w:space="0" w:color="auto"/>
        <w:bottom w:val="none" w:sz="0" w:space="0" w:color="auto"/>
        <w:right w:val="none" w:sz="0" w:space="0" w:color="auto"/>
      </w:divBdr>
    </w:div>
    <w:div w:id="658002208">
      <w:bodyDiv w:val="1"/>
      <w:marLeft w:val="0"/>
      <w:marRight w:val="0"/>
      <w:marTop w:val="0"/>
      <w:marBottom w:val="0"/>
      <w:divBdr>
        <w:top w:val="none" w:sz="0" w:space="0" w:color="auto"/>
        <w:left w:val="none" w:sz="0" w:space="0" w:color="auto"/>
        <w:bottom w:val="none" w:sz="0" w:space="0" w:color="auto"/>
        <w:right w:val="none" w:sz="0" w:space="0" w:color="auto"/>
      </w:divBdr>
    </w:div>
    <w:div w:id="661272484">
      <w:bodyDiv w:val="1"/>
      <w:marLeft w:val="0"/>
      <w:marRight w:val="0"/>
      <w:marTop w:val="0"/>
      <w:marBottom w:val="0"/>
      <w:divBdr>
        <w:top w:val="none" w:sz="0" w:space="0" w:color="auto"/>
        <w:left w:val="none" w:sz="0" w:space="0" w:color="auto"/>
        <w:bottom w:val="none" w:sz="0" w:space="0" w:color="auto"/>
        <w:right w:val="none" w:sz="0" w:space="0" w:color="auto"/>
      </w:divBdr>
    </w:div>
    <w:div w:id="682973494">
      <w:bodyDiv w:val="1"/>
      <w:marLeft w:val="0"/>
      <w:marRight w:val="0"/>
      <w:marTop w:val="0"/>
      <w:marBottom w:val="0"/>
      <w:divBdr>
        <w:top w:val="none" w:sz="0" w:space="0" w:color="auto"/>
        <w:left w:val="none" w:sz="0" w:space="0" w:color="auto"/>
        <w:bottom w:val="none" w:sz="0" w:space="0" w:color="auto"/>
        <w:right w:val="none" w:sz="0" w:space="0" w:color="auto"/>
      </w:divBdr>
    </w:div>
    <w:div w:id="689260255">
      <w:bodyDiv w:val="1"/>
      <w:marLeft w:val="0"/>
      <w:marRight w:val="0"/>
      <w:marTop w:val="0"/>
      <w:marBottom w:val="0"/>
      <w:divBdr>
        <w:top w:val="none" w:sz="0" w:space="0" w:color="auto"/>
        <w:left w:val="none" w:sz="0" w:space="0" w:color="auto"/>
        <w:bottom w:val="none" w:sz="0" w:space="0" w:color="auto"/>
        <w:right w:val="none" w:sz="0" w:space="0" w:color="auto"/>
      </w:divBdr>
    </w:div>
    <w:div w:id="693120920">
      <w:bodyDiv w:val="1"/>
      <w:marLeft w:val="0"/>
      <w:marRight w:val="0"/>
      <w:marTop w:val="0"/>
      <w:marBottom w:val="0"/>
      <w:divBdr>
        <w:top w:val="none" w:sz="0" w:space="0" w:color="auto"/>
        <w:left w:val="none" w:sz="0" w:space="0" w:color="auto"/>
        <w:bottom w:val="none" w:sz="0" w:space="0" w:color="auto"/>
        <w:right w:val="none" w:sz="0" w:space="0" w:color="auto"/>
      </w:divBdr>
    </w:div>
    <w:div w:id="694423865">
      <w:bodyDiv w:val="1"/>
      <w:marLeft w:val="0"/>
      <w:marRight w:val="0"/>
      <w:marTop w:val="0"/>
      <w:marBottom w:val="0"/>
      <w:divBdr>
        <w:top w:val="none" w:sz="0" w:space="0" w:color="auto"/>
        <w:left w:val="none" w:sz="0" w:space="0" w:color="auto"/>
        <w:bottom w:val="none" w:sz="0" w:space="0" w:color="auto"/>
        <w:right w:val="none" w:sz="0" w:space="0" w:color="auto"/>
      </w:divBdr>
    </w:div>
    <w:div w:id="697707385">
      <w:bodyDiv w:val="1"/>
      <w:marLeft w:val="0"/>
      <w:marRight w:val="0"/>
      <w:marTop w:val="0"/>
      <w:marBottom w:val="0"/>
      <w:divBdr>
        <w:top w:val="none" w:sz="0" w:space="0" w:color="auto"/>
        <w:left w:val="none" w:sz="0" w:space="0" w:color="auto"/>
        <w:bottom w:val="none" w:sz="0" w:space="0" w:color="auto"/>
        <w:right w:val="none" w:sz="0" w:space="0" w:color="auto"/>
      </w:divBdr>
    </w:div>
    <w:div w:id="699285711">
      <w:bodyDiv w:val="1"/>
      <w:marLeft w:val="0"/>
      <w:marRight w:val="0"/>
      <w:marTop w:val="0"/>
      <w:marBottom w:val="0"/>
      <w:divBdr>
        <w:top w:val="none" w:sz="0" w:space="0" w:color="auto"/>
        <w:left w:val="none" w:sz="0" w:space="0" w:color="auto"/>
        <w:bottom w:val="none" w:sz="0" w:space="0" w:color="auto"/>
        <w:right w:val="none" w:sz="0" w:space="0" w:color="auto"/>
      </w:divBdr>
      <w:divsChild>
        <w:div w:id="1019967664">
          <w:marLeft w:val="893"/>
          <w:marRight w:val="0"/>
          <w:marTop w:val="60"/>
          <w:marBottom w:val="0"/>
          <w:divBdr>
            <w:top w:val="none" w:sz="0" w:space="0" w:color="auto"/>
            <w:left w:val="none" w:sz="0" w:space="0" w:color="auto"/>
            <w:bottom w:val="none" w:sz="0" w:space="0" w:color="auto"/>
            <w:right w:val="none" w:sz="0" w:space="0" w:color="auto"/>
          </w:divBdr>
        </w:div>
        <w:div w:id="1673873378">
          <w:marLeft w:val="893"/>
          <w:marRight w:val="0"/>
          <w:marTop w:val="60"/>
          <w:marBottom w:val="0"/>
          <w:divBdr>
            <w:top w:val="none" w:sz="0" w:space="0" w:color="auto"/>
            <w:left w:val="none" w:sz="0" w:space="0" w:color="auto"/>
            <w:bottom w:val="none" w:sz="0" w:space="0" w:color="auto"/>
            <w:right w:val="none" w:sz="0" w:space="0" w:color="auto"/>
          </w:divBdr>
        </w:div>
      </w:divsChild>
    </w:div>
    <w:div w:id="699747893">
      <w:bodyDiv w:val="1"/>
      <w:marLeft w:val="0"/>
      <w:marRight w:val="0"/>
      <w:marTop w:val="0"/>
      <w:marBottom w:val="0"/>
      <w:divBdr>
        <w:top w:val="none" w:sz="0" w:space="0" w:color="auto"/>
        <w:left w:val="none" w:sz="0" w:space="0" w:color="auto"/>
        <w:bottom w:val="none" w:sz="0" w:space="0" w:color="auto"/>
        <w:right w:val="none" w:sz="0" w:space="0" w:color="auto"/>
      </w:divBdr>
      <w:divsChild>
        <w:div w:id="1186096440">
          <w:marLeft w:val="720"/>
          <w:marRight w:val="0"/>
          <w:marTop w:val="0"/>
          <w:marBottom w:val="0"/>
          <w:divBdr>
            <w:top w:val="none" w:sz="0" w:space="0" w:color="auto"/>
            <w:left w:val="none" w:sz="0" w:space="0" w:color="auto"/>
            <w:bottom w:val="none" w:sz="0" w:space="0" w:color="auto"/>
            <w:right w:val="none" w:sz="0" w:space="0" w:color="auto"/>
          </w:divBdr>
        </w:div>
      </w:divsChild>
    </w:div>
    <w:div w:id="700404165">
      <w:bodyDiv w:val="1"/>
      <w:marLeft w:val="0"/>
      <w:marRight w:val="0"/>
      <w:marTop w:val="0"/>
      <w:marBottom w:val="0"/>
      <w:divBdr>
        <w:top w:val="none" w:sz="0" w:space="0" w:color="auto"/>
        <w:left w:val="none" w:sz="0" w:space="0" w:color="auto"/>
        <w:bottom w:val="none" w:sz="0" w:space="0" w:color="auto"/>
        <w:right w:val="none" w:sz="0" w:space="0" w:color="auto"/>
      </w:divBdr>
    </w:div>
    <w:div w:id="706417799">
      <w:bodyDiv w:val="1"/>
      <w:marLeft w:val="0"/>
      <w:marRight w:val="0"/>
      <w:marTop w:val="0"/>
      <w:marBottom w:val="0"/>
      <w:divBdr>
        <w:top w:val="none" w:sz="0" w:space="0" w:color="auto"/>
        <w:left w:val="none" w:sz="0" w:space="0" w:color="auto"/>
        <w:bottom w:val="none" w:sz="0" w:space="0" w:color="auto"/>
        <w:right w:val="none" w:sz="0" w:space="0" w:color="auto"/>
      </w:divBdr>
    </w:div>
    <w:div w:id="713313240">
      <w:bodyDiv w:val="1"/>
      <w:marLeft w:val="0"/>
      <w:marRight w:val="0"/>
      <w:marTop w:val="0"/>
      <w:marBottom w:val="0"/>
      <w:divBdr>
        <w:top w:val="none" w:sz="0" w:space="0" w:color="auto"/>
        <w:left w:val="none" w:sz="0" w:space="0" w:color="auto"/>
        <w:bottom w:val="none" w:sz="0" w:space="0" w:color="auto"/>
        <w:right w:val="none" w:sz="0" w:space="0" w:color="auto"/>
      </w:divBdr>
    </w:div>
    <w:div w:id="716246795">
      <w:bodyDiv w:val="1"/>
      <w:marLeft w:val="0"/>
      <w:marRight w:val="0"/>
      <w:marTop w:val="0"/>
      <w:marBottom w:val="0"/>
      <w:divBdr>
        <w:top w:val="none" w:sz="0" w:space="0" w:color="auto"/>
        <w:left w:val="none" w:sz="0" w:space="0" w:color="auto"/>
        <w:bottom w:val="none" w:sz="0" w:space="0" w:color="auto"/>
        <w:right w:val="none" w:sz="0" w:space="0" w:color="auto"/>
      </w:divBdr>
      <w:divsChild>
        <w:div w:id="626812968">
          <w:marLeft w:val="547"/>
          <w:marRight w:val="0"/>
          <w:marTop w:val="200"/>
          <w:marBottom w:val="0"/>
          <w:divBdr>
            <w:top w:val="none" w:sz="0" w:space="0" w:color="auto"/>
            <w:left w:val="none" w:sz="0" w:space="0" w:color="auto"/>
            <w:bottom w:val="none" w:sz="0" w:space="0" w:color="auto"/>
            <w:right w:val="none" w:sz="0" w:space="0" w:color="auto"/>
          </w:divBdr>
        </w:div>
        <w:div w:id="1374621741">
          <w:marLeft w:val="547"/>
          <w:marRight w:val="0"/>
          <w:marTop w:val="200"/>
          <w:marBottom w:val="0"/>
          <w:divBdr>
            <w:top w:val="none" w:sz="0" w:space="0" w:color="auto"/>
            <w:left w:val="none" w:sz="0" w:space="0" w:color="auto"/>
            <w:bottom w:val="none" w:sz="0" w:space="0" w:color="auto"/>
            <w:right w:val="none" w:sz="0" w:space="0" w:color="auto"/>
          </w:divBdr>
        </w:div>
        <w:div w:id="1530490134">
          <w:marLeft w:val="547"/>
          <w:marRight w:val="0"/>
          <w:marTop w:val="200"/>
          <w:marBottom w:val="0"/>
          <w:divBdr>
            <w:top w:val="none" w:sz="0" w:space="0" w:color="auto"/>
            <w:left w:val="none" w:sz="0" w:space="0" w:color="auto"/>
            <w:bottom w:val="none" w:sz="0" w:space="0" w:color="auto"/>
            <w:right w:val="none" w:sz="0" w:space="0" w:color="auto"/>
          </w:divBdr>
        </w:div>
      </w:divsChild>
    </w:div>
    <w:div w:id="717894992">
      <w:bodyDiv w:val="1"/>
      <w:marLeft w:val="0"/>
      <w:marRight w:val="0"/>
      <w:marTop w:val="0"/>
      <w:marBottom w:val="0"/>
      <w:divBdr>
        <w:top w:val="none" w:sz="0" w:space="0" w:color="auto"/>
        <w:left w:val="none" w:sz="0" w:space="0" w:color="auto"/>
        <w:bottom w:val="none" w:sz="0" w:space="0" w:color="auto"/>
        <w:right w:val="none" w:sz="0" w:space="0" w:color="auto"/>
      </w:divBdr>
    </w:div>
    <w:div w:id="723679764">
      <w:bodyDiv w:val="1"/>
      <w:marLeft w:val="0"/>
      <w:marRight w:val="0"/>
      <w:marTop w:val="0"/>
      <w:marBottom w:val="0"/>
      <w:divBdr>
        <w:top w:val="none" w:sz="0" w:space="0" w:color="auto"/>
        <w:left w:val="none" w:sz="0" w:space="0" w:color="auto"/>
        <w:bottom w:val="none" w:sz="0" w:space="0" w:color="auto"/>
        <w:right w:val="none" w:sz="0" w:space="0" w:color="auto"/>
      </w:divBdr>
      <w:divsChild>
        <w:div w:id="995689687">
          <w:marLeft w:val="806"/>
          <w:marRight w:val="0"/>
          <w:marTop w:val="0"/>
          <w:marBottom w:val="0"/>
          <w:divBdr>
            <w:top w:val="none" w:sz="0" w:space="0" w:color="auto"/>
            <w:left w:val="none" w:sz="0" w:space="0" w:color="auto"/>
            <w:bottom w:val="none" w:sz="0" w:space="0" w:color="auto"/>
            <w:right w:val="none" w:sz="0" w:space="0" w:color="auto"/>
          </w:divBdr>
        </w:div>
        <w:div w:id="1048918819">
          <w:marLeft w:val="806"/>
          <w:marRight w:val="0"/>
          <w:marTop w:val="0"/>
          <w:marBottom w:val="0"/>
          <w:divBdr>
            <w:top w:val="none" w:sz="0" w:space="0" w:color="auto"/>
            <w:left w:val="none" w:sz="0" w:space="0" w:color="auto"/>
            <w:bottom w:val="none" w:sz="0" w:space="0" w:color="auto"/>
            <w:right w:val="none" w:sz="0" w:space="0" w:color="auto"/>
          </w:divBdr>
        </w:div>
        <w:div w:id="2080862648">
          <w:marLeft w:val="806"/>
          <w:marRight w:val="0"/>
          <w:marTop w:val="0"/>
          <w:marBottom w:val="0"/>
          <w:divBdr>
            <w:top w:val="none" w:sz="0" w:space="0" w:color="auto"/>
            <w:left w:val="none" w:sz="0" w:space="0" w:color="auto"/>
            <w:bottom w:val="none" w:sz="0" w:space="0" w:color="auto"/>
            <w:right w:val="none" w:sz="0" w:space="0" w:color="auto"/>
          </w:divBdr>
        </w:div>
      </w:divsChild>
    </w:div>
    <w:div w:id="726219583">
      <w:bodyDiv w:val="1"/>
      <w:marLeft w:val="0"/>
      <w:marRight w:val="0"/>
      <w:marTop w:val="0"/>
      <w:marBottom w:val="0"/>
      <w:divBdr>
        <w:top w:val="none" w:sz="0" w:space="0" w:color="auto"/>
        <w:left w:val="none" w:sz="0" w:space="0" w:color="auto"/>
        <w:bottom w:val="none" w:sz="0" w:space="0" w:color="auto"/>
        <w:right w:val="none" w:sz="0" w:space="0" w:color="auto"/>
      </w:divBdr>
    </w:div>
    <w:div w:id="728067562">
      <w:bodyDiv w:val="1"/>
      <w:marLeft w:val="0"/>
      <w:marRight w:val="0"/>
      <w:marTop w:val="0"/>
      <w:marBottom w:val="0"/>
      <w:divBdr>
        <w:top w:val="none" w:sz="0" w:space="0" w:color="auto"/>
        <w:left w:val="none" w:sz="0" w:space="0" w:color="auto"/>
        <w:bottom w:val="none" w:sz="0" w:space="0" w:color="auto"/>
        <w:right w:val="none" w:sz="0" w:space="0" w:color="auto"/>
      </w:divBdr>
      <w:divsChild>
        <w:div w:id="713390112">
          <w:marLeft w:val="1800"/>
          <w:marRight w:val="0"/>
          <w:marTop w:val="0"/>
          <w:marBottom w:val="0"/>
          <w:divBdr>
            <w:top w:val="none" w:sz="0" w:space="0" w:color="auto"/>
            <w:left w:val="none" w:sz="0" w:space="0" w:color="auto"/>
            <w:bottom w:val="none" w:sz="0" w:space="0" w:color="auto"/>
            <w:right w:val="none" w:sz="0" w:space="0" w:color="auto"/>
          </w:divBdr>
        </w:div>
        <w:div w:id="1934505875">
          <w:marLeft w:val="1800"/>
          <w:marRight w:val="0"/>
          <w:marTop w:val="0"/>
          <w:marBottom w:val="0"/>
          <w:divBdr>
            <w:top w:val="none" w:sz="0" w:space="0" w:color="auto"/>
            <w:left w:val="none" w:sz="0" w:space="0" w:color="auto"/>
            <w:bottom w:val="none" w:sz="0" w:space="0" w:color="auto"/>
            <w:right w:val="none" w:sz="0" w:space="0" w:color="auto"/>
          </w:divBdr>
        </w:div>
        <w:div w:id="1658151703">
          <w:marLeft w:val="1800"/>
          <w:marRight w:val="0"/>
          <w:marTop w:val="0"/>
          <w:marBottom w:val="0"/>
          <w:divBdr>
            <w:top w:val="none" w:sz="0" w:space="0" w:color="auto"/>
            <w:left w:val="none" w:sz="0" w:space="0" w:color="auto"/>
            <w:bottom w:val="none" w:sz="0" w:space="0" w:color="auto"/>
            <w:right w:val="none" w:sz="0" w:space="0" w:color="auto"/>
          </w:divBdr>
        </w:div>
        <w:div w:id="597325083">
          <w:marLeft w:val="1800"/>
          <w:marRight w:val="0"/>
          <w:marTop w:val="0"/>
          <w:marBottom w:val="0"/>
          <w:divBdr>
            <w:top w:val="none" w:sz="0" w:space="0" w:color="auto"/>
            <w:left w:val="none" w:sz="0" w:space="0" w:color="auto"/>
            <w:bottom w:val="none" w:sz="0" w:space="0" w:color="auto"/>
            <w:right w:val="none" w:sz="0" w:space="0" w:color="auto"/>
          </w:divBdr>
        </w:div>
        <w:div w:id="1159469290">
          <w:marLeft w:val="1800"/>
          <w:marRight w:val="0"/>
          <w:marTop w:val="0"/>
          <w:marBottom w:val="0"/>
          <w:divBdr>
            <w:top w:val="none" w:sz="0" w:space="0" w:color="auto"/>
            <w:left w:val="none" w:sz="0" w:space="0" w:color="auto"/>
            <w:bottom w:val="none" w:sz="0" w:space="0" w:color="auto"/>
            <w:right w:val="none" w:sz="0" w:space="0" w:color="auto"/>
          </w:divBdr>
        </w:div>
        <w:div w:id="280184388">
          <w:marLeft w:val="1800"/>
          <w:marRight w:val="0"/>
          <w:marTop w:val="0"/>
          <w:marBottom w:val="0"/>
          <w:divBdr>
            <w:top w:val="none" w:sz="0" w:space="0" w:color="auto"/>
            <w:left w:val="none" w:sz="0" w:space="0" w:color="auto"/>
            <w:bottom w:val="none" w:sz="0" w:space="0" w:color="auto"/>
            <w:right w:val="none" w:sz="0" w:space="0" w:color="auto"/>
          </w:divBdr>
        </w:div>
      </w:divsChild>
    </w:div>
    <w:div w:id="728265426">
      <w:bodyDiv w:val="1"/>
      <w:marLeft w:val="0"/>
      <w:marRight w:val="0"/>
      <w:marTop w:val="0"/>
      <w:marBottom w:val="0"/>
      <w:divBdr>
        <w:top w:val="none" w:sz="0" w:space="0" w:color="auto"/>
        <w:left w:val="none" w:sz="0" w:space="0" w:color="auto"/>
        <w:bottom w:val="none" w:sz="0" w:space="0" w:color="auto"/>
        <w:right w:val="none" w:sz="0" w:space="0" w:color="auto"/>
      </w:divBdr>
    </w:div>
    <w:div w:id="732241021">
      <w:bodyDiv w:val="1"/>
      <w:marLeft w:val="0"/>
      <w:marRight w:val="0"/>
      <w:marTop w:val="0"/>
      <w:marBottom w:val="0"/>
      <w:divBdr>
        <w:top w:val="none" w:sz="0" w:space="0" w:color="auto"/>
        <w:left w:val="none" w:sz="0" w:space="0" w:color="auto"/>
        <w:bottom w:val="none" w:sz="0" w:space="0" w:color="auto"/>
        <w:right w:val="none" w:sz="0" w:space="0" w:color="auto"/>
      </w:divBdr>
    </w:div>
    <w:div w:id="736127488">
      <w:bodyDiv w:val="1"/>
      <w:marLeft w:val="0"/>
      <w:marRight w:val="0"/>
      <w:marTop w:val="0"/>
      <w:marBottom w:val="0"/>
      <w:divBdr>
        <w:top w:val="none" w:sz="0" w:space="0" w:color="auto"/>
        <w:left w:val="none" w:sz="0" w:space="0" w:color="auto"/>
        <w:bottom w:val="none" w:sz="0" w:space="0" w:color="auto"/>
        <w:right w:val="none" w:sz="0" w:space="0" w:color="auto"/>
      </w:divBdr>
    </w:div>
    <w:div w:id="745612969">
      <w:bodyDiv w:val="1"/>
      <w:marLeft w:val="0"/>
      <w:marRight w:val="0"/>
      <w:marTop w:val="0"/>
      <w:marBottom w:val="0"/>
      <w:divBdr>
        <w:top w:val="none" w:sz="0" w:space="0" w:color="auto"/>
        <w:left w:val="none" w:sz="0" w:space="0" w:color="auto"/>
        <w:bottom w:val="none" w:sz="0" w:space="0" w:color="auto"/>
        <w:right w:val="none" w:sz="0" w:space="0" w:color="auto"/>
      </w:divBdr>
    </w:div>
    <w:div w:id="767164845">
      <w:bodyDiv w:val="1"/>
      <w:marLeft w:val="0"/>
      <w:marRight w:val="0"/>
      <w:marTop w:val="0"/>
      <w:marBottom w:val="0"/>
      <w:divBdr>
        <w:top w:val="none" w:sz="0" w:space="0" w:color="auto"/>
        <w:left w:val="none" w:sz="0" w:space="0" w:color="auto"/>
        <w:bottom w:val="none" w:sz="0" w:space="0" w:color="auto"/>
        <w:right w:val="none" w:sz="0" w:space="0" w:color="auto"/>
      </w:divBdr>
    </w:div>
    <w:div w:id="768090012">
      <w:bodyDiv w:val="1"/>
      <w:marLeft w:val="0"/>
      <w:marRight w:val="0"/>
      <w:marTop w:val="0"/>
      <w:marBottom w:val="0"/>
      <w:divBdr>
        <w:top w:val="none" w:sz="0" w:space="0" w:color="auto"/>
        <w:left w:val="none" w:sz="0" w:space="0" w:color="auto"/>
        <w:bottom w:val="none" w:sz="0" w:space="0" w:color="auto"/>
        <w:right w:val="none" w:sz="0" w:space="0" w:color="auto"/>
      </w:divBdr>
      <w:divsChild>
        <w:div w:id="1022366101">
          <w:marLeft w:val="1454"/>
          <w:marRight w:val="0"/>
          <w:marTop w:val="96"/>
          <w:marBottom w:val="0"/>
          <w:divBdr>
            <w:top w:val="none" w:sz="0" w:space="0" w:color="auto"/>
            <w:left w:val="none" w:sz="0" w:space="0" w:color="auto"/>
            <w:bottom w:val="none" w:sz="0" w:space="0" w:color="auto"/>
            <w:right w:val="none" w:sz="0" w:space="0" w:color="auto"/>
          </w:divBdr>
        </w:div>
        <w:div w:id="1376082461">
          <w:marLeft w:val="1454"/>
          <w:marRight w:val="0"/>
          <w:marTop w:val="96"/>
          <w:marBottom w:val="0"/>
          <w:divBdr>
            <w:top w:val="none" w:sz="0" w:space="0" w:color="auto"/>
            <w:left w:val="none" w:sz="0" w:space="0" w:color="auto"/>
            <w:bottom w:val="none" w:sz="0" w:space="0" w:color="auto"/>
            <w:right w:val="none" w:sz="0" w:space="0" w:color="auto"/>
          </w:divBdr>
        </w:div>
      </w:divsChild>
    </w:div>
    <w:div w:id="776095684">
      <w:bodyDiv w:val="1"/>
      <w:marLeft w:val="0"/>
      <w:marRight w:val="0"/>
      <w:marTop w:val="0"/>
      <w:marBottom w:val="0"/>
      <w:divBdr>
        <w:top w:val="none" w:sz="0" w:space="0" w:color="auto"/>
        <w:left w:val="none" w:sz="0" w:space="0" w:color="auto"/>
        <w:bottom w:val="none" w:sz="0" w:space="0" w:color="auto"/>
        <w:right w:val="none" w:sz="0" w:space="0" w:color="auto"/>
      </w:divBdr>
    </w:div>
    <w:div w:id="779103587">
      <w:bodyDiv w:val="1"/>
      <w:marLeft w:val="0"/>
      <w:marRight w:val="0"/>
      <w:marTop w:val="0"/>
      <w:marBottom w:val="0"/>
      <w:divBdr>
        <w:top w:val="none" w:sz="0" w:space="0" w:color="auto"/>
        <w:left w:val="none" w:sz="0" w:space="0" w:color="auto"/>
        <w:bottom w:val="none" w:sz="0" w:space="0" w:color="auto"/>
        <w:right w:val="none" w:sz="0" w:space="0" w:color="auto"/>
      </w:divBdr>
    </w:div>
    <w:div w:id="786508150">
      <w:bodyDiv w:val="1"/>
      <w:marLeft w:val="0"/>
      <w:marRight w:val="0"/>
      <w:marTop w:val="0"/>
      <w:marBottom w:val="0"/>
      <w:divBdr>
        <w:top w:val="none" w:sz="0" w:space="0" w:color="auto"/>
        <w:left w:val="none" w:sz="0" w:space="0" w:color="auto"/>
        <w:bottom w:val="none" w:sz="0" w:space="0" w:color="auto"/>
        <w:right w:val="none" w:sz="0" w:space="0" w:color="auto"/>
      </w:divBdr>
    </w:div>
    <w:div w:id="788013022">
      <w:bodyDiv w:val="1"/>
      <w:marLeft w:val="0"/>
      <w:marRight w:val="0"/>
      <w:marTop w:val="0"/>
      <w:marBottom w:val="0"/>
      <w:divBdr>
        <w:top w:val="none" w:sz="0" w:space="0" w:color="auto"/>
        <w:left w:val="none" w:sz="0" w:space="0" w:color="auto"/>
        <w:bottom w:val="none" w:sz="0" w:space="0" w:color="auto"/>
        <w:right w:val="none" w:sz="0" w:space="0" w:color="auto"/>
      </w:divBdr>
    </w:div>
    <w:div w:id="795490125">
      <w:bodyDiv w:val="1"/>
      <w:marLeft w:val="0"/>
      <w:marRight w:val="0"/>
      <w:marTop w:val="0"/>
      <w:marBottom w:val="0"/>
      <w:divBdr>
        <w:top w:val="none" w:sz="0" w:space="0" w:color="auto"/>
        <w:left w:val="none" w:sz="0" w:space="0" w:color="auto"/>
        <w:bottom w:val="none" w:sz="0" w:space="0" w:color="auto"/>
        <w:right w:val="none" w:sz="0" w:space="0" w:color="auto"/>
      </w:divBdr>
    </w:div>
    <w:div w:id="795567045">
      <w:bodyDiv w:val="1"/>
      <w:marLeft w:val="0"/>
      <w:marRight w:val="0"/>
      <w:marTop w:val="0"/>
      <w:marBottom w:val="0"/>
      <w:divBdr>
        <w:top w:val="none" w:sz="0" w:space="0" w:color="auto"/>
        <w:left w:val="none" w:sz="0" w:space="0" w:color="auto"/>
        <w:bottom w:val="none" w:sz="0" w:space="0" w:color="auto"/>
        <w:right w:val="none" w:sz="0" w:space="0" w:color="auto"/>
      </w:divBdr>
    </w:div>
    <w:div w:id="800733102">
      <w:bodyDiv w:val="1"/>
      <w:marLeft w:val="0"/>
      <w:marRight w:val="0"/>
      <w:marTop w:val="0"/>
      <w:marBottom w:val="0"/>
      <w:divBdr>
        <w:top w:val="none" w:sz="0" w:space="0" w:color="auto"/>
        <w:left w:val="none" w:sz="0" w:space="0" w:color="auto"/>
        <w:bottom w:val="none" w:sz="0" w:space="0" w:color="auto"/>
        <w:right w:val="none" w:sz="0" w:space="0" w:color="auto"/>
      </w:divBdr>
    </w:div>
    <w:div w:id="806053292">
      <w:bodyDiv w:val="1"/>
      <w:marLeft w:val="0"/>
      <w:marRight w:val="0"/>
      <w:marTop w:val="0"/>
      <w:marBottom w:val="0"/>
      <w:divBdr>
        <w:top w:val="none" w:sz="0" w:space="0" w:color="auto"/>
        <w:left w:val="none" w:sz="0" w:space="0" w:color="auto"/>
        <w:bottom w:val="none" w:sz="0" w:space="0" w:color="auto"/>
        <w:right w:val="none" w:sz="0" w:space="0" w:color="auto"/>
      </w:divBdr>
    </w:div>
    <w:div w:id="808135825">
      <w:bodyDiv w:val="1"/>
      <w:marLeft w:val="0"/>
      <w:marRight w:val="0"/>
      <w:marTop w:val="0"/>
      <w:marBottom w:val="0"/>
      <w:divBdr>
        <w:top w:val="none" w:sz="0" w:space="0" w:color="auto"/>
        <w:left w:val="none" w:sz="0" w:space="0" w:color="auto"/>
        <w:bottom w:val="none" w:sz="0" w:space="0" w:color="auto"/>
        <w:right w:val="none" w:sz="0" w:space="0" w:color="auto"/>
      </w:divBdr>
    </w:div>
    <w:div w:id="811293226">
      <w:bodyDiv w:val="1"/>
      <w:marLeft w:val="0"/>
      <w:marRight w:val="0"/>
      <w:marTop w:val="0"/>
      <w:marBottom w:val="0"/>
      <w:divBdr>
        <w:top w:val="none" w:sz="0" w:space="0" w:color="auto"/>
        <w:left w:val="none" w:sz="0" w:space="0" w:color="auto"/>
        <w:bottom w:val="none" w:sz="0" w:space="0" w:color="auto"/>
        <w:right w:val="none" w:sz="0" w:space="0" w:color="auto"/>
      </w:divBdr>
    </w:div>
    <w:div w:id="813907718">
      <w:bodyDiv w:val="1"/>
      <w:marLeft w:val="0"/>
      <w:marRight w:val="0"/>
      <w:marTop w:val="0"/>
      <w:marBottom w:val="0"/>
      <w:divBdr>
        <w:top w:val="none" w:sz="0" w:space="0" w:color="auto"/>
        <w:left w:val="none" w:sz="0" w:space="0" w:color="auto"/>
        <w:bottom w:val="none" w:sz="0" w:space="0" w:color="auto"/>
        <w:right w:val="none" w:sz="0" w:space="0" w:color="auto"/>
      </w:divBdr>
    </w:div>
    <w:div w:id="814221272">
      <w:bodyDiv w:val="1"/>
      <w:marLeft w:val="0"/>
      <w:marRight w:val="0"/>
      <w:marTop w:val="0"/>
      <w:marBottom w:val="0"/>
      <w:divBdr>
        <w:top w:val="none" w:sz="0" w:space="0" w:color="auto"/>
        <w:left w:val="none" w:sz="0" w:space="0" w:color="auto"/>
        <w:bottom w:val="none" w:sz="0" w:space="0" w:color="auto"/>
        <w:right w:val="none" w:sz="0" w:space="0" w:color="auto"/>
      </w:divBdr>
    </w:div>
    <w:div w:id="815412557">
      <w:bodyDiv w:val="1"/>
      <w:marLeft w:val="0"/>
      <w:marRight w:val="0"/>
      <w:marTop w:val="0"/>
      <w:marBottom w:val="0"/>
      <w:divBdr>
        <w:top w:val="none" w:sz="0" w:space="0" w:color="auto"/>
        <w:left w:val="none" w:sz="0" w:space="0" w:color="auto"/>
        <w:bottom w:val="none" w:sz="0" w:space="0" w:color="auto"/>
        <w:right w:val="none" w:sz="0" w:space="0" w:color="auto"/>
      </w:divBdr>
    </w:div>
    <w:div w:id="824514315">
      <w:bodyDiv w:val="1"/>
      <w:marLeft w:val="0"/>
      <w:marRight w:val="0"/>
      <w:marTop w:val="0"/>
      <w:marBottom w:val="0"/>
      <w:divBdr>
        <w:top w:val="none" w:sz="0" w:space="0" w:color="auto"/>
        <w:left w:val="none" w:sz="0" w:space="0" w:color="auto"/>
        <w:bottom w:val="none" w:sz="0" w:space="0" w:color="auto"/>
        <w:right w:val="none" w:sz="0" w:space="0" w:color="auto"/>
      </w:divBdr>
      <w:divsChild>
        <w:div w:id="569266573">
          <w:marLeft w:val="547"/>
          <w:marRight w:val="0"/>
          <w:marTop w:val="106"/>
          <w:marBottom w:val="0"/>
          <w:divBdr>
            <w:top w:val="none" w:sz="0" w:space="0" w:color="auto"/>
            <w:left w:val="none" w:sz="0" w:space="0" w:color="auto"/>
            <w:bottom w:val="none" w:sz="0" w:space="0" w:color="auto"/>
            <w:right w:val="none" w:sz="0" w:space="0" w:color="auto"/>
          </w:divBdr>
        </w:div>
      </w:divsChild>
    </w:div>
    <w:div w:id="827601280">
      <w:bodyDiv w:val="1"/>
      <w:marLeft w:val="0"/>
      <w:marRight w:val="0"/>
      <w:marTop w:val="0"/>
      <w:marBottom w:val="0"/>
      <w:divBdr>
        <w:top w:val="none" w:sz="0" w:space="0" w:color="auto"/>
        <w:left w:val="none" w:sz="0" w:space="0" w:color="auto"/>
        <w:bottom w:val="none" w:sz="0" w:space="0" w:color="auto"/>
        <w:right w:val="none" w:sz="0" w:space="0" w:color="auto"/>
      </w:divBdr>
      <w:divsChild>
        <w:div w:id="1130365206">
          <w:marLeft w:val="806"/>
          <w:marRight w:val="0"/>
          <w:marTop w:val="0"/>
          <w:marBottom w:val="0"/>
          <w:divBdr>
            <w:top w:val="none" w:sz="0" w:space="0" w:color="auto"/>
            <w:left w:val="none" w:sz="0" w:space="0" w:color="auto"/>
            <w:bottom w:val="none" w:sz="0" w:space="0" w:color="auto"/>
            <w:right w:val="none" w:sz="0" w:space="0" w:color="auto"/>
          </w:divBdr>
        </w:div>
      </w:divsChild>
    </w:div>
    <w:div w:id="828448775">
      <w:bodyDiv w:val="1"/>
      <w:marLeft w:val="0"/>
      <w:marRight w:val="0"/>
      <w:marTop w:val="0"/>
      <w:marBottom w:val="0"/>
      <w:divBdr>
        <w:top w:val="none" w:sz="0" w:space="0" w:color="auto"/>
        <w:left w:val="none" w:sz="0" w:space="0" w:color="auto"/>
        <w:bottom w:val="none" w:sz="0" w:space="0" w:color="auto"/>
        <w:right w:val="none" w:sz="0" w:space="0" w:color="auto"/>
      </w:divBdr>
      <w:divsChild>
        <w:div w:id="294340501">
          <w:marLeft w:val="806"/>
          <w:marRight w:val="0"/>
          <w:marTop w:val="0"/>
          <w:marBottom w:val="0"/>
          <w:divBdr>
            <w:top w:val="none" w:sz="0" w:space="0" w:color="auto"/>
            <w:left w:val="none" w:sz="0" w:space="0" w:color="auto"/>
            <w:bottom w:val="none" w:sz="0" w:space="0" w:color="auto"/>
            <w:right w:val="none" w:sz="0" w:space="0" w:color="auto"/>
          </w:divBdr>
        </w:div>
      </w:divsChild>
    </w:div>
    <w:div w:id="830096143">
      <w:bodyDiv w:val="1"/>
      <w:marLeft w:val="0"/>
      <w:marRight w:val="0"/>
      <w:marTop w:val="0"/>
      <w:marBottom w:val="0"/>
      <w:divBdr>
        <w:top w:val="none" w:sz="0" w:space="0" w:color="auto"/>
        <w:left w:val="none" w:sz="0" w:space="0" w:color="auto"/>
        <w:bottom w:val="none" w:sz="0" w:space="0" w:color="auto"/>
        <w:right w:val="none" w:sz="0" w:space="0" w:color="auto"/>
      </w:divBdr>
    </w:div>
    <w:div w:id="831677129">
      <w:bodyDiv w:val="1"/>
      <w:marLeft w:val="0"/>
      <w:marRight w:val="0"/>
      <w:marTop w:val="0"/>
      <w:marBottom w:val="0"/>
      <w:divBdr>
        <w:top w:val="none" w:sz="0" w:space="0" w:color="auto"/>
        <w:left w:val="none" w:sz="0" w:space="0" w:color="auto"/>
        <w:bottom w:val="none" w:sz="0" w:space="0" w:color="auto"/>
        <w:right w:val="none" w:sz="0" w:space="0" w:color="auto"/>
      </w:divBdr>
    </w:div>
    <w:div w:id="837498723">
      <w:bodyDiv w:val="1"/>
      <w:marLeft w:val="0"/>
      <w:marRight w:val="0"/>
      <w:marTop w:val="0"/>
      <w:marBottom w:val="0"/>
      <w:divBdr>
        <w:top w:val="none" w:sz="0" w:space="0" w:color="auto"/>
        <w:left w:val="none" w:sz="0" w:space="0" w:color="auto"/>
        <w:bottom w:val="none" w:sz="0" w:space="0" w:color="auto"/>
        <w:right w:val="none" w:sz="0" w:space="0" w:color="auto"/>
      </w:divBdr>
    </w:div>
    <w:div w:id="838812871">
      <w:bodyDiv w:val="1"/>
      <w:marLeft w:val="0"/>
      <w:marRight w:val="0"/>
      <w:marTop w:val="0"/>
      <w:marBottom w:val="0"/>
      <w:divBdr>
        <w:top w:val="none" w:sz="0" w:space="0" w:color="auto"/>
        <w:left w:val="none" w:sz="0" w:space="0" w:color="auto"/>
        <w:bottom w:val="none" w:sz="0" w:space="0" w:color="auto"/>
        <w:right w:val="none" w:sz="0" w:space="0" w:color="auto"/>
      </w:divBdr>
    </w:div>
    <w:div w:id="841168088">
      <w:bodyDiv w:val="1"/>
      <w:marLeft w:val="0"/>
      <w:marRight w:val="0"/>
      <w:marTop w:val="0"/>
      <w:marBottom w:val="0"/>
      <w:divBdr>
        <w:top w:val="none" w:sz="0" w:space="0" w:color="auto"/>
        <w:left w:val="none" w:sz="0" w:space="0" w:color="auto"/>
        <w:bottom w:val="none" w:sz="0" w:space="0" w:color="auto"/>
        <w:right w:val="none" w:sz="0" w:space="0" w:color="auto"/>
      </w:divBdr>
    </w:div>
    <w:div w:id="841817060">
      <w:bodyDiv w:val="1"/>
      <w:marLeft w:val="0"/>
      <w:marRight w:val="0"/>
      <w:marTop w:val="0"/>
      <w:marBottom w:val="0"/>
      <w:divBdr>
        <w:top w:val="none" w:sz="0" w:space="0" w:color="auto"/>
        <w:left w:val="none" w:sz="0" w:space="0" w:color="auto"/>
        <w:bottom w:val="none" w:sz="0" w:space="0" w:color="auto"/>
        <w:right w:val="none" w:sz="0" w:space="0" w:color="auto"/>
      </w:divBdr>
    </w:div>
    <w:div w:id="846361760">
      <w:bodyDiv w:val="1"/>
      <w:marLeft w:val="0"/>
      <w:marRight w:val="0"/>
      <w:marTop w:val="0"/>
      <w:marBottom w:val="0"/>
      <w:divBdr>
        <w:top w:val="none" w:sz="0" w:space="0" w:color="auto"/>
        <w:left w:val="none" w:sz="0" w:space="0" w:color="auto"/>
        <w:bottom w:val="none" w:sz="0" w:space="0" w:color="auto"/>
        <w:right w:val="none" w:sz="0" w:space="0" w:color="auto"/>
      </w:divBdr>
    </w:div>
    <w:div w:id="846402338">
      <w:bodyDiv w:val="1"/>
      <w:marLeft w:val="0"/>
      <w:marRight w:val="0"/>
      <w:marTop w:val="0"/>
      <w:marBottom w:val="0"/>
      <w:divBdr>
        <w:top w:val="none" w:sz="0" w:space="0" w:color="auto"/>
        <w:left w:val="none" w:sz="0" w:space="0" w:color="auto"/>
        <w:bottom w:val="none" w:sz="0" w:space="0" w:color="auto"/>
        <w:right w:val="none" w:sz="0" w:space="0" w:color="auto"/>
      </w:divBdr>
    </w:div>
    <w:div w:id="847403505">
      <w:bodyDiv w:val="1"/>
      <w:marLeft w:val="0"/>
      <w:marRight w:val="0"/>
      <w:marTop w:val="0"/>
      <w:marBottom w:val="0"/>
      <w:divBdr>
        <w:top w:val="none" w:sz="0" w:space="0" w:color="auto"/>
        <w:left w:val="none" w:sz="0" w:space="0" w:color="auto"/>
        <w:bottom w:val="none" w:sz="0" w:space="0" w:color="auto"/>
        <w:right w:val="none" w:sz="0" w:space="0" w:color="auto"/>
      </w:divBdr>
    </w:div>
    <w:div w:id="857960774">
      <w:bodyDiv w:val="1"/>
      <w:marLeft w:val="0"/>
      <w:marRight w:val="0"/>
      <w:marTop w:val="0"/>
      <w:marBottom w:val="0"/>
      <w:divBdr>
        <w:top w:val="none" w:sz="0" w:space="0" w:color="auto"/>
        <w:left w:val="none" w:sz="0" w:space="0" w:color="auto"/>
        <w:bottom w:val="none" w:sz="0" w:space="0" w:color="auto"/>
        <w:right w:val="none" w:sz="0" w:space="0" w:color="auto"/>
      </w:divBdr>
    </w:div>
    <w:div w:id="857960778">
      <w:bodyDiv w:val="1"/>
      <w:marLeft w:val="0"/>
      <w:marRight w:val="0"/>
      <w:marTop w:val="0"/>
      <w:marBottom w:val="0"/>
      <w:divBdr>
        <w:top w:val="none" w:sz="0" w:space="0" w:color="auto"/>
        <w:left w:val="none" w:sz="0" w:space="0" w:color="auto"/>
        <w:bottom w:val="none" w:sz="0" w:space="0" w:color="auto"/>
        <w:right w:val="none" w:sz="0" w:space="0" w:color="auto"/>
      </w:divBdr>
    </w:div>
    <w:div w:id="859859484">
      <w:bodyDiv w:val="1"/>
      <w:marLeft w:val="0"/>
      <w:marRight w:val="0"/>
      <w:marTop w:val="0"/>
      <w:marBottom w:val="0"/>
      <w:divBdr>
        <w:top w:val="none" w:sz="0" w:space="0" w:color="auto"/>
        <w:left w:val="none" w:sz="0" w:space="0" w:color="auto"/>
        <w:bottom w:val="none" w:sz="0" w:space="0" w:color="auto"/>
        <w:right w:val="none" w:sz="0" w:space="0" w:color="auto"/>
      </w:divBdr>
    </w:div>
    <w:div w:id="868492683">
      <w:bodyDiv w:val="1"/>
      <w:marLeft w:val="0"/>
      <w:marRight w:val="0"/>
      <w:marTop w:val="0"/>
      <w:marBottom w:val="0"/>
      <w:divBdr>
        <w:top w:val="none" w:sz="0" w:space="0" w:color="auto"/>
        <w:left w:val="none" w:sz="0" w:space="0" w:color="auto"/>
        <w:bottom w:val="none" w:sz="0" w:space="0" w:color="auto"/>
        <w:right w:val="none" w:sz="0" w:space="0" w:color="auto"/>
      </w:divBdr>
    </w:div>
    <w:div w:id="870533225">
      <w:bodyDiv w:val="1"/>
      <w:marLeft w:val="0"/>
      <w:marRight w:val="0"/>
      <w:marTop w:val="0"/>
      <w:marBottom w:val="0"/>
      <w:divBdr>
        <w:top w:val="none" w:sz="0" w:space="0" w:color="auto"/>
        <w:left w:val="none" w:sz="0" w:space="0" w:color="auto"/>
        <w:bottom w:val="none" w:sz="0" w:space="0" w:color="auto"/>
        <w:right w:val="none" w:sz="0" w:space="0" w:color="auto"/>
      </w:divBdr>
    </w:div>
    <w:div w:id="871724429">
      <w:bodyDiv w:val="1"/>
      <w:marLeft w:val="0"/>
      <w:marRight w:val="0"/>
      <w:marTop w:val="0"/>
      <w:marBottom w:val="0"/>
      <w:divBdr>
        <w:top w:val="none" w:sz="0" w:space="0" w:color="auto"/>
        <w:left w:val="none" w:sz="0" w:space="0" w:color="auto"/>
        <w:bottom w:val="none" w:sz="0" w:space="0" w:color="auto"/>
        <w:right w:val="none" w:sz="0" w:space="0" w:color="auto"/>
      </w:divBdr>
    </w:div>
    <w:div w:id="872304637">
      <w:bodyDiv w:val="1"/>
      <w:marLeft w:val="0"/>
      <w:marRight w:val="0"/>
      <w:marTop w:val="0"/>
      <w:marBottom w:val="0"/>
      <w:divBdr>
        <w:top w:val="none" w:sz="0" w:space="0" w:color="auto"/>
        <w:left w:val="none" w:sz="0" w:space="0" w:color="auto"/>
        <w:bottom w:val="none" w:sz="0" w:space="0" w:color="auto"/>
        <w:right w:val="none" w:sz="0" w:space="0" w:color="auto"/>
      </w:divBdr>
    </w:div>
    <w:div w:id="874392641">
      <w:bodyDiv w:val="1"/>
      <w:marLeft w:val="0"/>
      <w:marRight w:val="0"/>
      <w:marTop w:val="0"/>
      <w:marBottom w:val="0"/>
      <w:divBdr>
        <w:top w:val="none" w:sz="0" w:space="0" w:color="auto"/>
        <w:left w:val="none" w:sz="0" w:space="0" w:color="auto"/>
        <w:bottom w:val="none" w:sz="0" w:space="0" w:color="auto"/>
        <w:right w:val="none" w:sz="0" w:space="0" w:color="auto"/>
      </w:divBdr>
    </w:div>
    <w:div w:id="876237686">
      <w:bodyDiv w:val="1"/>
      <w:marLeft w:val="0"/>
      <w:marRight w:val="0"/>
      <w:marTop w:val="0"/>
      <w:marBottom w:val="0"/>
      <w:divBdr>
        <w:top w:val="none" w:sz="0" w:space="0" w:color="auto"/>
        <w:left w:val="none" w:sz="0" w:space="0" w:color="auto"/>
        <w:bottom w:val="none" w:sz="0" w:space="0" w:color="auto"/>
        <w:right w:val="none" w:sz="0" w:space="0" w:color="auto"/>
      </w:divBdr>
    </w:div>
    <w:div w:id="879437933">
      <w:bodyDiv w:val="1"/>
      <w:marLeft w:val="0"/>
      <w:marRight w:val="0"/>
      <w:marTop w:val="0"/>
      <w:marBottom w:val="0"/>
      <w:divBdr>
        <w:top w:val="none" w:sz="0" w:space="0" w:color="auto"/>
        <w:left w:val="none" w:sz="0" w:space="0" w:color="auto"/>
        <w:bottom w:val="none" w:sz="0" w:space="0" w:color="auto"/>
        <w:right w:val="none" w:sz="0" w:space="0" w:color="auto"/>
      </w:divBdr>
      <w:divsChild>
        <w:div w:id="1771119455">
          <w:marLeft w:val="1008"/>
          <w:marRight w:val="0"/>
          <w:marTop w:val="96"/>
          <w:marBottom w:val="0"/>
          <w:divBdr>
            <w:top w:val="none" w:sz="0" w:space="0" w:color="auto"/>
            <w:left w:val="none" w:sz="0" w:space="0" w:color="auto"/>
            <w:bottom w:val="none" w:sz="0" w:space="0" w:color="auto"/>
            <w:right w:val="none" w:sz="0" w:space="0" w:color="auto"/>
          </w:divBdr>
        </w:div>
        <w:div w:id="1855147065">
          <w:marLeft w:val="1008"/>
          <w:marRight w:val="0"/>
          <w:marTop w:val="96"/>
          <w:marBottom w:val="0"/>
          <w:divBdr>
            <w:top w:val="none" w:sz="0" w:space="0" w:color="auto"/>
            <w:left w:val="none" w:sz="0" w:space="0" w:color="auto"/>
            <w:bottom w:val="none" w:sz="0" w:space="0" w:color="auto"/>
            <w:right w:val="none" w:sz="0" w:space="0" w:color="auto"/>
          </w:divBdr>
        </w:div>
      </w:divsChild>
    </w:div>
    <w:div w:id="883979440">
      <w:bodyDiv w:val="1"/>
      <w:marLeft w:val="0"/>
      <w:marRight w:val="0"/>
      <w:marTop w:val="0"/>
      <w:marBottom w:val="0"/>
      <w:divBdr>
        <w:top w:val="none" w:sz="0" w:space="0" w:color="auto"/>
        <w:left w:val="none" w:sz="0" w:space="0" w:color="auto"/>
        <w:bottom w:val="none" w:sz="0" w:space="0" w:color="auto"/>
        <w:right w:val="none" w:sz="0" w:space="0" w:color="auto"/>
      </w:divBdr>
    </w:div>
    <w:div w:id="884099296">
      <w:bodyDiv w:val="1"/>
      <w:marLeft w:val="0"/>
      <w:marRight w:val="0"/>
      <w:marTop w:val="0"/>
      <w:marBottom w:val="0"/>
      <w:divBdr>
        <w:top w:val="none" w:sz="0" w:space="0" w:color="auto"/>
        <w:left w:val="none" w:sz="0" w:space="0" w:color="auto"/>
        <w:bottom w:val="none" w:sz="0" w:space="0" w:color="auto"/>
        <w:right w:val="none" w:sz="0" w:space="0" w:color="auto"/>
      </w:divBdr>
    </w:div>
    <w:div w:id="886113371">
      <w:bodyDiv w:val="1"/>
      <w:marLeft w:val="0"/>
      <w:marRight w:val="0"/>
      <w:marTop w:val="0"/>
      <w:marBottom w:val="0"/>
      <w:divBdr>
        <w:top w:val="none" w:sz="0" w:space="0" w:color="auto"/>
        <w:left w:val="none" w:sz="0" w:space="0" w:color="auto"/>
        <w:bottom w:val="none" w:sz="0" w:space="0" w:color="auto"/>
        <w:right w:val="none" w:sz="0" w:space="0" w:color="auto"/>
      </w:divBdr>
      <w:divsChild>
        <w:div w:id="227082389">
          <w:marLeft w:val="547"/>
          <w:marRight w:val="0"/>
          <w:marTop w:val="0"/>
          <w:marBottom w:val="0"/>
          <w:divBdr>
            <w:top w:val="none" w:sz="0" w:space="0" w:color="auto"/>
            <w:left w:val="none" w:sz="0" w:space="0" w:color="auto"/>
            <w:bottom w:val="none" w:sz="0" w:space="0" w:color="auto"/>
            <w:right w:val="none" w:sz="0" w:space="0" w:color="auto"/>
          </w:divBdr>
        </w:div>
        <w:div w:id="1448232505">
          <w:marLeft w:val="547"/>
          <w:marRight w:val="0"/>
          <w:marTop w:val="0"/>
          <w:marBottom w:val="0"/>
          <w:divBdr>
            <w:top w:val="none" w:sz="0" w:space="0" w:color="auto"/>
            <w:left w:val="none" w:sz="0" w:space="0" w:color="auto"/>
            <w:bottom w:val="none" w:sz="0" w:space="0" w:color="auto"/>
            <w:right w:val="none" w:sz="0" w:space="0" w:color="auto"/>
          </w:divBdr>
        </w:div>
        <w:div w:id="804352133">
          <w:marLeft w:val="547"/>
          <w:marRight w:val="0"/>
          <w:marTop w:val="0"/>
          <w:marBottom w:val="0"/>
          <w:divBdr>
            <w:top w:val="none" w:sz="0" w:space="0" w:color="auto"/>
            <w:left w:val="none" w:sz="0" w:space="0" w:color="auto"/>
            <w:bottom w:val="none" w:sz="0" w:space="0" w:color="auto"/>
            <w:right w:val="none" w:sz="0" w:space="0" w:color="auto"/>
          </w:divBdr>
        </w:div>
        <w:div w:id="1711957604">
          <w:marLeft w:val="547"/>
          <w:marRight w:val="0"/>
          <w:marTop w:val="0"/>
          <w:marBottom w:val="0"/>
          <w:divBdr>
            <w:top w:val="none" w:sz="0" w:space="0" w:color="auto"/>
            <w:left w:val="none" w:sz="0" w:space="0" w:color="auto"/>
            <w:bottom w:val="none" w:sz="0" w:space="0" w:color="auto"/>
            <w:right w:val="none" w:sz="0" w:space="0" w:color="auto"/>
          </w:divBdr>
        </w:div>
        <w:div w:id="1380086230">
          <w:marLeft w:val="547"/>
          <w:marRight w:val="0"/>
          <w:marTop w:val="0"/>
          <w:marBottom w:val="0"/>
          <w:divBdr>
            <w:top w:val="none" w:sz="0" w:space="0" w:color="auto"/>
            <w:left w:val="none" w:sz="0" w:space="0" w:color="auto"/>
            <w:bottom w:val="none" w:sz="0" w:space="0" w:color="auto"/>
            <w:right w:val="none" w:sz="0" w:space="0" w:color="auto"/>
          </w:divBdr>
        </w:div>
        <w:div w:id="752552125">
          <w:marLeft w:val="547"/>
          <w:marRight w:val="0"/>
          <w:marTop w:val="0"/>
          <w:marBottom w:val="0"/>
          <w:divBdr>
            <w:top w:val="none" w:sz="0" w:space="0" w:color="auto"/>
            <w:left w:val="none" w:sz="0" w:space="0" w:color="auto"/>
            <w:bottom w:val="none" w:sz="0" w:space="0" w:color="auto"/>
            <w:right w:val="none" w:sz="0" w:space="0" w:color="auto"/>
          </w:divBdr>
        </w:div>
        <w:div w:id="652220791">
          <w:marLeft w:val="547"/>
          <w:marRight w:val="0"/>
          <w:marTop w:val="0"/>
          <w:marBottom w:val="0"/>
          <w:divBdr>
            <w:top w:val="none" w:sz="0" w:space="0" w:color="auto"/>
            <w:left w:val="none" w:sz="0" w:space="0" w:color="auto"/>
            <w:bottom w:val="none" w:sz="0" w:space="0" w:color="auto"/>
            <w:right w:val="none" w:sz="0" w:space="0" w:color="auto"/>
          </w:divBdr>
        </w:div>
        <w:div w:id="901795908">
          <w:marLeft w:val="547"/>
          <w:marRight w:val="0"/>
          <w:marTop w:val="0"/>
          <w:marBottom w:val="0"/>
          <w:divBdr>
            <w:top w:val="none" w:sz="0" w:space="0" w:color="auto"/>
            <w:left w:val="none" w:sz="0" w:space="0" w:color="auto"/>
            <w:bottom w:val="none" w:sz="0" w:space="0" w:color="auto"/>
            <w:right w:val="none" w:sz="0" w:space="0" w:color="auto"/>
          </w:divBdr>
        </w:div>
        <w:div w:id="258413290">
          <w:marLeft w:val="547"/>
          <w:marRight w:val="0"/>
          <w:marTop w:val="0"/>
          <w:marBottom w:val="0"/>
          <w:divBdr>
            <w:top w:val="none" w:sz="0" w:space="0" w:color="auto"/>
            <w:left w:val="none" w:sz="0" w:space="0" w:color="auto"/>
            <w:bottom w:val="none" w:sz="0" w:space="0" w:color="auto"/>
            <w:right w:val="none" w:sz="0" w:space="0" w:color="auto"/>
          </w:divBdr>
        </w:div>
        <w:div w:id="1187255264">
          <w:marLeft w:val="547"/>
          <w:marRight w:val="0"/>
          <w:marTop w:val="0"/>
          <w:marBottom w:val="0"/>
          <w:divBdr>
            <w:top w:val="none" w:sz="0" w:space="0" w:color="auto"/>
            <w:left w:val="none" w:sz="0" w:space="0" w:color="auto"/>
            <w:bottom w:val="none" w:sz="0" w:space="0" w:color="auto"/>
            <w:right w:val="none" w:sz="0" w:space="0" w:color="auto"/>
          </w:divBdr>
        </w:div>
        <w:div w:id="1284271065">
          <w:marLeft w:val="547"/>
          <w:marRight w:val="0"/>
          <w:marTop w:val="0"/>
          <w:marBottom w:val="0"/>
          <w:divBdr>
            <w:top w:val="none" w:sz="0" w:space="0" w:color="auto"/>
            <w:left w:val="none" w:sz="0" w:space="0" w:color="auto"/>
            <w:bottom w:val="none" w:sz="0" w:space="0" w:color="auto"/>
            <w:right w:val="none" w:sz="0" w:space="0" w:color="auto"/>
          </w:divBdr>
        </w:div>
        <w:div w:id="550923558">
          <w:marLeft w:val="547"/>
          <w:marRight w:val="0"/>
          <w:marTop w:val="0"/>
          <w:marBottom w:val="0"/>
          <w:divBdr>
            <w:top w:val="none" w:sz="0" w:space="0" w:color="auto"/>
            <w:left w:val="none" w:sz="0" w:space="0" w:color="auto"/>
            <w:bottom w:val="none" w:sz="0" w:space="0" w:color="auto"/>
            <w:right w:val="none" w:sz="0" w:space="0" w:color="auto"/>
          </w:divBdr>
        </w:div>
        <w:div w:id="1151679056">
          <w:marLeft w:val="547"/>
          <w:marRight w:val="0"/>
          <w:marTop w:val="0"/>
          <w:marBottom w:val="0"/>
          <w:divBdr>
            <w:top w:val="none" w:sz="0" w:space="0" w:color="auto"/>
            <w:left w:val="none" w:sz="0" w:space="0" w:color="auto"/>
            <w:bottom w:val="none" w:sz="0" w:space="0" w:color="auto"/>
            <w:right w:val="none" w:sz="0" w:space="0" w:color="auto"/>
          </w:divBdr>
        </w:div>
      </w:divsChild>
    </w:div>
    <w:div w:id="890774114">
      <w:bodyDiv w:val="1"/>
      <w:marLeft w:val="0"/>
      <w:marRight w:val="0"/>
      <w:marTop w:val="0"/>
      <w:marBottom w:val="0"/>
      <w:divBdr>
        <w:top w:val="none" w:sz="0" w:space="0" w:color="auto"/>
        <w:left w:val="none" w:sz="0" w:space="0" w:color="auto"/>
        <w:bottom w:val="none" w:sz="0" w:space="0" w:color="auto"/>
        <w:right w:val="none" w:sz="0" w:space="0" w:color="auto"/>
      </w:divBdr>
      <w:divsChild>
        <w:div w:id="2033602303">
          <w:marLeft w:val="806"/>
          <w:marRight w:val="0"/>
          <w:marTop w:val="200"/>
          <w:marBottom w:val="0"/>
          <w:divBdr>
            <w:top w:val="none" w:sz="0" w:space="0" w:color="auto"/>
            <w:left w:val="none" w:sz="0" w:space="0" w:color="auto"/>
            <w:bottom w:val="none" w:sz="0" w:space="0" w:color="auto"/>
            <w:right w:val="none" w:sz="0" w:space="0" w:color="auto"/>
          </w:divBdr>
        </w:div>
      </w:divsChild>
    </w:div>
    <w:div w:id="893153088">
      <w:bodyDiv w:val="1"/>
      <w:marLeft w:val="0"/>
      <w:marRight w:val="0"/>
      <w:marTop w:val="0"/>
      <w:marBottom w:val="0"/>
      <w:divBdr>
        <w:top w:val="none" w:sz="0" w:space="0" w:color="auto"/>
        <w:left w:val="none" w:sz="0" w:space="0" w:color="auto"/>
        <w:bottom w:val="none" w:sz="0" w:space="0" w:color="auto"/>
        <w:right w:val="none" w:sz="0" w:space="0" w:color="auto"/>
      </w:divBdr>
    </w:div>
    <w:div w:id="895824252">
      <w:bodyDiv w:val="1"/>
      <w:marLeft w:val="0"/>
      <w:marRight w:val="0"/>
      <w:marTop w:val="0"/>
      <w:marBottom w:val="0"/>
      <w:divBdr>
        <w:top w:val="none" w:sz="0" w:space="0" w:color="auto"/>
        <w:left w:val="none" w:sz="0" w:space="0" w:color="auto"/>
        <w:bottom w:val="none" w:sz="0" w:space="0" w:color="auto"/>
        <w:right w:val="none" w:sz="0" w:space="0" w:color="auto"/>
      </w:divBdr>
    </w:div>
    <w:div w:id="899440410">
      <w:bodyDiv w:val="1"/>
      <w:marLeft w:val="0"/>
      <w:marRight w:val="0"/>
      <w:marTop w:val="0"/>
      <w:marBottom w:val="0"/>
      <w:divBdr>
        <w:top w:val="none" w:sz="0" w:space="0" w:color="auto"/>
        <w:left w:val="none" w:sz="0" w:space="0" w:color="auto"/>
        <w:bottom w:val="none" w:sz="0" w:space="0" w:color="auto"/>
        <w:right w:val="none" w:sz="0" w:space="0" w:color="auto"/>
      </w:divBdr>
    </w:div>
    <w:div w:id="905534886">
      <w:bodyDiv w:val="1"/>
      <w:marLeft w:val="0"/>
      <w:marRight w:val="0"/>
      <w:marTop w:val="0"/>
      <w:marBottom w:val="0"/>
      <w:divBdr>
        <w:top w:val="none" w:sz="0" w:space="0" w:color="auto"/>
        <w:left w:val="none" w:sz="0" w:space="0" w:color="auto"/>
        <w:bottom w:val="none" w:sz="0" w:space="0" w:color="auto"/>
        <w:right w:val="none" w:sz="0" w:space="0" w:color="auto"/>
      </w:divBdr>
    </w:div>
    <w:div w:id="905840158">
      <w:bodyDiv w:val="1"/>
      <w:marLeft w:val="0"/>
      <w:marRight w:val="0"/>
      <w:marTop w:val="0"/>
      <w:marBottom w:val="0"/>
      <w:divBdr>
        <w:top w:val="none" w:sz="0" w:space="0" w:color="auto"/>
        <w:left w:val="none" w:sz="0" w:space="0" w:color="auto"/>
        <w:bottom w:val="none" w:sz="0" w:space="0" w:color="auto"/>
        <w:right w:val="none" w:sz="0" w:space="0" w:color="auto"/>
      </w:divBdr>
    </w:div>
    <w:div w:id="907229966">
      <w:bodyDiv w:val="1"/>
      <w:marLeft w:val="0"/>
      <w:marRight w:val="0"/>
      <w:marTop w:val="0"/>
      <w:marBottom w:val="0"/>
      <w:divBdr>
        <w:top w:val="none" w:sz="0" w:space="0" w:color="auto"/>
        <w:left w:val="none" w:sz="0" w:space="0" w:color="auto"/>
        <w:bottom w:val="none" w:sz="0" w:space="0" w:color="auto"/>
        <w:right w:val="none" w:sz="0" w:space="0" w:color="auto"/>
      </w:divBdr>
    </w:div>
    <w:div w:id="917061899">
      <w:bodyDiv w:val="1"/>
      <w:marLeft w:val="0"/>
      <w:marRight w:val="0"/>
      <w:marTop w:val="0"/>
      <w:marBottom w:val="0"/>
      <w:divBdr>
        <w:top w:val="none" w:sz="0" w:space="0" w:color="auto"/>
        <w:left w:val="none" w:sz="0" w:space="0" w:color="auto"/>
        <w:bottom w:val="none" w:sz="0" w:space="0" w:color="auto"/>
        <w:right w:val="none" w:sz="0" w:space="0" w:color="auto"/>
      </w:divBdr>
    </w:div>
    <w:div w:id="926425154">
      <w:bodyDiv w:val="1"/>
      <w:marLeft w:val="0"/>
      <w:marRight w:val="0"/>
      <w:marTop w:val="0"/>
      <w:marBottom w:val="0"/>
      <w:divBdr>
        <w:top w:val="none" w:sz="0" w:space="0" w:color="auto"/>
        <w:left w:val="none" w:sz="0" w:space="0" w:color="auto"/>
        <w:bottom w:val="none" w:sz="0" w:space="0" w:color="auto"/>
        <w:right w:val="none" w:sz="0" w:space="0" w:color="auto"/>
      </w:divBdr>
    </w:div>
    <w:div w:id="929005241">
      <w:bodyDiv w:val="1"/>
      <w:marLeft w:val="0"/>
      <w:marRight w:val="0"/>
      <w:marTop w:val="0"/>
      <w:marBottom w:val="0"/>
      <w:divBdr>
        <w:top w:val="none" w:sz="0" w:space="0" w:color="auto"/>
        <w:left w:val="none" w:sz="0" w:space="0" w:color="auto"/>
        <w:bottom w:val="none" w:sz="0" w:space="0" w:color="auto"/>
        <w:right w:val="none" w:sz="0" w:space="0" w:color="auto"/>
      </w:divBdr>
    </w:div>
    <w:div w:id="934090940">
      <w:bodyDiv w:val="1"/>
      <w:marLeft w:val="0"/>
      <w:marRight w:val="0"/>
      <w:marTop w:val="0"/>
      <w:marBottom w:val="0"/>
      <w:divBdr>
        <w:top w:val="none" w:sz="0" w:space="0" w:color="auto"/>
        <w:left w:val="none" w:sz="0" w:space="0" w:color="auto"/>
        <w:bottom w:val="none" w:sz="0" w:space="0" w:color="auto"/>
        <w:right w:val="none" w:sz="0" w:space="0" w:color="auto"/>
      </w:divBdr>
    </w:div>
    <w:div w:id="936838165">
      <w:bodyDiv w:val="1"/>
      <w:marLeft w:val="0"/>
      <w:marRight w:val="0"/>
      <w:marTop w:val="0"/>
      <w:marBottom w:val="0"/>
      <w:divBdr>
        <w:top w:val="none" w:sz="0" w:space="0" w:color="auto"/>
        <w:left w:val="none" w:sz="0" w:space="0" w:color="auto"/>
        <w:bottom w:val="none" w:sz="0" w:space="0" w:color="auto"/>
        <w:right w:val="none" w:sz="0" w:space="0" w:color="auto"/>
      </w:divBdr>
    </w:div>
    <w:div w:id="938830726">
      <w:bodyDiv w:val="1"/>
      <w:marLeft w:val="0"/>
      <w:marRight w:val="0"/>
      <w:marTop w:val="0"/>
      <w:marBottom w:val="0"/>
      <w:divBdr>
        <w:top w:val="none" w:sz="0" w:space="0" w:color="auto"/>
        <w:left w:val="none" w:sz="0" w:space="0" w:color="auto"/>
        <w:bottom w:val="none" w:sz="0" w:space="0" w:color="auto"/>
        <w:right w:val="none" w:sz="0" w:space="0" w:color="auto"/>
      </w:divBdr>
      <w:divsChild>
        <w:div w:id="432408274">
          <w:marLeft w:val="547"/>
          <w:marRight w:val="0"/>
          <w:marTop w:val="200"/>
          <w:marBottom w:val="0"/>
          <w:divBdr>
            <w:top w:val="none" w:sz="0" w:space="0" w:color="auto"/>
            <w:left w:val="none" w:sz="0" w:space="0" w:color="auto"/>
            <w:bottom w:val="none" w:sz="0" w:space="0" w:color="auto"/>
            <w:right w:val="none" w:sz="0" w:space="0" w:color="auto"/>
          </w:divBdr>
        </w:div>
        <w:div w:id="1576090004">
          <w:marLeft w:val="547"/>
          <w:marRight w:val="0"/>
          <w:marTop w:val="200"/>
          <w:marBottom w:val="0"/>
          <w:divBdr>
            <w:top w:val="none" w:sz="0" w:space="0" w:color="auto"/>
            <w:left w:val="none" w:sz="0" w:space="0" w:color="auto"/>
            <w:bottom w:val="none" w:sz="0" w:space="0" w:color="auto"/>
            <w:right w:val="none" w:sz="0" w:space="0" w:color="auto"/>
          </w:divBdr>
        </w:div>
        <w:div w:id="1886675726">
          <w:marLeft w:val="547"/>
          <w:marRight w:val="0"/>
          <w:marTop w:val="200"/>
          <w:marBottom w:val="0"/>
          <w:divBdr>
            <w:top w:val="none" w:sz="0" w:space="0" w:color="auto"/>
            <w:left w:val="none" w:sz="0" w:space="0" w:color="auto"/>
            <w:bottom w:val="none" w:sz="0" w:space="0" w:color="auto"/>
            <w:right w:val="none" w:sz="0" w:space="0" w:color="auto"/>
          </w:divBdr>
        </w:div>
      </w:divsChild>
    </w:div>
    <w:div w:id="938878965">
      <w:bodyDiv w:val="1"/>
      <w:marLeft w:val="0"/>
      <w:marRight w:val="0"/>
      <w:marTop w:val="0"/>
      <w:marBottom w:val="0"/>
      <w:divBdr>
        <w:top w:val="none" w:sz="0" w:space="0" w:color="auto"/>
        <w:left w:val="none" w:sz="0" w:space="0" w:color="auto"/>
        <w:bottom w:val="none" w:sz="0" w:space="0" w:color="auto"/>
        <w:right w:val="none" w:sz="0" w:space="0" w:color="auto"/>
      </w:divBdr>
      <w:divsChild>
        <w:div w:id="1246844375">
          <w:marLeft w:val="547"/>
          <w:marRight w:val="0"/>
          <w:marTop w:val="0"/>
          <w:marBottom w:val="0"/>
          <w:divBdr>
            <w:top w:val="none" w:sz="0" w:space="0" w:color="auto"/>
            <w:left w:val="none" w:sz="0" w:space="0" w:color="auto"/>
            <w:bottom w:val="none" w:sz="0" w:space="0" w:color="auto"/>
            <w:right w:val="none" w:sz="0" w:space="0" w:color="auto"/>
          </w:divBdr>
        </w:div>
      </w:divsChild>
    </w:div>
    <w:div w:id="949899912">
      <w:bodyDiv w:val="1"/>
      <w:marLeft w:val="0"/>
      <w:marRight w:val="0"/>
      <w:marTop w:val="0"/>
      <w:marBottom w:val="0"/>
      <w:divBdr>
        <w:top w:val="none" w:sz="0" w:space="0" w:color="auto"/>
        <w:left w:val="none" w:sz="0" w:space="0" w:color="auto"/>
        <w:bottom w:val="none" w:sz="0" w:space="0" w:color="auto"/>
        <w:right w:val="none" w:sz="0" w:space="0" w:color="auto"/>
      </w:divBdr>
    </w:div>
    <w:div w:id="957179671">
      <w:bodyDiv w:val="1"/>
      <w:marLeft w:val="0"/>
      <w:marRight w:val="0"/>
      <w:marTop w:val="0"/>
      <w:marBottom w:val="0"/>
      <w:divBdr>
        <w:top w:val="none" w:sz="0" w:space="0" w:color="auto"/>
        <w:left w:val="none" w:sz="0" w:space="0" w:color="auto"/>
        <w:bottom w:val="none" w:sz="0" w:space="0" w:color="auto"/>
        <w:right w:val="none" w:sz="0" w:space="0" w:color="auto"/>
      </w:divBdr>
    </w:div>
    <w:div w:id="959144527">
      <w:bodyDiv w:val="1"/>
      <w:marLeft w:val="0"/>
      <w:marRight w:val="0"/>
      <w:marTop w:val="0"/>
      <w:marBottom w:val="0"/>
      <w:divBdr>
        <w:top w:val="none" w:sz="0" w:space="0" w:color="auto"/>
        <w:left w:val="none" w:sz="0" w:space="0" w:color="auto"/>
        <w:bottom w:val="none" w:sz="0" w:space="0" w:color="auto"/>
        <w:right w:val="none" w:sz="0" w:space="0" w:color="auto"/>
      </w:divBdr>
    </w:div>
    <w:div w:id="966161552">
      <w:bodyDiv w:val="1"/>
      <w:marLeft w:val="0"/>
      <w:marRight w:val="0"/>
      <w:marTop w:val="0"/>
      <w:marBottom w:val="0"/>
      <w:divBdr>
        <w:top w:val="none" w:sz="0" w:space="0" w:color="auto"/>
        <w:left w:val="none" w:sz="0" w:space="0" w:color="auto"/>
        <w:bottom w:val="none" w:sz="0" w:space="0" w:color="auto"/>
        <w:right w:val="none" w:sz="0" w:space="0" w:color="auto"/>
      </w:divBdr>
    </w:div>
    <w:div w:id="974457389">
      <w:bodyDiv w:val="1"/>
      <w:marLeft w:val="0"/>
      <w:marRight w:val="0"/>
      <w:marTop w:val="0"/>
      <w:marBottom w:val="0"/>
      <w:divBdr>
        <w:top w:val="none" w:sz="0" w:space="0" w:color="auto"/>
        <w:left w:val="none" w:sz="0" w:space="0" w:color="auto"/>
        <w:bottom w:val="none" w:sz="0" w:space="0" w:color="auto"/>
        <w:right w:val="none" w:sz="0" w:space="0" w:color="auto"/>
      </w:divBdr>
    </w:div>
    <w:div w:id="977995041">
      <w:bodyDiv w:val="1"/>
      <w:marLeft w:val="0"/>
      <w:marRight w:val="0"/>
      <w:marTop w:val="0"/>
      <w:marBottom w:val="0"/>
      <w:divBdr>
        <w:top w:val="none" w:sz="0" w:space="0" w:color="auto"/>
        <w:left w:val="none" w:sz="0" w:space="0" w:color="auto"/>
        <w:bottom w:val="none" w:sz="0" w:space="0" w:color="auto"/>
        <w:right w:val="none" w:sz="0" w:space="0" w:color="auto"/>
      </w:divBdr>
      <w:divsChild>
        <w:div w:id="1708679109">
          <w:marLeft w:val="547"/>
          <w:marRight w:val="0"/>
          <w:marTop w:val="0"/>
          <w:marBottom w:val="0"/>
          <w:divBdr>
            <w:top w:val="none" w:sz="0" w:space="0" w:color="auto"/>
            <w:left w:val="none" w:sz="0" w:space="0" w:color="auto"/>
            <w:bottom w:val="none" w:sz="0" w:space="0" w:color="auto"/>
            <w:right w:val="none" w:sz="0" w:space="0" w:color="auto"/>
          </w:divBdr>
        </w:div>
      </w:divsChild>
    </w:div>
    <w:div w:id="979261107">
      <w:bodyDiv w:val="1"/>
      <w:marLeft w:val="0"/>
      <w:marRight w:val="0"/>
      <w:marTop w:val="0"/>
      <w:marBottom w:val="0"/>
      <w:divBdr>
        <w:top w:val="none" w:sz="0" w:space="0" w:color="auto"/>
        <w:left w:val="none" w:sz="0" w:space="0" w:color="auto"/>
        <w:bottom w:val="none" w:sz="0" w:space="0" w:color="auto"/>
        <w:right w:val="none" w:sz="0" w:space="0" w:color="auto"/>
      </w:divBdr>
    </w:div>
    <w:div w:id="983121368">
      <w:bodyDiv w:val="1"/>
      <w:marLeft w:val="0"/>
      <w:marRight w:val="0"/>
      <w:marTop w:val="0"/>
      <w:marBottom w:val="0"/>
      <w:divBdr>
        <w:top w:val="none" w:sz="0" w:space="0" w:color="auto"/>
        <w:left w:val="none" w:sz="0" w:space="0" w:color="auto"/>
        <w:bottom w:val="none" w:sz="0" w:space="0" w:color="auto"/>
        <w:right w:val="none" w:sz="0" w:space="0" w:color="auto"/>
      </w:divBdr>
    </w:div>
    <w:div w:id="989794494">
      <w:bodyDiv w:val="1"/>
      <w:marLeft w:val="0"/>
      <w:marRight w:val="0"/>
      <w:marTop w:val="0"/>
      <w:marBottom w:val="0"/>
      <w:divBdr>
        <w:top w:val="none" w:sz="0" w:space="0" w:color="auto"/>
        <w:left w:val="none" w:sz="0" w:space="0" w:color="auto"/>
        <w:bottom w:val="none" w:sz="0" w:space="0" w:color="auto"/>
        <w:right w:val="none" w:sz="0" w:space="0" w:color="auto"/>
      </w:divBdr>
    </w:div>
    <w:div w:id="990255214">
      <w:bodyDiv w:val="1"/>
      <w:marLeft w:val="0"/>
      <w:marRight w:val="0"/>
      <w:marTop w:val="0"/>
      <w:marBottom w:val="0"/>
      <w:divBdr>
        <w:top w:val="none" w:sz="0" w:space="0" w:color="auto"/>
        <w:left w:val="none" w:sz="0" w:space="0" w:color="auto"/>
        <w:bottom w:val="none" w:sz="0" w:space="0" w:color="auto"/>
        <w:right w:val="none" w:sz="0" w:space="0" w:color="auto"/>
      </w:divBdr>
    </w:div>
    <w:div w:id="996877832">
      <w:bodyDiv w:val="1"/>
      <w:marLeft w:val="0"/>
      <w:marRight w:val="0"/>
      <w:marTop w:val="0"/>
      <w:marBottom w:val="0"/>
      <w:divBdr>
        <w:top w:val="none" w:sz="0" w:space="0" w:color="auto"/>
        <w:left w:val="none" w:sz="0" w:space="0" w:color="auto"/>
        <w:bottom w:val="none" w:sz="0" w:space="0" w:color="auto"/>
        <w:right w:val="none" w:sz="0" w:space="0" w:color="auto"/>
      </w:divBdr>
    </w:div>
    <w:div w:id="997155697">
      <w:bodyDiv w:val="1"/>
      <w:marLeft w:val="0"/>
      <w:marRight w:val="0"/>
      <w:marTop w:val="0"/>
      <w:marBottom w:val="0"/>
      <w:divBdr>
        <w:top w:val="none" w:sz="0" w:space="0" w:color="auto"/>
        <w:left w:val="none" w:sz="0" w:space="0" w:color="auto"/>
        <w:bottom w:val="none" w:sz="0" w:space="0" w:color="auto"/>
        <w:right w:val="none" w:sz="0" w:space="0" w:color="auto"/>
      </w:divBdr>
    </w:div>
    <w:div w:id="997196728">
      <w:bodyDiv w:val="1"/>
      <w:marLeft w:val="0"/>
      <w:marRight w:val="0"/>
      <w:marTop w:val="0"/>
      <w:marBottom w:val="0"/>
      <w:divBdr>
        <w:top w:val="none" w:sz="0" w:space="0" w:color="auto"/>
        <w:left w:val="none" w:sz="0" w:space="0" w:color="auto"/>
        <w:bottom w:val="none" w:sz="0" w:space="0" w:color="auto"/>
        <w:right w:val="none" w:sz="0" w:space="0" w:color="auto"/>
      </w:divBdr>
    </w:div>
    <w:div w:id="997348130">
      <w:bodyDiv w:val="1"/>
      <w:marLeft w:val="0"/>
      <w:marRight w:val="0"/>
      <w:marTop w:val="0"/>
      <w:marBottom w:val="0"/>
      <w:divBdr>
        <w:top w:val="none" w:sz="0" w:space="0" w:color="auto"/>
        <w:left w:val="none" w:sz="0" w:space="0" w:color="auto"/>
        <w:bottom w:val="none" w:sz="0" w:space="0" w:color="auto"/>
        <w:right w:val="none" w:sz="0" w:space="0" w:color="auto"/>
      </w:divBdr>
      <w:divsChild>
        <w:div w:id="214048805">
          <w:marLeft w:val="806"/>
          <w:marRight w:val="0"/>
          <w:marTop w:val="0"/>
          <w:marBottom w:val="0"/>
          <w:divBdr>
            <w:top w:val="none" w:sz="0" w:space="0" w:color="auto"/>
            <w:left w:val="none" w:sz="0" w:space="0" w:color="auto"/>
            <w:bottom w:val="none" w:sz="0" w:space="0" w:color="auto"/>
            <w:right w:val="none" w:sz="0" w:space="0" w:color="auto"/>
          </w:divBdr>
        </w:div>
      </w:divsChild>
    </w:div>
    <w:div w:id="997419345">
      <w:bodyDiv w:val="1"/>
      <w:marLeft w:val="0"/>
      <w:marRight w:val="0"/>
      <w:marTop w:val="0"/>
      <w:marBottom w:val="0"/>
      <w:divBdr>
        <w:top w:val="none" w:sz="0" w:space="0" w:color="auto"/>
        <w:left w:val="none" w:sz="0" w:space="0" w:color="auto"/>
        <w:bottom w:val="none" w:sz="0" w:space="0" w:color="auto"/>
        <w:right w:val="none" w:sz="0" w:space="0" w:color="auto"/>
      </w:divBdr>
    </w:div>
    <w:div w:id="997811082">
      <w:bodyDiv w:val="1"/>
      <w:marLeft w:val="0"/>
      <w:marRight w:val="0"/>
      <w:marTop w:val="0"/>
      <w:marBottom w:val="0"/>
      <w:divBdr>
        <w:top w:val="none" w:sz="0" w:space="0" w:color="auto"/>
        <w:left w:val="none" w:sz="0" w:space="0" w:color="auto"/>
        <w:bottom w:val="none" w:sz="0" w:space="0" w:color="auto"/>
        <w:right w:val="none" w:sz="0" w:space="0" w:color="auto"/>
      </w:divBdr>
    </w:div>
    <w:div w:id="1011033592">
      <w:bodyDiv w:val="1"/>
      <w:marLeft w:val="0"/>
      <w:marRight w:val="0"/>
      <w:marTop w:val="0"/>
      <w:marBottom w:val="0"/>
      <w:divBdr>
        <w:top w:val="none" w:sz="0" w:space="0" w:color="auto"/>
        <w:left w:val="none" w:sz="0" w:space="0" w:color="auto"/>
        <w:bottom w:val="none" w:sz="0" w:space="0" w:color="auto"/>
        <w:right w:val="none" w:sz="0" w:space="0" w:color="auto"/>
      </w:divBdr>
    </w:div>
    <w:div w:id="1015113298">
      <w:bodyDiv w:val="1"/>
      <w:marLeft w:val="0"/>
      <w:marRight w:val="0"/>
      <w:marTop w:val="0"/>
      <w:marBottom w:val="0"/>
      <w:divBdr>
        <w:top w:val="none" w:sz="0" w:space="0" w:color="auto"/>
        <w:left w:val="none" w:sz="0" w:space="0" w:color="auto"/>
        <w:bottom w:val="none" w:sz="0" w:space="0" w:color="auto"/>
        <w:right w:val="none" w:sz="0" w:space="0" w:color="auto"/>
      </w:divBdr>
    </w:div>
    <w:div w:id="1020086197">
      <w:bodyDiv w:val="1"/>
      <w:marLeft w:val="0"/>
      <w:marRight w:val="0"/>
      <w:marTop w:val="0"/>
      <w:marBottom w:val="0"/>
      <w:divBdr>
        <w:top w:val="none" w:sz="0" w:space="0" w:color="auto"/>
        <w:left w:val="none" w:sz="0" w:space="0" w:color="auto"/>
        <w:bottom w:val="none" w:sz="0" w:space="0" w:color="auto"/>
        <w:right w:val="none" w:sz="0" w:space="0" w:color="auto"/>
      </w:divBdr>
    </w:div>
    <w:div w:id="1022784850">
      <w:bodyDiv w:val="1"/>
      <w:marLeft w:val="0"/>
      <w:marRight w:val="0"/>
      <w:marTop w:val="0"/>
      <w:marBottom w:val="0"/>
      <w:divBdr>
        <w:top w:val="none" w:sz="0" w:space="0" w:color="auto"/>
        <w:left w:val="none" w:sz="0" w:space="0" w:color="auto"/>
        <w:bottom w:val="none" w:sz="0" w:space="0" w:color="auto"/>
        <w:right w:val="none" w:sz="0" w:space="0" w:color="auto"/>
      </w:divBdr>
    </w:div>
    <w:div w:id="1026908528">
      <w:bodyDiv w:val="1"/>
      <w:marLeft w:val="0"/>
      <w:marRight w:val="0"/>
      <w:marTop w:val="0"/>
      <w:marBottom w:val="0"/>
      <w:divBdr>
        <w:top w:val="none" w:sz="0" w:space="0" w:color="auto"/>
        <w:left w:val="none" w:sz="0" w:space="0" w:color="auto"/>
        <w:bottom w:val="none" w:sz="0" w:space="0" w:color="auto"/>
        <w:right w:val="none" w:sz="0" w:space="0" w:color="auto"/>
      </w:divBdr>
      <w:divsChild>
        <w:div w:id="365182826">
          <w:marLeft w:val="1800"/>
          <w:marRight w:val="0"/>
          <w:marTop w:val="0"/>
          <w:marBottom w:val="0"/>
          <w:divBdr>
            <w:top w:val="none" w:sz="0" w:space="0" w:color="auto"/>
            <w:left w:val="none" w:sz="0" w:space="0" w:color="auto"/>
            <w:bottom w:val="none" w:sz="0" w:space="0" w:color="auto"/>
            <w:right w:val="none" w:sz="0" w:space="0" w:color="auto"/>
          </w:divBdr>
        </w:div>
        <w:div w:id="191116880">
          <w:marLeft w:val="1800"/>
          <w:marRight w:val="0"/>
          <w:marTop w:val="0"/>
          <w:marBottom w:val="0"/>
          <w:divBdr>
            <w:top w:val="none" w:sz="0" w:space="0" w:color="auto"/>
            <w:left w:val="none" w:sz="0" w:space="0" w:color="auto"/>
            <w:bottom w:val="none" w:sz="0" w:space="0" w:color="auto"/>
            <w:right w:val="none" w:sz="0" w:space="0" w:color="auto"/>
          </w:divBdr>
        </w:div>
        <w:div w:id="1582720747">
          <w:marLeft w:val="1800"/>
          <w:marRight w:val="0"/>
          <w:marTop w:val="0"/>
          <w:marBottom w:val="0"/>
          <w:divBdr>
            <w:top w:val="none" w:sz="0" w:space="0" w:color="auto"/>
            <w:left w:val="none" w:sz="0" w:space="0" w:color="auto"/>
            <w:bottom w:val="none" w:sz="0" w:space="0" w:color="auto"/>
            <w:right w:val="none" w:sz="0" w:space="0" w:color="auto"/>
          </w:divBdr>
        </w:div>
        <w:div w:id="1033455659">
          <w:marLeft w:val="1800"/>
          <w:marRight w:val="0"/>
          <w:marTop w:val="0"/>
          <w:marBottom w:val="0"/>
          <w:divBdr>
            <w:top w:val="none" w:sz="0" w:space="0" w:color="auto"/>
            <w:left w:val="none" w:sz="0" w:space="0" w:color="auto"/>
            <w:bottom w:val="none" w:sz="0" w:space="0" w:color="auto"/>
            <w:right w:val="none" w:sz="0" w:space="0" w:color="auto"/>
          </w:divBdr>
        </w:div>
        <w:div w:id="1843466118">
          <w:marLeft w:val="1800"/>
          <w:marRight w:val="0"/>
          <w:marTop w:val="0"/>
          <w:marBottom w:val="0"/>
          <w:divBdr>
            <w:top w:val="none" w:sz="0" w:space="0" w:color="auto"/>
            <w:left w:val="none" w:sz="0" w:space="0" w:color="auto"/>
            <w:bottom w:val="none" w:sz="0" w:space="0" w:color="auto"/>
            <w:right w:val="none" w:sz="0" w:space="0" w:color="auto"/>
          </w:divBdr>
        </w:div>
        <w:div w:id="2104762449">
          <w:marLeft w:val="1800"/>
          <w:marRight w:val="0"/>
          <w:marTop w:val="0"/>
          <w:marBottom w:val="0"/>
          <w:divBdr>
            <w:top w:val="none" w:sz="0" w:space="0" w:color="auto"/>
            <w:left w:val="none" w:sz="0" w:space="0" w:color="auto"/>
            <w:bottom w:val="none" w:sz="0" w:space="0" w:color="auto"/>
            <w:right w:val="none" w:sz="0" w:space="0" w:color="auto"/>
          </w:divBdr>
        </w:div>
        <w:div w:id="1640452219">
          <w:marLeft w:val="1800"/>
          <w:marRight w:val="0"/>
          <w:marTop w:val="0"/>
          <w:marBottom w:val="0"/>
          <w:divBdr>
            <w:top w:val="none" w:sz="0" w:space="0" w:color="auto"/>
            <w:left w:val="none" w:sz="0" w:space="0" w:color="auto"/>
            <w:bottom w:val="none" w:sz="0" w:space="0" w:color="auto"/>
            <w:right w:val="none" w:sz="0" w:space="0" w:color="auto"/>
          </w:divBdr>
        </w:div>
        <w:div w:id="590434758">
          <w:marLeft w:val="1800"/>
          <w:marRight w:val="0"/>
          <w:marTop w:val="0"/>
          <w:marBottom w:val="0"/>
          <w:divBdr>
            <w:top w:val="none" w:sz="0" w:space="0" w:color="auto"/>
            <w:left w:val="none" w:sz="0" w:space="0" w:color="auto"/>
            <w:bottom w:val="none" w:sz="0" w:space="0" w:color="auto"/>
            <w:right w:val="none" w:sz="0" w:space="0" w:color="auto"/>
          </w:divBdr>
        </w:div>
      </w:divsChild>
    </w:div>
    <w:div w:id="1027097568">
      <w:bodyDiv w:val="1"/>
      <w:marLeft w:val="0"/>
      <w:marRight w:val="0"/>
      <w:marTop w:val="0"/>
      <w:marBottom w:val="0"/>
      <w:divBdr>
        <w:top w:val="none" w:sz="0" w:space="0" w:color="auto"/>
        <w:left w:val="none" w:sz="0" w:space="0" w:color="auto"/>
        <w:bottom w:val="none" w:sz="0" w:space="0" w:color="auto"/>
        <w:right w:val="none" w:sz="0" w:space="0" w:color="auto"/>
      </w:divBdr>
    </w:div>
    <w:div w:id="1035346664">
      <w:bodyDiv w:val="1"/>
      <w:marLeft w:val="0"/>
      <w:marRight w:val="0"/>
      <w:marTop w:val="0"/>
      <w:marBottom w:val="0"/>
      <w:divBdr>
        <w:top w:val="none" w:sz="0" w:space="0" w:color="auto"/>
        <w:left w:val="none" w:sz="0" w:space="0" w:color="auto"/>
        <w:bottom w:val="none" w:sz="0" w:space="0" w:color="auto"/>
        <w:right w:val="none" w:sz="0" w:space="0" w:color="auto"/>
      </w:divBdr>
    </w:div>
    <w:div w:id="1037438002">
      <w:bodyDiv w:val="1"/>
      <w:marLeft w:val="0"/>
      <w:marRight w:val="0"/>
      <w:marTop w:val="0"/>
      <w:marBottom w:val="0"/>
      <w:divBdr>
        <w:top w:val="none" w:sz="0" w:space="0" w:color="auto"/>
        <w:left w:val="none" w:sz="0" w:space="0" w:color="auto"/>
        <w:bottom w:val="none" w:sz="0" w:space="0" w:color="auto"/>
        <w:right w:val="none" w:sz="0" w:space="0" w:color="auto"/>
      </w:divBdr>
    </w:div>
    <w:div w:id="1038352892">
      <w:bodyDiv w:val="1"/>
      <w:marLeft w:val="0"/>
      <w:marRight w:val="0"/>
      <w:marTop w:val="0"/>
      <w:marBottom w:val="0"/>
      <w:divBdr>
        <w:top w:val="none" w:sz="0" w:space="0" w:color="auto"/>
        <w:left w:val="none" w:sz="0" w:space="0" w:color="auto"/>
        <w:bottom w:val="none" w:sz="0" w:space="0" w:color="auto"/>
        <w:right w:val="none" w:sz="0" w:space="0" w:color="auto"/>
      </w:divBdr>
      <w:divsChild>
        <w:div w:id="142429234">
          <w:marLeft w:val="720"/>
          <w:marRight w:val="0"/>
          <w:marTop w:val="0"/>
          <w:marBottom w:val="0"/>
          <w:divBdr>
            <w:top w:val="none" w:sz="0" w:space="0" w:color="auto"/>
            <w:left w:val="none" w:sz="0" w:space="0" w:color="auto"/>
            <w:bottom w:val="none" w:sz="0" w:space="0" w:color="auto"/>
            <w:right w:val="none" w:sz="0" w:space="0" w:color="auto"/>
          </w:divBdr>
        </w:div>
      </w:divsChild>
    </w:div>
    <w:div w:id="1040056910">
      <w:bodyDiv w:val="1"/>
      <w:marLeft w:val="0"/>
      <w:marRight w:val="0"/>
      <w:marTop w:val="0"/>
      <w:marBottom w:val="0"/>
      <w:divBdr>
        <w:top w:val="none" w:sz="0" w:space="0" w:color="auto"/>
        <w:left w:val="none" w:sz="0" w:space="0" w:color="auto"/>
        <w:bottom w:val="none" w:sz="0" w:space="0" w:color="auto"/>
        <w:right w:val="none" w:sz="0" w:space="0" w:color="auto"/>
      </w:divBdr>
    </w:div>
    <w:div w:id="1048728125">
      <w:bodyDiv w:val="1"/>
      <w:marLeft w:val="0"/>
      <w:marRight w:val="0"/>
      <w:marTop w:val="0"/>
      <w:marBottom w:val="0"/>
      <w:divBdr>
        <w:top w:val="none" w:sz="0" w:space="0" w:color="auto"/>
        <w:left w:val="none" w:sz="0" w:space="0" w:color="auto"/>
        <w:bottom w:val="none" w:sz="0" w:space="0" w:color="auto"/>
        <w:right w:val="none" w:sz="0" w:space="0" w:color="auto"/>
      </w:divBdr>
    </w:div>
    <w:div w:id="1052538028">
      <w:bodyDiv w:val="1"/>
      <w:marLeft w:val="0"/>
      <w:marRight w:val="0"/>
      <w:marTop w:val="0"/>
      <w:marBottom w:val="0"/>
      <w:divBdr>
        <w:top w:val="none" w:sz="0" w:space="0" w:color="auto"/>
        <w:left w:val="none" w:sz="0" w:space="0" w:color="auto"/>
        <w:bottom w:val="none" w:sz="0" w:space="0" w:color="auto"/>
        <w:right w:val="none" w:sz="0" w:space="0" w:color="auto"/>
      </w:divBdr>
      <w:divsChild>
        <w:div w:id="79184919">
          <w:marLeft w:val="547"/>
          <w:marRight w:val="0"/>
          <w:marTop w:val="0"/>
          <w:marBottom w:val="0"/>
          <w:divBdr>
            <w:top w:val="none" w:sz="0" w:space="0" w:color="auto"/>
            <w:left w:val="none" w:sz="0" w:space="0" w:color="auto"/>
            <w:bottom w:val="none" w:sz="0" w:space="0" w:color="auto"/>
            <w:right w:val="none" w:sz="0" w:space="0" w:color="auto"/>
          </w:divBdr>
        </w:div>
        <w:div w:id="144129738">
          <w:marLeft w:val="547"/>
          <w:marRight w:val="0"/>
          <w:marTop w:val="0"/>
          <w:marBottom w:val="0"/>
          <w:divBdr>
            <w:top w:val="none" w:sz="0" w:space="0" w:color="auto"/>
            <w:left w:val="none" w:sz="0" w:space="0" w:color="auto"/>
            <w:bottom w:val="none" w:sz="0" w:space="0" w:color="auto"/>
            <w:right w:val="none" w:sz="0" w:space="0" w:color="auto"/>
          </w:divBdr>
        </w:div>
        <w:div w:id="154732021">
          <w:marLeft w:val="547"/>
          <w:marRight w:val="0"/>
          <w:marTop w:val="0"/>
          <w:marBottom w:val="0"/>
          <w:divBdr>
            <w:top w:val="none" w:sz="0" w:space="0" w:color="auto"/>
            <w:left w:val="none" w:sz="0" w:space="0" w:color="auto"/>
            <w:bottom w:val="none" w:sz="0" w:space="0" w:color="auto"/>
            <w:right w:val="none" w:sz="0" w:space="0" w:color="auto"/>
          </w:divBdr>
        </w:div>
        <w:div w:id="170528093">
          <w:marLeft w:val="547"/>
          <w:marRight w:val="0"/>
          <w:marTop w:val="0"/>
          <w:marBottom w:val="0"/>
          <w:divBdr>
            <w:top w:val="none" w:sz="0" w:space="0" w:color="auto"/>
            <w:left w:val="none" w:sz="0" w:space="0" w:color="auto"/>
            <w:bottom w:val="none" w:sz="0" w:space="0" w:color="auto"/>
            <w:right w:val="none" w:sz="0" w:space="0" w:color="auto"/>
          </w:divBdr>
        </w:div>
        <w:div w:id="218593889">
          <w:marLeft w:val="547"/>
          <w:marRight w:val="0"/>
          <w:marTop w:val="0"/>
          <w:marBottom w:val="0"/>
          <w:divBdr>
            <w:top w:val="none" w:sz="0" w:space="0" w:color="auto"/>
            <w:left w:val="none" w:sz="0" w:space="0" w:color="auto"/>
            <w:bottom w:val="none" w:sz="0" w:space="0" w:color="auto"/>
            <w:right w:val="none" w:sz="0" w:space="0" w:color="auto"/>
          </w:divBdr>
        </w:div>
        <w:div w:id="431433900">
          <w:marLeft w:val="547"/>
          <w:marRight w:val="0"/>
          <w:marTop w:val="0"/>
          <w:marBottom w:val="0"/>
          <w:divBdr>
            <w:top w:val="none" w:sz="0" w:space="0" w:color="auto"/>
            <w:left w:val="none" w:sz="0" w:space="0" w:color="auto"/>
            <w:bottom w:val="none" w:sz="0" w:space="0" w:color="auto"/>
            <w:right w:val="none" w:sz="0" w:space="0" w:color="auto"/>
          </w:divBdr>
        </w:div>
        <w:div w:id="545141674">
          <w:marLeft w:val="547"/>
          <w:marRight w:val="0"/>
          <w:marTop w:val="0"/>
          <w:marBottom w:val="0"/>
          <w:divBdr>
            <w:top w:val="none" w:sz="0" w:space="0" w:color="auto"/>
            <w:left w:val="none" w:sz="0" w:space="0" w:color="auto"/>
            <w:bottom w:val="none" w:sz="0" w:space="0" w:color="auto"/>
            <w:right w:val="none" w:sz="0" w:space="0" w:color="auto"/>
          </w:divBdr>
        </w:div>
        <w:div w:id="576747594">
          <w:marLeft w:val="547"/>
          <w:marRight w:val="0"/>
          <w:marTop w:val="0"/>
          <w:marBottom w:val="0"/>
          <w:divBdr>
            <w:top w:val="none" w:sz="0" w:space="0" w:color="auto"/>
            <w:left w:val="none" w:sz="0" w:space="0" w:color="auto"/>
            <w:bottom w:val="none" w:sz="0" w:space="0" w:color="auto"/>
            <w:right w:val="none" w:sz="0" w:space="0" w:color="auto"/>
          </w:divBdr>
        </w:div>
        <w:div w:id="679430933">
          <w:marLeft w:val="547"/>
          <w:marRight w:val="0"/>
          <w:marTop w:val="0"/>
          <w:marBottom w:val="0"/>
          <w:divBdr>
            <w:top w:val="none" w:sz="0" w:space="0" w:color="auto"/>
            <w:left w:val="none" w:sz="0" w:space="0" w:color="auto"/>
            <w:bottom w:val="none" w:sz="0" w:space="0" w:color="auto"/>
            <w:right w:val="none" w:sz="0" w:space="0" w:color="auto"/>
          </w:divBdr>
        </w:div>
        <w:div w:id="772894522">
          <w:marLeft w:val="547"/>
          <w:marRight w:val="0"/>
          <w:marTop w:val="0"/>
          <w:marBottom w:val="0"/>
          <w:divBdr>
            <w:top w:val="none" w:sz="0" w:space="0" w:color="auto"/>
            <w:left w:val="none" w:sz="0" w:space="0" w:color="auto"/>
            <w:bottom w:val="none" w:sz="0" w:space="0" w:color="auto"/>
            <w:right w:val="none" w:sz="0" w:space="0" w:color="auto"/>
          </w:divBdr>
        </w:div>
        <w:div w:id="808597763">
          <w:marLeft w:val="547"/>
          <w:marRight w:val="0"/>
          <w:marTop w:val="0"/>
          <w:marBottom w:val="0"/>
          <w:divBdr>
            <w:top w:val="none" w:sz="0" w:space="0" w:color="auto"/>
            <w:left w:val="none" w:sz="0" w:space="0" w:color="auto"/>
            <w:bottom w:val="none" w:sz="0" w:space="0" w:color="auto"/>
            <w:right w:val="none" w:sz="0" w:space="0" w:color="auto"/>
          </w:divBdr>
        </w:div>
        <w:div w:id="968824188">
          <w:marLeft w:val="547"/>
          <w:marRight w:val="0"/>
          <w:marTop w:val="0"/>
          <w:marBottom w:val="0"/>
          <w:divBdr>
            <w:top w:val="none" w:sz="0" w:space="0" w:color="auto"/>
            <w:left w:val="none" w:sz="0" w:space="0" w:color="auto"/>
            <w:bottom w:val="none" w:sz="0" w:space="0" w:color="auto"/>
            <w:right w:val="none" w:sz="0" w:space="0" w:color="auto"/>
          </w:divBdr>
        </w:div>
        <w:div w:id="1089278862">
          <w:marLeft w:val="547"/>
          <w:marRight w:val="0"/>
          <w:marTop w:val="0"/>
          <w:marBottom w:val="0"/>
          <w:divBdr>
            <w:top w:val="none" w:sz="0" w:space="0" w:color="auto"/>
            <w:left w:val="none" w:sz="0" w:space="0" w:color="auto"/>
            <w:bottom w:val="none" w:sz="0" w:space="0" w:color="auto"/>
            <w:right w:val="none" w:sz="0" w:space="0" w:color="auto"/>
          </w:divBdr>
        </w:div>
        <w:div w:id="1102870908">
          <w:marLeft w:val="547"/>
          <w:marRight w:val="0"/>
          <w:marTop w:val="0"/>
          <w:marBottom w:val="0"/>
          <w:divBdr>
            <w:top w:val="none" w:sz="0" w:space="0" w:color="auto"/>
            <w:left w:val="none" w:sz="0" w:space="0" w:color="auto"/>
            <w:bottom w:val="none" w:sz="0" w:space="0" w:color="auto"/>
            <w:right w:val="none" w:sz="0" w:space="0" w:color="auto"/>
          </w:divBdr>
        </w:div>
        <w:div w:id="1534879441">
          <w:marLeft w:val="547"/>
          <w:marRight w:val="0"/>
          <w:marTop w:val="0"/>
          <w:marBottom w:val="0"/>
          <w:divBdr>
            <w:top w:val="none" w:sz="0" w:space="0" w:color="auto"/>
            <w:left w:val="none" w:sz="0" w:space="0" w:color="auto"/>
            <w:bottom w:val="none" w:sz="0" w:space="0" w:color="auto"/>
            <w:right w:val="none" w:sz="0" w:space="0" w:color="auto"/>
          </w:divBdr>
        </w:div>
        <w:div w:id="1583027268">
          <w:marLeft w:val="547"/>
          <w:marRight w:val="0"/>
          <w:marTop w:val="0"/>
          <w:marBottom w:val="0"/>
          <w:divBdr>
            <w:top w:val="none" w:sz="0" w:space="0" w:color="auto"/>
            <w:left w:val="none" w:sz="0" w:space="0" w:color="auto"/>
            <w:bottom w:val="none" w:sz="0" w:space="0" w:color="auto"/>
            <w:right w:val="none" w:sz="0" w:space="0" w:color="auto"/>
          </w:divBdr>
        </w:div>
        <w:div w:id="1583373303">
          <w:marLeft w:val="547"/>
          <w:marRight w:val="0"/>
          <w:marTop w:val="0"/>
          <w:marBottom w:val="0"/>
          <w:divBdr>
            <w:top w:val="none" w:sz="0" w:space="0" w:color="auto"/>
            <w:left w:val="none" w:sz="0" w:space="0" w:color="auto"/>
            <w:bottom w:val="none" w:sz="0" w:space="0" w:color="auto"/>
            <w:right w:val="none" w:sz="0" w:space="0" w:color="auto"/>
          </w:divBdr>
        </w:div>
        <w:div w:id="2051297503">
          <w:marLeft w:val="547"/>
          <w:marRight w:val="0"/>
          <w:marTop w:val="0"/>
          <w:marBottom w:val="0"/>
          <w:divBdr>
            <w:top w:val="none" w:sz="0" w:space="0" w:color="auto"/>
            <w:left w:val="none" w:sz="0" w:space="0" w:color="auto"/>
            <w:bottom w:val="none" w:sz="0" w:space="0" w:color="auto"/>
            <w:right w:val="none" w:sz="0" w:space="0" w:color="auto"/>
          </w:divBdr>
        </w:div>
        <w:div w:id="2097092198">
          <w:marLeft w:val="547"/>
          <w:marRight w:val="0"/>
          <w:marTop w:val="0"/>
          <w:marBottom w:val="0"/>
          <w:divBdr>
            <w:top w:val="none" w:sz="0" w:space="0" w:color="auto"/>
            <w:left w:val="none" w:sz="0" w:space="0" w:color="auto"/>
            <w:bottom w:val="none" w:sz="0" w:space="0" w:color="auto"/>
            <w:right w:val="none" w:sz="0" w:space="0" w:color="auto"/>
          </w:divBdr>
        </w:div>
      </w:divsChild>
    </w:div>
    <w:div w:id="1066687724">
      <w:bodyDiv w:val="1"/>
      <w:marLeft w:val="0"/>
      <w:marRight w:val="0"/>
      <w:marTop w:val="0"/>
      <w:marBottom w:val="0"/>
      <w:divBdr>
        <w:top w:val="none" w:sz="0" w:space="0" w:color="auto"/>
        <w:left w:val="none" w:sz="0" w:space="0" w:color="auto"/>
        <w:bottom w:val="none" w:sz="0" w:space="0" w:color="auto"/>
        <w:right w:val="none" w:sz="0" w:space="0" w:color="auto"/>
      </w:divBdr>
    </w:div>
    <w:div w:id="1068334751">
      <w:bodyDiv w:val="1"/>
      <w:marLeft w:val="0"/>
      <w:marRight w:val="0"/>
      <w:marTop w:val="0"/>
      <w:marBottom w:val="0"/>
      <w:divBdr>
        <w:top w:val="none" w:sz="0" w:space="0" w:color="auto"/>
        <w:left w:val="none" w:sz="0" w:space="0" w:color="auto"/>
        <w:bottom w:val="none" w:sz="0" w:space="0" w:color="auto"/>
        <w:right w:val="none" w:sz="0" w:space="0" w:color="auto"/>
      </w:divBdr>
    </w:div>
    <w:div w:id="1071999899">
      <w:bodyDiv w:val="1"/>
      <w:marLeft w:val="0"/>
      <w:marRight w:val="0"/>
      <w:marTop w:val="0"/>
      <w:marBottom w:val="0"/>
      <w:divBdr>
        <w:top w:val="none" w:sz="0" w:space="0" w:color="auto"/>
        <w:left w:val="none" w:sz="0" w:space="0" w:color="auto"/>
        <w:bottom w:val="none" w:sz="0" w:space="0" w:color="auto"/>
        <w:right w:val="none" w:sz="0" w:space="0" w:color="auto"/>
      </w:divBdr>
    </w:div>
    <w:div w:id="1072778698">
      <w:bodyDiv w:val="1"/>
      <w:marLeft w:val="0"/>
      <w:marRight w:val="0"/>
      <w:marTop w:val="0"/>
      <w:marBottom w:val="0"/>
      <w:divBdr>
        <w:top w:val="none" w:sz="0" w:space="0" w:color="auto"/>
        <w:left w:val="none" w:sz="0" w:space="0" w:color="auto"/>
        <w:bottom w:val="none" w:sz="0" w:space="0" w:color="auto"/>
        <w:right w:val="none" w:sz="0" w:space="0" w:color="auto"/>
      </w:divBdr>
    </w:div>
    <w:div w:id="1075323961">
      <w:bodyDiv w:val="1"/>
      <w:marLeft w:val="0"/>
      <w:marRight w:val="0"/>
      <w:marTop w:val="0"/>
      <w:marBottom w:val="0"/>
      <w:divBdr>
        <w:top w:val="none" w:sz="0" w:space="0" w:color="auto"/>
        <w:left w:val="none" w:sz="0" w:space="0" w:color="auto"/>
        <w:bottom w:val="none" w:sz="0" w:space="0" w:color="auto"/>
        <w:right w:val="none" w:sz="0" w:space="0" w:color="auto"/>
      </w:divBdr>
    </w:div>
    <w:div w:id="1079908615">
      <w:bodyDiv w:val="1"/>
      <w:marLeft w:val="0"/>
      <w:marRight w:val="0"/>
      <w:marTop w:val="0"/>
      <w:marBottom w:val="0"/>
      <w:divBdr>
        <w:top w:val="none" w:sz="0" w:space="0" w:color="auto"/>
        <w:left w:val="none" w:sz="0" w:space="0" w:color="auto"/>
        <w:bottom w:val="none" w:sz="0" w:space="0" w:color="auto"/>
        <w:right w:val="none" w:sz="0" w:space="0" w:color="auto"/>
      </w:divBdr>
    </w:div>
    <w:div w:id="1080638343">
      <w:bodyDiv w:val="1"/>
      <w:marLeft w:val="0"/>
      <w:marRight w:val="0"/>
      <w:marTop w:val="0"/>
      <w:marBottom w:val="0"/>
      <w:divBdr>
        <w:top w:val="none" w:sz="0" w:space="0" w:color="auto"/>
        <w:left w:val="none" w:sz="0" w:space="0" w:color="auto"/>
        <w:bottom w:val="none" w:sz="0" w:space="0" w:color="auto"/>
        <w:right w:val="none" w:sz="0" w:space="0" w:color="auto"/>
      </w:divBdr>
    </w:div>
    <w:div w:id="1086029168">
      <w:bodyDiv w:val="1"/>
      <w:marLeft w:val="0"/>
      <w:marRight w:val="0"/>
      <w:marTop w:val="0"/>
      <w:marBottom w:val="0"/>
      <w:divBdr>
        <w:top w:val="none" w:sz="0" w:space="0" w:color="auto"/>
        <w:left w:val="none" w:sz="0" w:space="0" w:color="auto"/>
        <w:bottom w:val="none" w:sz="0" w:space="0" w:color="auto"/>
        <w:right w:val="none" w:sz="0" w:space="0" w:color="auto"/>
      </w:divBdr>
    </w:div>
    <w:div w:id="1091009544">
      <w:bodyDiv w:val="1"/>
      <w:marLeft w:val="0"/>
      <w:marRight w:val="0"/>
      <w:marTop w:val="0"/>
      <w:marBottom w:val="0"/>
      <w:divBdr>
        <w:top w:val="none" w:sz="0" w:space="0" w:color="auto"/>
        <w:left w:val="none" w:sz="0" w:space="0" w:color="auto"/>
        <w:bottom w:val="none" w:sz="0" w:space="0" w:color="auto"/>
        <w:right w:val="none" w:sz="0" w:space="0" w:color="auto"/>
      </w:divBdr>
    </w:div>
    <w:div w:id="1091049141">
      <w:bodyDiv w:val="1"/>
      <w:marLeft w:val="0"/>
      <w:marRight w:val="0"/>
      <w:marTop w:val="0"/>
      <w:marBottom w:val="0"/>
      <w:divBdr>
        <w:top w:val="none" w:sz="0" w:space="0" w:color="auto"/>
        <w:left w:val="none" w:sz="0" w:space="0" w:color="auto"/>
        <w:bottom w:val="none" w:sz="0" w:space="0" w:color="auto"/>
        <w:right w:val="none" w:sz="0" w:space="0" w:color="auto"/>
      </w:divBdr>
    </w:div>
    <w:div w:id="1093360786">
      <w:bodyDiv w:val="1"/>
      <w:marLeft w:val="0"/>
      <w:marRight w:val="0"/>
      <w:marTop w:val="0"/>
      <w:marBottom w:val="0"/>
      <w:divBdr>
        <w:top w:val="none" w:sz="0" w:space="0" w:color="auto"/>
        <w:left w:val="none" w:sz="0" w:space="0" w:color="auto"/>
        <w:bottom w:val="none" w:sz="0" w:space="0" w:color="auto"/>
        <w:right w:val="none" w:sz="0" w:space="0" w:color="auto"/>
      </w:divBdr>
    </w:div>
    <w:div w:id="1093821287">
      <w:bodyDiv w:val="1"/>
      <w:marLeft w:val="0"/>
      <w:marRight w:val="0"/>
      <w:marTop w:val="0"/>
      <w:marBottom w:val="0"/>
      <w:divBdr>
        <w:top w:val="none" w:sz="0" w:space="0" w:color="auto"/>
        <w:left w:val="none" w:sz="0" w:space="0" w:color="auto"/>
        <w:bottom w:val="none" w:sz="0" w:space="0" w:color="auto"/>
        <w:right w:val="none" w:sz="0" w:space="0" w:color="auto"/>
      </w:divBdr>
      <w:divsChild>
        <w:div w:id="1732381932">
          <w:marLeft w:val="547"/>
          <w:marRight w:val="0"/>
          <w:marTop w:val="200"/>
          <w:marBottom w:val="0"/>
          <w:divBdr>
            <w:top w:val="none" w:sz="0" w:space="0" w:color="auto"/>
            <w:left w:val="none" w:sz="0" w:space="0" w:color="auto"/>
            <w:bottom w:val="none" w:sz="0" w:space="0" w:color="auto"/>
            <w:right w:val="none" w:sz="0" w:space="0" w:color="auto"/>
          </w:divBdr>
        </w:div>
      </w:divsChild>
    </w:div>
    <w:div w:id="1096749822">
      <w:bodyDiv w:val="1"/>
      <w:marLeft w:val="0"/>
      <w:marRight w:val="0"/>
      <w:marTop w:val="0"/>
      <w:marBottom w:val="0"/>
      <w:divBdr>
        <w:top w:val="none" w:sz="0" w:space="0" w:color="auto"/>
        <w:left w:val="none" w:sz="0" w:space="0" w:color="auto"/>
        <w:bottom w:val="none" w:sz="0" w:space="0" w:color="auto"/>
        <w:right w:val="none" w:sz="0" w:space="0" w:color="auto"/>
      </w:divBdr>
    </w:div>
    <w:div w:id="1096828106">
      <w:bodyDiv w:val="1"/>
      <w:marLeft w:val="0"/>
      <w:marRight w:val="0"/>
      <w:marTop w:val="0"/>
      <w:marBottom w:val="0"/>
      <w:divBdr>
        <w:top w:val="none" w:sz="0" w:space="0" w:color="auto"/>
        <w:left w:val="none" w:sz="0" w:space="0" w:color="auto"/>
        <w:bottom w:val="none" w:sz="0" w:space="0" w:color="auto"/>
        <w:right w:val="none" w:sz="0" w:space="0" w:color="auto"/>
      </w:divBdr>
    </w:div>
    <w:div w:id="1099108622">
      <w:bodyDiv w:val="1"/>
      <w:marLeft w:val="0"/>
      <w:marRight w:val="0"/>
      <w:marTop w:val="0"/>
      <w:marBottom w:val="0"/>
      <w:divBdr>
        <w:top w:val="none" w:sz="0" w:space="0" w:color="auto"/>
        <w:left w:val="none" w:sz="0" w:space="0" w:color="auto"/>
        <w:bottom w:val="none" w:sz="0" w:space="0" w:color="auto"/>
        <w:right w:val="none" w:sz="0" w:space="0" w:color="auto"/>
      </w:divBdr>
    </w:div>
    <w:div w:id="1104686382">
      <w:bodyDiv w:val="1"/>
      <w:marLeft w:val="0"/>
      <w:marRight w:val="0"/>
      <w:marTop w:val="0"/>
      <w:marBottom w:val="0"/>
      <w:divBdr>
        <w:top w:val="none" w:sz="0" w:space="0" w:color="auto"/>
        <w:left w:val="none" w:sz="0" w:space="0" w:color="auto"/>
        <w:bottom w:val="none" w:sz="0" w:space="0" w:color="auto"/>
        <w:right w:val="none" w:sz="0" w:space="0" w:color="auto"/>
      </w:divBdr>
    </w:div>
    <w:div w:id="1109398420">
      <w:bodyDiv w:val="1"/>
      <w:marLeft w:val="0"/>
      <w:marRight w:val="0"/>
      <w:marTop w:val="0"/>
      <w:marBottom w:val="0"/>
      <w:divBdr>
        <w:top w:val="none" w:sz="0" w:space="0" w:color="auto"/>
        <w:left w:val="none" w:sz="0" w:space="0" w:color="auto"/>
        <w:bottom w:val="none" w:sz="0" w:space="0" w:color="auto"/>
        <w:right w:val="none" w:sz="0" w:space="0" w:color="auto"/>
      </w:divBdr>
    </w:div>
    <w:div w:id="1111820032">
      <w:bodyDiv w:val="1"/>
      <w:marLeft w:val="0"/>
      <w:marRight w:val="0"/>
      <w:marTop w:val="0"/>
      <w:marBottom w:val="0"/>
      <w:divBdr>
        <w:top w:val="none" w:sz="0" w:space="0" w:color="auto"/>
        <w:left w:val="none" w:sz="0" w:space="0" w:color="auto"/>
        <w:bottom w:val="none" w:sz="0" w:space="0" w:color="auto"/>
        <w:right w:val="none" w:sz="0" w:space="0" w:color="auto"/>
      </w:divBdr>
    </w:div>
    <w:div w:id="1114209523">
      <w:bodyDiv w:val="1"/>
      <w:marLeft w:val="0"/>
      <w:marRight w:val="0"/>
      <w:marTop w:val="0"/>
      <w:marBottom w:val="0"/>
      <w:divBdr>
        <w:top w:val="none" w:sz="0" w:space="0" w:color="auto"/>
        <w:left w:val="none" w:sz="0" w:space="0" w:color="auto"/>
        <w:bottom w:val="none" w:sz="0" w:space="0" w:color="auto"/>
        <w:right w:val="none" w:sz="0" w:space="0" w:color="auto"/>
      </w:divBdr>
    </w:div>
    <w:div w:id="1117481228">
      <w:bodyDiv w:val="1"/>
      <w:marLeft w:val="0"/>
      <w:marRight w:val="0"/>
      <w:marTop w:val="0"/>
      <w:marBottom w:val="0"/>
      <w:divBdr>
        <w:top w:val="none" w:sz="0" w:space="0" w:color="auto"/>
        <w:left w:val="none" w:sz="0" w:space="0" w:color="auto"/>
        <w:bottom w:val="none" w:sz="0" w:space="0" w:color="auto"/>
        <w:right w:val="none" w:sz="0" w:space="0" w:color="auto"/>
      </w:divBdr>
    </w:div>
    <w:div w:id="1124809066">
      <w:bodyDiv w:val="1"/>
      <w:marLeft w:val="0"/>
      <w:marRight w:val="0"/>
      <w:marTop w:val="0"/>
      <w:marBottom w:val="0"/>
      <w:divBdr>
        <w:top w:val="none" w:sz="0" w:space="0" w:color="auto"/>
        <w:left w:val="none" w:sz="0" w:space="0" w:color="auto"/>
        <w:bottom w:val="none" w:sz="0" w:space="0" w:color="auto"/>
        <w:right w:val="none" w:sz="0" w:space="0" w:color="auto"/>
      </w:divBdr>
    </w:div>
    <w:div w:id="1133058584">
      <w:bodyDiv w:val="1"/>
      <w:marLeft w:val="0"/>
      <w:marRight w:val="0"/>
      <w:marTop w:val="0"/>
      <w:marBottom w:val="0"/>
      <w:divBdr>
        <w:top w:val="none" w:sz="0" w:space="0" w:color="auto"/>
        <w:left w:val="none" w:sz="0" w:space="0" w:color="auto"/>
        <w:bottom w:val="none" w:sz="0" w:space="0" w:color="auto"/>
        <w:right w:val="none" w:sz="0" w:space="0" w:color="auto"/>
      </w:divBdr>
    </w:div>
    <w:div w:id="1143815744">
      <w:bodyDiv w:val="1"/>
      <w:marLeft w:val="0"/>
      <w:marRight w:val="0"/>
      <w:marTop w:val="0"/>
      <w:marBottom w:val="0"/>
      <w:divBdr>
        <w:top w:val="none" w:sz="0" w:space="0" w:color="auto"/>
        <w:left w:val="none" w:sz="0" w:space="0" w:color="auto"/>
        <w:bottom w:val="none" w:sz="0" w:space="0" w:color="auto"/>
        <w:right w:val="none" w:sz="0" w:space="0" w:color="auto"/>
      </w:divBdr>
    </w:div>
    <w:div w:id="1155418301">
      <w:bodyDiv w:val="1"/>
      <w:marLeft w:val="0"/>
      <w:marRight w:val="0"/>
      <w:marTop w:val="0"/>
      <w:marBottom w:val="0"/>
      <w:divBdr>
        <w:top w:val="none" w:sz="0" w:space="0" w:color="auto"/>
        <w:left w:val="none" w:sz="0" w:space="0" w:color="auto"/>
        <w:bottom w:val="none" w:sz="0" w:space="0" w:color="auto"/>
        <w:right w:val="none" w:sz="0" w:space="0" w:color="auto"/>
      </w:divBdr>
    </w:div>
    <w:div w:id="1156721074">
      <w:bodyDiv w:val="1"/>
      <w:marLeft w:val="0"/>
      <w:marRight w:val="0"/>
      <w:marTop w:val="0"/>
      <w:marBottom w:val="0"/>
      <w:divBdr>
        <w:top w:val="none" w:sz="0" w:space="0" w:color="auto"/>
        <w:left w:val="none" w:sz="0" w:space="0" w:color="auto"/>
        <w:bottom w:val="none" w:sz="0" w:space="0" w:color="auto"/>
        <w:right w:val="none" w:sz="0" w:space="0" w:color="auto"/>
      </w:divBdr>
    </w:div>
    <w:div w:id="1162551211">
      <w:bodyDiv w:val="1"/>
      <w:marLeft w:val="0"/>
      <w:marRight w:val="0"/>
      <w:marTop w:val="0"/>
      <w:marBottom w:val="0"/>
      <w:divBdr>
        <w:top w:val="none" w:sz="0" w:space="0" w:color="auto"/>
        <w:left w:val="none" w:sz="0" w:space="0" w:color="auto"/>
        <w:bottom w:val="none" w:sz="0" w:space="0" w:color="auto"/>
        <w:right w:val="none" w:sz="0" w:space="0" w:color="auto"/>
      </w:divBdr>
    </w:div>
    <w:div w:id="1164127308">
      <w:bodyDiv w:val="1"/>
      <w:marLeft w:val="0"/>
      <w:marRight w:val="0"/>
      <w:marTop w:val="0"/>
      <w:marBottom w:val="0"/>
      <w:divBdr>
        <w:top w:val="none" w:sz="0" w:space="0" w:color="auto"/>
        <w:left w:val="none" w:sz="0" w:space="0" w:color="auto"/>
        <w:bottom w:val="none" w:sz="0" w:space="0" w:color="auto"/>
        <w:right w:val="none" w:sz="0" w:space="0" w:color="auto"/>
      </w:divBdr>
    </w:div>
    <w:div w:id="1174148395">
      <w:bodyDiv w:val="1"/>
      <w:marLeft w:val="0"/>
      <w:marRight w:val="0"/>
      <w:marTop w:val="0"/>
      <w:marBottom w:val="0"/>
      <w:divBdr>
        <w:top w:val="none" w:sz="0" w:space="0" w:color="auto"/>
        <w:left w:val="none" w:sz="0" w:space="0" w:color="auto"/>
        <w:bottom w:val="none" w:sz="0" w:space="0" w:color="auto"/>
        <w:right w:val="none" w:sz="0" w:space="0" w:color="auto"/>
      </w:divBdr>
    </w:div>
    <w:div w:id="1179196239">
      <w:bodyDiv w:val="1"/>
      <w:marLeft w:val="0"/>
      <w:marRight w:val="0"/>
      <w:marTop w:val="0"/>
      <w:marBottom w:val="0"/>
      <w:divBdr>
        <w:top w:val="none" w:sz="0" w:space="0" w:color="auto"/>
        <w:left w:val="none" w:sz="0" w:space="0" w:color="auto"/>
        <w:bottom w:val="none" w:sz="0" w:space="0" w:color="auto"/>
        <w:right w:val="none" w:sz="0" w:space="0" w:color="auto"/>
      </w:divBdr>
    </w:div>
    <w:div w:id="1179660882">
      <w:bodyDiv w:val="1"/>
      <w:marLeft w:val="0"/>
      <w:marRight w:val="0"/>
      <w:marTop w:val="0"/>
      <w:marBottom w:val="0"/>
      <w:divBdr>
        <w:top w:val="none" w:sz="0" w:space="0" w:color="auto"/>
        <w:left w:val="none" w:sz="0" w:space="0" w:color="auto"/>
        <w:bottom w:val="none" w:sz="0" w:space="0" w:color="auto"/>
        <w:right w:val="none" w:sz="0" w:space="0" w:color="auto"/>
      </w:divBdr>
    </w:div>
    <w:div w:id="1180241348">
      <w:bodyDiv w:val="1"/>
      <w:marLeft w:val="0"/>
      <w:marRight w:val="0"/>
      <w:marTop w:val="0"/>
      <w:marBottom w:val="0"/>
      <w:divBdr>
        <w:top w:val="none" w:sz="0" w:space="0" w:color="auto"/>
        <w:left w:val="none" w:sz="0" w:space="0" w:color="auto"/>
        <w:bottom w:val="none" w:sz="0" w:space="0" w:color="auto"/>
        <w:right w:val="none" w:sz="0" w:space="0" w:color="auto"/>
      </w:divBdr>
    </w:div>
    <w:div w:id="1187058646">
      <w:bodyDiv w:val="1"/>
      <w:marLeft w:val="0"/>
      <w:marRight w:val="0"/>
      <w:marTop w:val="0"/>
      <w:marBottom w:val="0"/>
      <w:divBdr>
        <w:top w:val="none" w:sz="0" w:space="0" w:color="auto"/>
        <w:left w:val="none" w:sz="0" w:space="0" w:color="auto"/>
        <w:bottom w:val="none" w:sz="0" w:space="0" w:color="auto"/>
        <w:right w:val="none" w:sz="0" w:space="0" w:color="auto"/>
      </w:divBdr>
      <w:divsChild>
        <w:div w:id="1693147989">
          <w:marLeft w:val="547"/>
          <w:marRight w:val="0"/>
          <w:marTop w:val="0"/>
          <w:marBottom w:val="0"/>
          <w:divBdr>
            <w:top w:val="none" w:sz="0" w:space="0" w:color="auto"/>
            <w:left w:val="none" w:sz="0" w:space="0" w:color="auto"/>
            <w:bottom w:val="none" w:sz="0" w:space="0" w:color="auto"/>
            <w:right w:val="none" w:sz="0" w:space="0" w:color="auto"/>
          </w:divBdr>
        </w:div>
        <w:div w:id="234819809">
          <w:marLeft w:val="547"/>
          <w:marRight w:val="0"/>
          <w:marTop w:val="0"/>
          <w:marBottom w:val="0"/>
          <w:divBdr>
            <w:top w:val="none" w:sz="0" w:space="0" w:color="auto"/>
            <w:left w:val="none" w:sz="0" w:space="0" w:color="auto"/>
            <w:bottom w:val="none" w:sz="0" w:space="0" w:color="auto"/>
            <w:right w:val="none" w:sz="0" w:space="0" w:color="auto"/>
          </w:divBdr>
        </w:div>
      </w:divsChild>
    </w:div>
    <w:div w:id="1189638266">
      <w:bodyDiv w:val="1"/>
      <w:marLeft w:val="0"/>
      <w:marRight w:val="0"/>
      <w:marTop w:val="0"/>
      <w:marBottom w:val="0"/>
      <w:divBdr>
        <w:top w:val="none" w:sz="0" w:space="0" w:color="auto"/>
        <w:left w:val="none" w:sz="0" w:space="0" w:color="auto"/>
        <w:bottom w:val="none" w:sz="0" w:space="0" w:color="auto"/>
        <w:right w:val="none" w:sz="0" w:space="0" w:color="auto"/>
      </w:divBdr>
    </w:div>
    <w:div w:id="1195197927">
      <w:bodyDiv w:val="1"/>
      <w:marLeft w:val="0"/>
      <w:marRight w:val="0"/>
      <w:marTop w:val="0"/>
      <w:marBottom w:val="0"/>
      <w:divBdr>
        <w:top w:val="none" w:sz="0" w:space="0" w:color="auto"/>
        <w:left w:val="none" w:sz="0" w:space="0" w:color="auto"/>
        <w:bottom w:val="none" w:sz="0" w:space="0" w:color="auto"/>
        <w:right w:val="none" w:sz="0" w:space="0" w:color="auto"/>
      </w:divBdr>
    </w:div>
    <w:div w:id="1211574181">
      <w:bodyDiv w:val="1"/>
      <w:marLeft w:val="0"/>
      <w:marRight w:val="0"/>
      <w:marTop w:val="0"/>
      <w:marBottom w:val="0"/>
      <w:divBdr>
        <w:top w:val="none" w:sz="0" w:space="0" w:color="auto"/>
        <w:left w:val="none" w:sz="0" w:space="0" w:color="auto"/>
        <w:bottom w:val="none" w:sz="0" w:space="0" w:color="auto"/>
        <w:right w:val="none" w:sz="0" w:space="0" w:color="auto"/>
      </w:divBdr>
    </w:div>
    <w:div w:id="1219054623">
      <w:bodyDiv w:val="1"/>
      <w:marLeft w:val="0"/>
      <w:marRight w:val="0"/>
      <w:marTop w:val="0"/>
      <w:marBottom w:val="0"/>
      <w:divBdr>
        <w:top w:val="none" w:sz="0" w:space="0" w:color="auto"/>
        <w:left w:val="none" w:sz="0" w:space="0" w:color="auto"/>
        <w:bottom w:val="none" w:sz="0" w:space="0" w:color="auto"/>
        <w:right w:val="none" w:sz="0" w:space="0" w:color="auto"/>
      </w:divBdr>
    </w:div>
    <w:div w:id="1220435781">
      <w:bodyDiv w:val="1"/>
      <w:marLeft w:val="0"/>
      <w:marRight w:val="0"/>
      <w:marTop w:val="0"/>
      <w:marBottom w:val="0"/>
      <w:divBdr>
        <w:top w:val="none" w:sz="0" w:space="0" w:color="auto"/>
        <w:left w:val="none" w:sz="0" w:space="0" w:color="auto"/>
        <w:bottom w:val="none" w:sz="0" w:space="0" w:color="auto"/>
        <w:right w:val="none" w:sz="0" w:space="0" w:color="auto"/>
      </w:divBdr>
    </w:div>
    <w:div w:id="1231576231">
      <w:bodyDiv w:val="1"/>
      <w:marLeft w:val="0"/>
      <w:marRight w:val="0"/>
      <w:marTop w:val="0"/>
      <w:marBottom w:val="0"/>
      <w:divBdr>
        <w:top w:val="none" w:sz="0" w:space="0" w:color="auto"/>
        <w:left w:val="none" w:sz="0" w:space="0" w:color="auto"/>
        <w:bottom w:val="none" w:sz="0" w:space="0" w:color="auto"/>
        <w:right w:val="none" w:sz="0" w:space="0" w:color="auto"/>
      </w:divBdr>
    </w:div>
    <w:div w:id="1235045379">
      <w:bodyDiv w:val="1"/>
      <w:marLeft w:val="0"/>
      <w:marRight w:val="0"/>
      <w:marTop w:val="0"/>
      <w:marBottom w:val="0"/>
      <w:divBdr>
        <w:top w:val="none" w:sz="0" w:space="0" w:color="auto"/>
        <w:left w:val="none" w:sz="0" w:space="0" w:color="auto"/>
        <w:bottom w:val="none" w:sz="0" w:space="0" w:color="auto"/>
        <w:right w:val="none" w:sz="0" w:space="0" w:color="auto"/>
      </w:divBdr>
    </w:div>
    <w:div w:id="1236550752">
      <w:bodyDiv w:val="1"/>
      <w:marLeft w:val="0"/>
      <w:marRight w:val="0"/>
      <w:marTop w:val="0"/>
      <w:marBottom w:val="0"/>
      <w:divBdr>
        <w:top w:val="none" w:sz="0" w:space="0" w:color="auto"/>
        <w:left w:val="none" w:sz="0" w:space="0" w:color="auto"/>
        <w:bottom w:val="none" w:sz="0" w:space="0" w:color="auto"/>
        <w:right w:val="none" w:sz="0" w:space="0" w:color="auto"/>
      </w:divBdr>
    </w:div>
    <w:div w:id="1239709226">
      <w:bodyDiv w:val="1"/>
      <w:marLeft w:val="0"/>
      <w:marRight w:val="0"/>
      <w:marTop w:val="0"/>
      <w:marBottom w:val="0"/>
      <w:divBdr>
        <w:top w:val="none" w:sz="0" w:space="0" w:color="auto"/>
        <w:left w:val="none" w:sz="0" w:space="0" w:color="auto"/>
        <w:bottom w:val="none" w:sz="0" w:space="0" w:color="auto"/>
        <w:right w:val="none" w:sz="0" w:space="0" w:color="auto"/>
      </w:divBdr>
    </w:div>
    <w:div w:id="1240211969">
      <w:bodyDiv w:val="1"/>
      <w:marLeft w:val="0"/>
      <w:marRight w:val="0"/>
      <w:marTop w:val="0"/>
      <w:marBottom w:val="0"/>
      <w:divBdr>
        <w:top w:val="none" w:sz="0" w:space="0" w:color="auto"/>
        <w:left w:val="none" w:sz="0" w:space="0" w:color="auto"/>
        <w:bottom w:val="none" w:sz="0" w:space="0" w:color="auto"/>
        <w:right w:val="none" w:sz="0" w:space="0" w:color="auto"/>
      </w:divBdr>
    </w:div>
    <w:div w:id="1243024985">
      <w:bodyDiv w:val="1"/>
      <w:marLeft w:val="0"/>
      <w:marRight w:val="0"/>
      <w:marTop w:val="0"/>
      <w:marBottom w:val="0"/>
      <w:divBdr>
        <w:top w:val="none" w:sz="0" w:space="0" w:color="auto"/>
        <w:left w:val="none" w:sz="0" w:space="0" w:color="auto"/>
        <w:bottom w:val="none" w:sz="0" w:space="0" w:color="auto"/>
        <w:right w:val="none" w:sz="0" w:space="0" w:color="auto"/>
      </w:divBdr>
    </w:div>
    <w:div w:id="1245340200">
      <w:bodyDiv w:val="1"/>
      <w:marLeft w:val="0"/>
      <w:marRight w:val="0"/>
      <w:marTop w:val="0"/>
      <w:marBottom w:val="0"/>
      <w:divBdr>
        <w:top w:val="none" w:sz="0" w:space="0" w:color="auto"/>
        <w:left w:val="none" w:sz="0" w:space="0" w:color="auto"/>
        <w:bottom w:val="none" w:sz="0" w:space="0" w:color="auto"/>
        <w:right w:val="none" w:sz="0" w:space="0" w:color="auto"/>
      </w:divBdr>
      <w:divsChild>
        <w:div w:id="1058894568">
          <w:marLeft w:val="720"/>
          <w:marRight w:val="0"/>
          <w:marTop w:val="0"/>
          <w:marBottom w:val="0"/>
          <w:divBdr>
            <w:top w:val="none" w:sz="0" w:space="0" w:color="auto"/>
            <w:left w:val="none" w:sz="0" w:space="0" w:color="auto"/>
            <w:bottom w:val="none" w:sz="0" w:space="0" w:color="auto"/>
            <w:right w:val="none" w:sz="0" w:space="0" w:color="auto"/>
          </w:divBdr>
        </w:div>
      </w:divsChild>
    </w:div>
    <w:div w:id="1249969011">
      <w:bodyDiv w:val="1"/>
      <w:marLeft w:val="0"/>
      <w:marRight w:val="0"/>
      <w:marTop w:val="0"/>
      <w:marBottom w:val="0"/>
      <w:divBdr>
        <w:top w:val="none" w:sz="0" w:space="0" w:color="auto"/>
        <w:left w:val="none" w:sz="0" w:space="0" w:color="auto"/>
        <w:bottom w:val="none" w:sz="0" w:space="0" w:color="auto"/>
        <w:right w:val="none" w:sz="0" w:space="0" w:color="auto"/>
      </w:divBdr>
    </w:div>
    <w:div w:id="1250695403">
      <w:bodyDiv w:val="1"/>
      <w:marLeft w:val="0"/>
      <w:marRight w:val="0"/>
      <w:marTop w:val="0"/>
      <w:marBottom w:val="0"/>
      <w:divBdr>
        <w:top w:val="none" w:sz="0" w:space="0" w:color="auto"/>
        <w:left w:val="none" w:sz="0" w:space="0" w:color="auto"/>
        <w:bottom w:val="none" w:sz="0" w:space="0" w:color="auto"/>
        <w:right w:val="none" w:sz="0" w:space="0" w:color="auto"/>
      </w:divBdr>
    </w:div>
    <w:div w:id="1253198151">
      <w:bodyDiv w:val="1"/>
      <w:marLeft w:val="0"/>
      <w:marRight w:val="0"/>
      <w:marTop w:val="0"/>
      <w:marBottom w:val="0"/>
      <w:divBdr>
        <w:top w:val="none" w:sz="0" w:space="0" w:color="auto"/>
        <w:left w:val="none" w:sz="0" w:space="0" w:color="auto"/>
        <w:bottom w:val="none" w:sz="0" w:space="0" w:color="auto"/>
        <w:right w:val="none" w:sz="0" w:space="0" w:color="auto"/>
      </w:divBdr>
    </w:div>
    <w:div w:id="1255018842">
      <w:bodyDiv w:val="1"/>
      <w:marLeft w:val="0"/>
      <w:marRight w:val="0"/>
      <w:marTop w:val="0"/>
      <w:marBottom w:val="0"/>
      <w:divBdr>
        <w:top w:val="none" w:sz="0" w:space="0" w:color="auto"/>
        <w:left w:val="none" w:sz="0" w:space="0" w:color="auto"/>
        <w:bottom w:val="none" w:sz="0" w:space="0" w:color="auto"/>
        <w:right w:val="none" w:sz="0" w:space="0" w:color="auto"/>
      </w:divBdr>
    </w:div>
    <w:div w:id="1255936865">
      <w:bodyDiv w:val="1"/>
      <w:marLeft w:val="0"/>
      <w:marRight w:val="0"/>
      <w:marTop w:val="0"/>
      <w:marBottom w:val="0"/>
      <w:divBdr>
        <w:top w:val="none" w:sz="0" w:space="0" w:color="auto"/>
        <w:left w:val="none" w:sz="0" w:space="0" w:color="auto"/>
        <w:bottom w:val="none" w:sz="0" w:space="0" w:color="auto"/>
        <w:right w:val="none" w:sz="0" w:space="0" w:color="auto"/>
      </w:divBdr>
    </w:div>
    <w:div w:id="1258833982">
      <w:bodyDiv w:val="1"/>
      <w:marLeft w:val="0"/>
      <w:marRight w:val="0"/>
      <w:marTop w:val="0"/>
      <w:marBottom w:val="0"/>
      <w:divBdr>
        <w:top w:val="none" w:sz="0" w:space="0" w:color="auto"/>
        <w:left w:val="none" w:sz="0" w:space="0" w:color="auto"/>
        <w:bottom w:val="none" w:sz="0" w:space="0" w:color="auto"/>
        <w:right w:val="none" w:sz="0" w:space="0" w:color="auto"/>
      </w:divBdr>
      <w:divsChild>
        <w:div w:id="1838109442">
          <w:marLeft w:val="806"/>
          <w:marRight w:val="0"/>
          <w:marTop w:val="0"/>
          <w:marBottom w:val="0"/>
          <w:divBdr>
            <w:top w:val="none" w:sz="0" w:space="0" w:color="auto"/>
            <w:left w:val="none" w:sz="0" w:space="0" w:color="auto"/>
            <w:bottom w:val="none" w:sz="0" w:space="0" w:color="auto"/>
            <w:right w:val="none" w:sz="0" w:space="0" w:color="auto"/>
          </w:divBdr>
        </w:div>
        <w:div w:id="781070683">
          <w:marLeft w:val="806"/>
          <w:marRight w:val="0"/>
          <w:marTop w:val="0"/>
          <w:marBottom w:val="0"/>
          <w:divBdr>
            <w:top w:val="none" w:sz="0" w:space="0" w:color="auto"/>
            <w:left w:val="none" w:sz="0" w:space="0" w:color="auto"/>
            <w:bottom w:val="none" w:sz="0" w:space="0" w:color="auto"/>
            <w:right w:val="none" w:sz="0" w:space="0" w:color="auto"/>
          </w:divBdr>
        </w:div>
        <w:div w:id="1200781403">
          <w:marLeft w:val="806"/>
          <w:marRight w:val="0"/>
          <w:marTop w:val="0"/>
          <w:marBottom w:val="0"/>
          <w:divBdr>
            <w:top w:val="none" w:sz="0" w:space="0" w:color="auto"/>
            <w:left w:val="none" w:sz="0" w:space="0" w:color="auto"/>
            <w:bottom w:val="none" w:sz="0" w:space="0" w:color="auto"/>
            <w:right w:val="none" w:sz="0" w:space="0" w:color="auto"/>
          </w:divBdr>
        </w:div>
        <w:div w:id="116069576">
          <w:marLeft w:val="806"/>
          <w:marRight w:val="0"/>
          <w:marTop w:val="0"/>
          <w:marBottom w:val="0"/>
          <w:divBdr>
            <w:top w:val="none" w:sz="0" w:space="0" w:color="auto"/>
            <w:left w:val="none" w:sz="0" w:space="0" w:color="auto"/>
            <w:bottom w:val="none" w:sz="0" w:space="0" w:color="auto"/>
            <w:right w:val="none" w:sz="0" w:space="0" w:color="auto"/>
          </w:divBdr>
        </w:div>
      </w:divsChild>
    </w:div>
    <w:div w:id="1260792853">
      <w:bodyDiv w:val="1"/>
      <w:marLeft w:val="0"/>
      <w:marRight w:val="0"/>
      <w:marTop w:val="0"/>
      <w:marBottom w:val="0"/>
      <w:divBdr>
        <w:top w:val="none" w:sz="0" w:space="0" w:color="auto"/>
        <w:left w:val="none" w:sz="0" w:space="0" w:color="auto"/>
        <w:bottom w:val="none" w:sz="0" w:space="0" w:color="auto"/>
        <w:right w:val="none" w:sz="0" w:space="0" w:color="auto"/>
      </w:divBdr>
    </w:div>
    <w:div w:id="1261064758">
      <w:bodyDiv w:val="1"/>
      <w:marLeft w:val="0"/>
      <w:marRight w:val="0"/>
      <w:marTop w:val="0"/>
      <w:marBottom w:val="0"/>
      <w:divBdr>
        <w:top w:val="none" w:sz="0" w:space="0" w:color="auto"/>
        <w:left w:val="none" w:sz="0" w:space="0" w:color="auto"/>
        <w:bottom w:val="none" w:sz="0" w:space="0" w:color="auto"/>
        <w:right w:val="none" w:sz="0" w:space="0" w:color="auto"/>
      </w:divBdr>
    </w:div>
    <w:div w:id="1264340035">
      <w:bodyDiv w:val="1"/>
      <w:marLeft w:val="0"/>
      <w:marRight w:val="0"/>
      <w:marTop w:val="0"/>
      <w:marBottom w:val="0"/>
      <w:divBdr>
        <w:top w:val="none" w:sz="0" w:space="0" w:color="auto"/>
        <w:left w:val="none" w:sz="0" w:space="0" w:color="auto"/>
        <w:bottom w:val="none" w:sz="0" w:space="0" w:color="auto"/>
        <w:right w:val="none" w:sz="0" w:space="0" w:color="auto"/>
      </w:divBdr>
    </w:div>
    <w:div w:id="1270509615">
      <w:bodyDiv w:val="1"/>
      <w:marLeft w:val="0"/>
      <w:marRight w:val="0"/>
      <w:marTop w:val="0"/>
      <w:marBottom w:val="0"/>
      <w:divBdr>
        <w:top w:val="none" w:sz="0" w:space="0" w:color="auto"/>
        <w:left w:val="none" w:sz="0" w:space="0" w:color="auto"/>
        <w:bottom w:val="none" w:sz="0" w:space="0" w:color="auto"/>
        <w:right w:val="none" w:sz="0" w:space="0" w:color="auto"/>
      </w:divBdr>
    </w:div>
    <w:div w:id="1272937748">
      <w:bodyDiv w:val="1"/>
      <w:marLeft w:val="0"/>
      <w:marRight w:val="0"/>
      <w:marTop w:val="0"/>
      <w:marBottom w:val="0"/>
      <w:divBdr>
        <w:top w:val="none" w:sz="0" w:space="0" w:color="auto"/>
        <w:left w:val="none" w:sz="0" w:space="0" w:color="auto"/>
        <w:bottom w:val="none" w:sz="0" w:space="0" w:color="auto"/>
        <w:right w:val="none" w:sz="0" w:space="0" w:color="auto"/>
      </w:divBdr>
    </w:div>
    <w:div w:id="1273561434">
      <w:bodyDiv w:val="1"/>
      <w:marLeft w:val="0"/>
      <w:marRight w:val="0"/>
      <w:marTop w:val="0"/>
      <w:marBottom w:val="0"/>
      <w:divBdr>
        <w:top w:val="none" w:sz="0" w:space="0" w:color="auto"/>
        <w:left w:val="none" w:sz="0" w:space="0" w:color="auto"/>
        <w:bottom w:val="none" w:sz="0" w:space="0" w:color="auto"/>
        <w:right w:val="none" w:sz="0" w:space="0" w:color="auto"/>
      </w:divBdr>
    </w:div>
    <w:div w:id="1275139422">
      <w:bodyDiv w:val="1"/>
      <w:marLeft w:val="0"/>
      <w:marRight w:val="0"/>
      <w:marTop w:val="0"/>
      <w:marBottom w:val="0"/>
      <w:divBdr>
        <w:top w:val="none" w:sz="0" w:space="0" w:color="auto"/>
        <w:left w:val="none" w:sz="0" w:space="0" w:color="auto"/>
        <w:bottom w:val="none" w:sz="0" w:space="0" w:color="auto"/>
        <w:right w:val="none" w:sz="0" w:space="0" w:color="auto"/>
      </w:divBdr>
    </w:div>
    <w:div w:id="1280650535">
      <w:bodyDiv w:val="1"/>
      <w:marLeft w:val="0"/>
      <w:marRight w:val="0"/>
      <w:marTop w:val="0"/>
      <w:marBottom w:val="0"/>
      <w:divBdr>
        <w:top w:val="none" w:sz="0" w:space="0" w:color="auto"/>
        <w:left w:val="none" w:sz="0" w:space="0" w:color="auto"/>
        <w:bottom w:val="none" w:sz="0" w:space="0" w:color="auto"/>
        <w:right w:val="none" w:sz="0" w:space="0" w:color="auto"/>
      </w:divBdr>
    </w:div>
    <w:div w:id="1282421493">
      <w:bodyDiv w:val="1"/>
      <w:marLeft w:val="0"/>
      <w:marRight w:val="0"/>
      <w:marTop w:val="0"/>
      <w:marBottom w:val="0"/>
      <w:divBdr>
        <w:top w:val="none" w:sz="0" w:space="0" w:color="auto"/>
        <w:left w:val="none" w:sz="0" w:space="0" w:color="auto"/>
        <w:bottom w:val="none" w:sz="0" w:space="0" w:color="auto"/>
        <w:right w:val="none" w:sz="0" w:space="0" w:color="auto"/>
      </w:divBdr>
    </w:div>
    <w:div w:id="1289900258">
      <w:bodyDiv w:val="1"/>
      <w:marLeft w:val="0"/>
      <w:marRight w:val="0"/>
      <w:marTop w:val="0"/>
      <w:marBottom w:val="0"/>
      <w:divBdr>
        <w:top w:val="none" w:sz="0" w:space="0" w:color="auto"/>
        <w:left w:val="none" w:sz="0" w:space="0" w:color="auto"/>
        <w:bottom w:val="none" w:sz="0" w:space="0" w:color="auto"/>
        <w:right w:val="none" w:sz="0" w:space="0" w:color="auto"/>
      </w:divBdr>
    </w:div>
    <w:div w:id="1294866315">
      <w:bodyDiv w:val="1"/>
      <w:marLeft w:val="0"/>
      <w:marRight w:val="0"/>
      <w:marTop w:val="0"/>
      <w:marBottom w:val="0"/>
      <w:divBdr>
        <w:top w:val="none" w:sz="0" w:space="0" w:color="auto"/>
        <w:left w:val="none" w:sz="0" w:space="0" w:color="auto"/>
        <w:bottom w:val="none" w:sz="0" w:space="0" w:color="auto"/>
        <w:right w:val="none" w:sz="0" w:space="0" w:color="auto"/>
      </w:divBdr>
    </w:div>
    <w:div w:id="1300570024">
      <w:bodyDiv w:val="1"/>
      <w:marLeft w:val="0"/>
      <w:marRight w:val="0"/>
      <w:marTop w:val="0"/>
      <w:marBottom w:val="0"/>
      <w:divBdr>
        <w:top w:val="none" w:sz="0" w:space="0" w:color="auto"/>
        <w:left w:val="none" w:sz="0" w:space="0" w:color="auto"/>
        <w:bottom w:val="none" w:sz="0" w:space="0" w:color="auto"/>
        <w:right w:val="none" w:sz="0" w:space="0" w:color="auto"/>
      </w:divBdr>
      <w:divsChild>
        <w:div w:id="1431049124">
          <w:marLeft w:val="806"/>
          <w:marRight w:val="0"/>
          <w:marTop w:val="0"/>
          <w:marBottom w:val="0"/>
          <w:divBdr>
            <w:top w:val="none" w:sz="0" w:space="0" w:color="auto"/>
            <w:left w:val="none" w:sz="0" w:space="0" w:color="auto"/>
            <w:bottom w:val="none" w:sz="0" w:space="0" w:color="auto"/>
            <w:right w:val="none" w:sz="0" w:space="0" w:color="auto"/>
          </w:divBdr>
        </w:div>
        <w:div w:id="1718509006">
          <w:marLeft w:val="806"/>
          <w:marRight w:val="0"/>
          <w:marTop w:val="0"/>
          <w:marBottom w:val="0"/>
          <w:divBdr>
            <w:top w:val="none" w:sz="0" w:space="0" w:color="auto"/>
            <w:left w:val="none" w:sz="0" w:space="0" w:color="auto"/>
            <w:bottom w:val="none" w:sz="0" w:space="0" w:color="auto"/>
            <w:right w:val="none" w:sz="0" w:space="0" w:color="auto"/>
          </w:divBdr>
        </w:div>
      </w:divsChild>
    </w:div>
    <w:div w:id="1305307298">
      <w:bodyDiv w:val="1"/>
      <w:marLeft w:val="0"/>
      <w:marRight w:val="0"/>
      <w:marTop w:val="0"/>
      <w:marBottom w:val="0"/>
      <w:divBdr>
        <w:top w:val="none" w:sz="0" w:space="0" w:color="auto"/>
        <w:left w:val="none" w:sz="0" w:space="0" w:color="auto"/>
        <w:bottom w:val="none" w:sz="0" w:space="0" w:color="auto"/>
        <w:right w:val="none" w:sz="0" w:space="0" w:color="auto"/>
      </w:divBdr>
    </w:div>
    <w:div w:id="1310204863">
      <w:bodyDiv w:val="1"/>
      <w:marLeft w:val="0"/>
      <w:marRight w:val="0"/>
      <w:marTop w:val="0"/>
      <w:marBottom w:val="0"/>
      <w:divBdr>
        <w:top w:val="none" w:sz="0" w:space="0" w:color="auto"/>
        <w:left w:val="none" w:sz="0" w:space="0" w:color="auto"/>
        <w:bottom w:val="none" w:sz="0" w:space="0" w:color="auto"/>
        <w:right w:val="none" w:sz="0" w:space="0" w:color="auto"/>
      </w:divBdr>
    </w:div>
    <w:div w:id="1313563767">
      <w:bodyDiv w:val="1"/>
      <w:marLeft w:val="0"/>
      <w:marRight w:val="0"/>
      <w:marTop w:val="0"/>
      <w:marBottom w:val="0"/>
      <w:divBdr>
        <w:top w:val="none" w:sz="0" w:space="0" w:color="auto"/>
        <w:left w:val="none" w:sz="0" w:space="0" w:color="auto"/>
        <w:bottom w:val="none" w:sz="0" w:space="0" w:color="auto"/>
        <w:right w:val="none" w:sz="0" w:space="0" w:color="auto"/>
      </w:divBdr>
    </w:div>
    <w:div w:id="1317027543">
      <w:bodyDiv w:val="1"/>
      <w:marLeft w:val="0"/>
      <w:marRight w:val="0"/>
      <w:marTop w:val="0"/>
      <w:marBottom w:val="0"/>
      <w:divBdr>
        <w:top w:val="none" w:sz="0" w:space="0" w:color="auto"/>
        <w:left w:val="none" w:sz="0" w:space="0" w:color="auto"/>
        <w:bottom w:val="none" w:sz="0" w:space="0" w:color="auto"/>
        <w:right w:val="none" w:sz="0" w:space="0" w:color="auto"/>
      </w:divBdr>
    </w:div>
    <w:div w:id="1321809848">
      <w:bodyDiv w:val="1"/>
      <w:marLeft w:val="0"/>
      <w:marRight w:val="0"/>
      <w:marTop w:val="0"/>
      <w:marBottom w:val="0"/>
      <w:divBdr>
        <w:top w:val="none" w:sz="0" w:space="0" w:color="auto"/>
        <w:left w:val="none" w:sz="0" w:space="0" w:color="auto"/>
        <w:bottom w:val="none" w:sz="0" w:space="0" w:color="auto"/>
        <w:right w:val="none" w:sz="0" w:space="0" w:color="auto"/>
      </w:divBdr>
      <w:divsChild>
        <w:div w:id="48581255">
          <w:marLeft w:val="547"/>
          <w:marRight w:val="0"/>
          <w:marTop w:val="106"/>
          <w:marBottom w:val="0"/>
          <w:divBdr>
            <w:top w:val="none" w:sz="0" w:space="0" w:color="auto"/>
            <w:left w:val="none" w:sz="0" w:space="0" w:color="auto"/>
            <w:bottom w:val="none" w:sz="0" w:space="0" w:color="auto"/>
            <w:right w:val="none" w:sz="0" w:space="0" w:color="auto"/>
          </w:divBdr>
        </w:div>
        <w:div w:id="554197845">
          <w:marLeft w:val="1008"/>
          <w:marRight w:val="0"/>
          <w:marTop w:val="96"/>
          <w:marBottom w:val="0"/>
          <w:divBdr>
            <w:top w:val="none" w:sz="0" w:space="0" w:color="auto"/>
            <w:left w:val="none" w:sz="0" w:space="0" w:color="auto"/>
            <w:bottom w:val="none" w:sz="0" w:space="0" w:color="auto"/>
            <w:right w:val="none" w:sz="0" w:space="0" w:color="auto"/>
          </w:divBdr>
        </w:div>
        <w:div w:id="1554929949">
          <w:marLeft w:val="1008"/>
          <w:marRight w:val="0"/>
          <w:marTop w:val="96"/>
          <w:marBottom w:val="0"/>
          <w:divBdr>
            <w:top w:val="none" w:sz="0" w:space="0" w:color="auto"/>
            <w:left w:val="none" w:sz="0" w:space="0" w:color="auto"/>
            <w:bottom w:val="none" w:sz="0" w:space="0" w:color="auto"/>
            <w:right w:val="none" w:sz="0" w:space="0" w:color="auto"/>
          </w:divBdr>
        </w:div>
      </w:divsChild>
    </w:div>
    <w:div w:id="1323120672">
      <w:bodyDiv w:val="1"/>
      <w:marLeft w:val="0"/>
      <w:marRight w:val="0"/>
      <w:marTop w:val="0"/>
      <w:marBottom w:val="0"/>
      <w:divBdr>
        <w:top w:val="none" w:sz="0" w:space="0" w:color="auto"/>
        <w:left w:val="none" w:sz="0" w:space="0" w:color="auto"/>
        <w:bottom w:val="none" w:sz="0" w:space="0" w:color="auto"/>
        <w:right w:val="none" w:sz="0" w:space="0" w:color="auto"/>
      </w:divBdr>
    </w:div>
    <w:div w:id="1335566873">
      <w:bodyDiv w:val="1"/>
      <w:marLeft w:val="0"/>
      <w:marRight w:val="0"/>
      <w:marTop w:val="0"/>
      <w:marBottom w:val="0"/>
      <w:divBdr>
        <w:top w:val="none" w:sz="0" w:space="0" w:color="auto"/>
        <w:left w:val="none" w:sz="0" w:space="0" w:color="auto"/>
        <w:bottom w:val="none" w:sz="0" w:space="0" w:color="auto"/>
        <w:right w:val="none" w:sz="0" w:space="0" w:color="auto"/>
      </w:divBdr>
    </w:div>
    <w:div w:id="1335962630">
      <w:bodyDiv w:val="1"/>
      <w:marLeft w:val="0"/>
      <w:marRight w:val="0"/>
      <w:marTop w:val="0"/>
      <w:marBottom w:val="0"/>
      <w:divBdr>
        <w:top w:val="none" w:sz="0" w:space="0" w:color="auto"/>
        <w:left w:val="none" w:sz="0" w:space="0" w:color="auto"/>
        <w:bottom w:val="none" w:sz="0" w:space="0" w:color="auto"/>
        <w:right w:val="none" w:sz="0" w:space="0" w:color="auto"/>
      </w:divBdr>
    </w:div>
    <w:div w:id="1337268519">
      <w:bodyDiv w:val="1"/>
      <w:marLeft w:val="0"/>
      <w:marRight w:val="0"/>
      <w:marTop w:val="0"/>
      <w:marBottom w:val="0"/>
      <w:divBdr>
        <w:top w:val="none" w:sz="0" w:space="0" w:color="auto"/>
        <w:left w:val="none" w:sz="0" w:space="0" w:color="auto"/>
        <w:bottom w:val="none" w:sz="0" w:space="0" w:color="auto"/>
        <w:right w:val="none" w:sz="0" w:space="0" w:color="auto"/>
      </w:divBdr>
    </w:div>
    <w:div w:id="1337997845">
      <w:bodyDiv w:val="1"/>
      <w:marLeft w:val="0"/>
      <w:marRight w:val="0"/>
      <w:marTop w:val="0"/>
      <w:marBottom w:val="0"/>
      <w:divBdr>
        <w:top w:val="none" w:sz="0" w:space="0" w:color="auto"/>
        <w:left w:val="none" w:sz="0" w:space="0" w:color="auto"/>
        <w:bottom w:val="none" w:sz="0" w:space="0" w:color="auto"/>
        <w:right w:val="none" w:sz="0" w:space="0" w:color="auto"/>
      </w:divBdr>
    </w:div>
    <w:div w:id="1341279995">
      <w:bodyDiv w:val="1"/>
      <w:marLeft w:val="0"/>
      <w:marRight w:val="0"/>
      <w:marTop w:val="0"/>
      <w:marBottom w:val="0"/>
      <w:divBdr>
        <w:top w:val="none" w:sz="0" w:space="0" w:color="auto"/>
        <w:left w:val="none" w:sz="0" w:space="0" w:color="auto"/>
        <w:bottom w:val="none" w:sz="0" w:space="0" w:color="auto"/>
        <w:right w:val="none" w:sz="0" w:space="0" w:color="auto"/>
      </w:divBdr>
      <w:divsChild>
        <w:div w:id="106438090">
          <w:marLeft w:val="360"/>
          <w:marRight w:val="0"/>
          <w:marTop w:val="200"/>
          <w:marBottom w:val="0"/>
          <w:divBdr>
            <w:top w:val="none" w:sz="0" w:space="0" w:color="auto"/>
            <w:left w:val="none" w:sz="0" w:space="0" w:color="auto"/>
            <w:bottom w:val="none" w:sz="0" w:space="0" w:color="auto"/>
            <w:right w:val="none" w:sz="0" w:space="0" w:color="auto"/>
          </w:divBdr>
        </w:div>
      </w:divsChild>
    </w:div>
    <w:div w:id="1346134886">
      <w:bodyDiv w:val="1"/>
      <w:marLeft w:val="0"/>
      <w:marRight w:val="0"/>
      <w:marTop w:val="0"/>
      <w:marBottom w:val="0"/>
      <w:divBdr>
        <w:top w:val="none" w:sz="0" w:space="0" w:color="auto"/>
        <w:left w:val="none" w:sz="0" w:space="0" w:color="auto"/>
        <w:bottom w:val="none" w:sz="0" w:space="0" w:color="auto"/>
        <w:right w:val="none" w:sz="0" w:space="0" w:color="auto"/>
      </w:divBdr>
      <w:divsChild>
        <w:div w:id="1328052918">
          <w:marLeft w:val="547"/>
          <w:marRight w:val="0"/>
          <w:marTop w:val="200"/>
          <w:marBottom w:val="0"/>
          <w:divBdr>
            <w:top w:val="none" w:sz="0" w:space="0" w:color="auto"/>
            <w:left w:val="none" w:sz="0" w:space="0" w:color="auto"/>
            <w:bottom w:val="none" w:sz="0" w:space="0" w:color="auto"/>
            <w:right w:val="none" w:sz="0" w:space="0" w:color="auto"/>
          </w:divBdr>
        </w:div>
      </w:divsChild>
    </w:div>
    <w:div w:id="1346204086">
      <w:bodyDiv w:val="1"/>
      <w:marLeft w:val="0"/>
      <w:marRight w:val="0"/>
      <w:marTop w:val="0"/>
      <w:marBottom w:val="0"/>
      <w:divBdr>
        <w:top w:val="none" w:sz="0" w:space="0" w:color="auto"/>
        <w:left w:val="none" w:sz="0" w:space="0" w:color="auto"/>
        <w:bottom w:val="none" w:sz="0" w:space="0" w:color="auto"/>
        <w:right w:val="none" w:sz="0" w:space="0" w:color="auto"/>
      </w:divBdr>
    </w:div>
    <w:div w:id="1358003359">
      <w:bodyDiv w:val="1"/>
      <w:marLeft w:val="0"/>
      <w:marRight w:val="0"/>
      <w:marTop w:val="0"/>
      <w:marBottom w:val="0"/>
      <w:divBdr>
        <w:top w:val="none" w:sz="0" w:space="0" w:color="auto"/>
        <w:left w:val="none" w:sz="0" w:space="0" w:color="auto"/>
        <w:bottom w:val="none" w:sz="0" w:space="0" w:color="auto"/>
        <w:right w:val="none" w:sz="0" w:space="0" w:color="auto"/>
      </w:divBdr>
    </w:div>
    <w:div w:id="1358383638">
      <w:bodyDiv w:val="1"/>
      <w:marLeft w:val="0"/>
      <w:marRight w:val="0"/>
      <w:marTop w:val="0"/>
      <w:marBottom w:val="0"/>
      <w:divBdr>
        <w:top w:val="none" w:sz="0" w:space="0" w:color="auto"/>
        <w:left w:val="none" w:sz="0" w:space="0" w:color="auto"/>
        <w:bottom w:val="none" w:sz="0" w:space="0" w:color="auto"/>
        <w:right w:val="none" w:sz="0" w:space="0" w:color="auto"/>
      </w:divBdr>
    </w:div>
    <w:div w:id="1358920328">
      <w:bodyDiv w:val="1"/>
      <w:marLeft w:val="0"/>
      <w:marRight w:val="0"/>
      <w:marTop w:val="0"/>
      <w:marBottom w:val="0"/>
      <w:divBdr>
        <w:top w:val="none" w:sz="0" w:space="0" w:color="auto"/>
        <w:left w:val="none" w:sz="0" w:space="0" w:color="auto"/>
        <w:bottom w:val="none" w:sz="0" w:space="0" w:color="auto"/>
        <w:right w:val="none" w:sz="0" w:space="0" w:color="auto"/>
      </w:divBdr>
    </w:div>
    <w:div w:id="1361005452">
      <w:bodyDiv w:val="1"/>
      <w:marLeft w:val="0"/>
      <w:marRight w:val="0"/>
      <w:marTop w:val="0"/>
      <w:marBottom w:val="0"/>
      <w:divBdr>
        <w:top w:val="none" w:sz="0" w:space="0" w:color="auto"/>
        <w:left w:val="none" w:sz="0" w:space="0" w:color="auto"/>
        <w:bottom w:val="none" w:sz="0" w:space="0" w:color="auto"/>
        <w:right w:val="none" w:sz="0" w:space="0" w:color="auto"/>
      </w:divBdr>
    </w:div>
    <w:div w:id="1361471294">
      <w:bodyDiv w:val="1"/>
      <w:marLeft w:val="0"/>
      <w:marRight w:val="0"/>
      <w:marTop w:val="0"/>
      <w:marBottom w:val="0"/>
      <w:divBdr>
        <w:top w:val="none" w:sz="0" w:space="0" w:color="auto"/>
        <w:left w:val="none" w:sz="0" w:space="0" w:color="auto"/>
        <w:bottom w:val="none" w:sz="0" w:space="0" w:color="auto"/>
        <w:right w:val="none" w:sz="0" w:space="0" w:color="auto"/>
      </w:divBdr>
    </w:div>
    <w:div w:id="1364556969">
      <w:bodyDiv w:val="1"/>
      <w:marLeft w:val="0"/>
      <w:marRight w:val="0"/>
      <w:marTop w:val="0"/>
      <w:marBottom w:val="0"/>
      <w:divBdr>
        <w:top w:val="none" w:sz="0" w:space="0" w:color="auto"/>
        <w:left w:val="none" w:sz="0" w:space="0" w:color="auto"/>
        <w:bottom w:val="none" w:sz="0" w:space="0" w:color="auto"/>
        <w:right w:val="none" w:sz="0" w:space="0" w:color="auto"/>
      </w:divBdr>
      <w:divsChild>
        <w:div w:id="1221408037">
          <w:marLeft w:val="547"/>
          <w:marRight w:val="0"/>
          <w:marTop w:val="200"/>
          <w:marBottom w:val="0"/>
          <w:divBdr>
            <w:top w:val="none" w:sz="0" w:space="0" w:color="auto"/>
            <w:left w:val="none" w:sz="0" w:space="0" w:color="auto"/>
            <w:bottom w:val="none" w:sz="0" w:space="0" w:color="auto"/>
            <w:right w:val="none" w:sz="0" w:space="0" w:color="auto"/>
          </w:divBdr>
        </w:div>
      </w:divsChild>
    </w:div>
    <w:div w:id="1364597881">
      <w:bodyDiv w:val="1"/>
      <w:marLeft w:val="0"/>
      <w:marRight w:val="0"/>
      <w:marTop w:val="0"/>
      <w:marBottom w:val="0"/>
      <w:divBdr>
        <w:top w:val="none" w:sz="0" w:space="0" w:color="auto"/>
        <w:left w:val="none" w:sz="0" w:space="0" w:color="auto"/>
        <w:bottom w:val="none" w:sz="0" w:space="0" w:color="auto"/>
        <w:right w:val="none" w:sz="0" w:space="0" w:color="auto"/>
      </w:divBdr>
    </w:div>
    <w:div w:id="1366909907">
      <w:bodyDiv w:val="1"/>
      <w:marLeft w:val="0"/>
      <w:marRight w:val="0"/>
      <w:marTop w:val="0"/>
      <w:marBottom w:val="0"/>
      <w:divBdr>
        <w:top w:val="none" w:sz="0" w:space="0" w:color="auto"/>
        <w:left w:val="none" w:sz="0" w:space="0" w:color="auto"/>
        <w:bottom w:val="none" w:sz="0" w:space="0" w:color="auto"/>
        <w:right w:val="none" w:sz="0" w:space="0" w:color="auto"/>
      </w:divBdr>
    </w:div>
    <w:div w:id="1378237374">
      <w:bodyDiv w:val="1"/>
      <w:marLeft w:val="0"/>
      <w:marRight w:val="0"/>
      <w:marTop w:val="0"/>
      <w:marBottom w:val="0"/>
      <w:divBdr>
        <w:top w:val="none" w:sz="0" w:space="0" w:color="auto"/>
        <w:left w:val="none" w:sz="0" w:space="0" w:color="auto"/>
        <w:bottom w:val="none" w:sz="0" w:space="0" w:color="auto"/>
        <w:right w:val="none" w:sz="0" w:space="0" w:color="auto"/>
      </w:divBdr>
    </w:div>
    <w:div w:id="1381588286">
      <w:bodyDiv w:val="1"/>
      <w:marLeft w:val="0"/>
      <w:marRight w:val="0"/>
      <w:marTop w:val="0"/>
      <w:marBottom w:val="0"/>
      <w:divBdr>
        <w:top w:val="none" w:sz="0" w:space="0" w:color="auto"/>
        <w:left w:val="none" w:sz="0" w:space="0" w:color="auto"/>
        <w:bottom w:val="none" w:sz="0" w:space="0" w:color="auto"/>
        <w:right w:val="none" w:sz="0" w:space="0" w:color="auto"/>
      </w:divBdr>
    </w:div>
    <w:div w:id="1384448728">
      <w:bodyDiv w:val="1"/>
      <w:marLeft w:val="0"/>
      <w:marRight w:val="0"/>
      <w:marTop w:val="0"/>
      <w:marBottom w:val="0"/>
      <w:divBdr>
        <w:top w:val="none" w:sz="0" w:space="0" w:color="auto"/>
        <w:left w:val="none" w:sz="0" w:space="0" w:color="auto"/>
        <w:bottom w:val="none" w:sz="0" w:space="0" w:color="auto"/>
        <w:right w:val="none" w:sz="0" w:space="0" w:color="auto"/>
      </w:divBdr>
    </w:div>
    <w:div w:id="1394698567">
      <w:bodyDiv w:val="1"/>
      <w:marLeft w:val="0"/>
      <w:marRight w:val="0"/>
      <w:marTop w:val="0"/>
      <w:marBottom w:val="0"/>
      <w:divBdr>
        <w:top w:val="none" w:sz="0" w:space="0" w:color="auto"/>
        <w:left w:val="none" w:sz="0" w:space="0" w:color="auto"/>
        <w:bottom w:val="none" w:sz="0" w:space="0" w:color="auto"/>
        <w:right w:val="none" w:sz="0" w:space="0" w:color="auto"/>
      </w:divBdr>
      <w:divsChild>
        <w:div w:id="64424912">
          <w:marLeft w:val="1800"/>
          <w:marRight w:val="0"/>
          <w:marTop w:val="0"/>
          <w:marBottom w:val="0"/>
          <w:divBdr>
            <w:top w:val="none" w:sz="0" w:space="0" w:color="auto"/>
            <w:left w:val="none" w:sz="0" w:space="0" w:color="auto"/>
            <w:bottom w:val="none" w:sz="0" w:space="0" w:color="auto"/>
            <w:right w:val="none" w:sz="0" w:space="0" w:color="auto"/>
          </w:divBdr>
        </w:div>
        <w:div w:id="1395153507">
          <w:marLeft w:val="1800"/>
          <w:marRight w:val="0"/>
          <w:marTop w:val="0"/>
          <w:marBottom w:val="0"/>
          <w:divBdr>
            <w:top w:val="none" w:sz="0" w:space="0" w:color="auto"/>
            <w:left w:val="none" w:sz="0" w:space="0" w:color="auto"/>
            <w:bottom w:val="none" w:sz="0" w:space="0" w:color="auto"/>
            <w:right w:val="none" w:sz="0" w:space="0" w:color="auto"/>
          </w:divBdr>
        </w:div>
        <w:div w:id="1846896199">
          <w:marLeft w:val="1800"/>
          <w:marRight w:val="0"/>
          <w:marTop w:val="0"/>
          <w:marBottom w:val="0"/>
          <w:divBdr>
            <w:top w:val="none" w:sz="0" w:space="0" w:color="auto"/>
            <w:left w:val="none" w:sz="0" w:space="0" w:color="auto"/>
            <w:bottom w:val="none" w:sz="0" w:space="0" w:color="auto"/>
            <w:right w:val="none" w:sz="0" w:space="0" w:color="auto"/>
          </w:divBdr>
        </w:div>
        <w:div w:id="949893076">
          <w:marLeft w:val="1800"/>
          <w:marRight w:val="0"/>
          <w:marTop w:val="0"/>
          <w:marBottom w:val="0"/>
          <w:divBdr>
            <w:top w:val="none" w:sz="0" w:space="0" w:color="auto"/>
            <w:left w:val="none" w:sz="0" w:space="0" w:color="auto"/>
            <w:bottom w:val="none" w:sz="0" w:space="0" w:color="auto"/>
            <w:right w:val="none" w:sz="0" w:space="0" w:color="auto"/>
          </w:divBdr>
        </w:div>
      </w:divsChild>
    </w:div>
    <w:div w:id="1402485593">
      <w:bodyDiv w:val="1"/>
      <w:marLeft w:val="0"/>
      <w:marRight w:val="0"/>
      <w:marTop w:val="0"/>
      <w:marBottom w:val="0"/>
      <w:divBdr>
        <w:top w:val="none" w:sz="0" w:space="0" w:color="auto"/>
        <w:left w:val="none" w:sz="0" w:space="0" w:color="auto"/>
        <w:bottom w:val="none" w:sz="0" w:space="0" w:color="auto"/>
        <w:right w:val="none" w:sz="0" w:space="0" w:color="auto"/>
      </w:divBdr>
    </w:div>
    <w:div w:id="1403598363">
      <w:bodyDiv w:val="1"/>
      <w:marLeft w:val="0"/>
      <w:marRight w:val="0"/>
      <w:marTop w:val="0"/>
      <w:marBottom w:val="0"/>
      <w:divBdr>
        <w:top w:val="none" w:sz="0" w:space="0" w:color="auto"/>
        <w:left w:val="none" w:sz="0" w:space="0" w:color="auto"/>
        <w:bottom w:val="none" w:sz="0" w:space="0" w:color="auto"/>
        <w:right w:val="none" w:sz="0" w:space="0" w:color="auto"/>
      </w:divBdr>
    </w:div>
    <w:div w:id="1410225682">
      <w:bodyDiv w:val="1"/>
      <w:marLeft w:val="0"/>
      <w:marRight w:val="0"/>
      <w:marTop w:val="0"/>
      <w:marBottom w:val="0"/>
      <w:divBdr>
        <w:top w:val="none" w:sz="0" w:space="0" w:color="auto"/>
        <w:left w:val="none" w:sz="0" w:space="0" w:color="auto"/>
        <w:bottom w:val="none" w:sz="0" w:space="0" w:color="auto"/>
        <w:right w:val="none" w:sz="0" w:space="0" w:color="auto"/>
      </w:divBdr>
    </w:div>
    <w:div w:id="1410889278">
      <w:bodyDiv w:val="1"/>
      <w:marLeft w:val="0"/>
      <w:marRight w:val="0"/>
      <w:marTop w:val="0"/>
      <w:marBottom w:val="0"/>
      <w:divBdr>
        <w:top w:val="none" w:sz="0" w:space="0" w:color="auto"/>
        <w:left w:val="none" w:sz="0" w:space="0" w:color="auto"/>
        <w:bottom w:val="none" w:sz="0" w:space="0" w:color="auto"/>
        <w:right w:val="none" w:sz="0" w:space="0" w:color="auto"/>
      </w:divBdr>
    </w:div>
    <w:div w:id="1411274493">
      <w:bodyDiv w:val="1"/>
      <w:marLeft w:val="0"/>
      <w:marRight w:val="0"/>
      <w:marTop w:val="0"/>
      <w:marBottom w:val="0"/>
      <w:divBdr>
        <w:top w:val="none" w:sz="0" w:space="0" w:color="auto"/>
        <w:left w:val="none" w:sz="0" w:space="0" w:color="auto"/>
        <w:bottom w:val="none" w:sz="0" w:space="0" w:color="auto"/>
        <w:right w:val="none" w:sz="0" w:space="0" w:color="auto"/>
      </w:divBdr>
    </w:div>
    <w:div w:id="1413090169">
      <w:bodyDiv w:val="1"/>
      <w:marLeft w:val="0"/>
      <w:marRight w:val="0"/>
      <w:marTop w:val="0"/>
      <w:marBottom w:val="0"/>
      <w:divBdr>
        <w:top w:val="none" w:sz="0" w:space="0" w:color="auto"/>
        <w:left w:val="none" w:sz="0" w:space="0" w:color="auto"/>
        <w:bottom w:val="none" w:sz="0" w:space="0" w:color="auto"/>
        <w:right w:val="none" w:sz="0" w:space="0" w:color="auto"/>
      </w:divBdr>
      <w:divsChild>
        <w:div w:id="570769562">
          <w:marLeft w:val="547"/>
          <w:marRight w:val="0"/>
          <w:marTop w:val="106"/>
          <w:marBottom w:val="0"/>
          <w:divBdr>
            <w:top w:val="none" w:sz="0" w:space="0" w:color="auto"/>
            <w:left w:val="none" w:sz="0" w:space="0" w:color="auto"/>
            <w:bottom w:val="none" w:sz="0" w:space="0" w:color="auto"/>
            <w:right w:val="none" w:sz="0" w:space="0" w:color="auto"/>
          </w:divBdr>
        </w:div>
        <w:div w:id="658078981">
          <w:marLeft w:val="547"/>
          <w:marRight w:val="0"/>
          <w:marTop w:val="106"/>
          <w:marBottom w:val="0"/>
          <w:divBdr>
            <w:top w:val="none" w:sz="0" w:space="0" w:color="auto"/>
            <w:left w:val="none" w:sz="0" w:space="0" w:color="auto"/>
            <w:bottom w:val="none" w:sz="0" w:space="0" w:color="auto"/>
            <w:right w:val="none" w:sz="0" w:space="0" w:color="auto"/>
          </w:divBdr>
        </w:div>
        <w:div w:id="1099444851">
          <w:marLeft w:val="547"/>
          <w:marRight w:val="0"/>
          <w:marTop w:val="106"/>
          <w:marBottom w:val="0"/>
          <w:divBdr>
            <w:top w:val="none" w:sz="0" w:space="0" w:color="auto"/>
            <w:left w:val="none" w:sz="0" w:space="0" w:color="auto"/>
            <w:bottom w:val="none" w:sz="0" w:space="0" w:color="auto"/>
            <w:right w:val="none" w:sz="0" w:space="0" w:color="auto"/>
          </w:divBdr>
        </w:div>
        <w:div w:id="1392969717">
          <w:marLeft w:val="1008"/>
          <w:marRight w:val="0"/>
          <w:marTop w:val="96"/>
          <w:marBottom w:val="0"/>
          <w:divBdr>
            <w:top w:val="none" w:sz="0" w:space="0" w:color="auto"/>
            <w:left w:val="none" w:sz="0" w:space="0" w:color="auto"/>
            <w:bottom w:val="none" w:sz="0" w:space="0" w:color="auto"/>
            <w:right w:val="none" w:sz="0" w:space="0" w:color="auto"/>
          </w:divBdr>
        </w:div>
        <w:div w:id="1637292870">
          <w:marLeft w:val="547"/>
          <w:marRight w:val="0"/>
          <w:marTop w:val="106"/>
          <w:marBottom w:val="0"/>
          <w:divBdr>
            <w:top w:val="none" w:sz="0" w:space="0" w:color="auto"/>
            <w:left w:val="none" w:sz="0" w:space="0" w:color="auto"/>
            <w:bottom w:val="none" w:sz="0" w:space="0" w:color="auto"/>
            <w:right w:val="none" w:sz="0" w:space="0" w:color="auto"/>
          </w:divBdr>
        </w:div>
        <w:div w:id="1651515153">
          <w:marLeft w:val="1008"/>
          <w:marRight w:val="0"/>
          <w:marTop w:val="96"/>
          <w:marBottom w:val="0"/>
          <w:divBdr>
            <w:top w:val="none" w:sz="0" w:space="0" w:color="auto"/>
            <w:left w:val="none" w:sz="0" w:space="0" w:color="auto"/>
            <w:bottom w:val="none" w:sz="0" w:space="0" w:color="auto"/>
            <w:right w:val="none" w:sz="0" w:space="0" w:color="auto"/>
          </w:divBdr>
        </w:div>
        <w:div w:id="1794980301">
          <w:marLeft w:val="1008"/>
          <w:marRight w:val="0"/>
          <w:marTop w:val="96"/>
          <w:marBottom w:val="0"/>
          <w:divBdr>
            <w:top w:val="none" w:sz="0" w:space="0" w:color="auto"/>
            <w:left w:val="none" w:sz="0" w:space="0" w:color="auto"/>
            <w:bottom w:val="none" w:sz="0" w:space="0" w:color="auto"/>
            <w:right w:val="none" w:sz="0" w:space="0" w:color="auto"/>
          </w:divBdr>
        </w:div>
        <w:div w:id="1885292413">
          <w:marLeft w:val="547"/>
          <w:marRight w:val="0"/>
          <w:marTop w:val="106"/>
          <w:marBottom w:val="0"/>
          <w:divBdr>
            <w:top w:val="none" w:sz="0" w:space="0" w:color="auto"/>
            <w:left w:val="none" w:sz="0" w:space="0" w:color="auto"/>
            <w:bottom w:val="none" w:sz="0" w:space="0" w:color="auto"/>
            <w:right w:val="none" w:sz="0" w:space="0" w:color="auto"/>
          </w:divBdr>
        </w:div>
        <w:div w:id="1979870438">
          <w:marLeft w:val="547"/>
          <w:marRight w:val="0"/>
          <w:marTop w:val="106"/>
          <w:marBottom w:val="0"/>
          <w:divBdr>
            <w:top w:val="none" w:sz="0" w:space="0" w:color="auto"/>
            <w:left w:val="none" w:sz="0" w:space="0" w:color="auto"/>
            <w:bottom w:val="none" w:sz="0" w:space="0" w:color="auto"/>
            <w:right w:val="none" w:sz="0" w:space="0" w:color="auto"/>
          </w:divBdr>
        </w:div>
        <w:div w:id="2071033076">
          <w:marLeft w:val="547"/>
          <w:marRight w:val="0"/>
          <w:marTop w:val="106"/>
          <w:marBottom w:val="0"/>
          <w:divBdr>
            <w:top w:val="none" w:sz="0" w:space="0" w:color="auto"/>
            <w:left w:val="none" w:sz="0" w:space="0" w:color="auto"/>
            <w:bottom w:val="none" w:sz="0" w:space="0" w:color="auto"/>
            <w:right w:val="none" w:sz="0" w:space="0" w:color="auto"/>
          </w:divBdr>
        </w:div>
        <w:div w:id="2098280418">
          <w:marLeft w:val="1008"/>
          <w:marRight w:val="0"/>
          <w:marTop w:val="96"/>
          <w:marBottom w:val="0"/>
          <w:divBdr>
            <w:top w:val="none" w:sz="0" w:space="0" w:color="auto"/>
            <w:left w:val="none" w:sz="0" w:space="0" w:color="auto"/>
            <w:bottom w:val="none" w:sz="0" w:space="0" w:color="auto"/>
            <w:right w:val="none" w:sz="0" w:space="0" w:color="auto"/>
          </w:divBdr>
        </w:div>
      </w:divsChild>
    </w:div>
    <w:div w:id="1423526821">
      <w:bodyDiv w:val="1"/>
      <w:marLeft w:val="0"/>
      <w:marRight w:val="0"/>
      <w:marTop w:val="0"/>
      <w:marBottom w:val="0"/>
      <w:divBdr>
        <w:top w:val="none" w:sz="0" w:space="0" w:color="auto"/>
        <w:left w:val="none" w:sz="0" w:space="0" w:color="auto"/>
        <w:bottom w:val="none" w:sz="0" w:space="0" w:color="auto"/>
        <w:right w:val="none" w:sz="0" w:space="0" w:color="auto"/>
      </w:divBdr>
    </w:div>
    <w:div w:id="1424491631">
      <w:bodyDiv w:val="1"/>
      <w:marLeft w:val="0"/>
      <w:marRight w:val="0"/>
      <w:marTop w:val="0"/>
      <w:marBottom w:val="0"/>
      <w:divBdr>
        <w:top w:val="none" w:sz="0" w:space="0" w:color="auto"/>
        <w:left w:val="none" w:sz="0" w:space="0" w:color="auto"/>
        <w:bottom w:val="none" w:sz="0" w:space="0" w:color="auto"/>
        <w:right w:val="none" w:sz="0" w:space="0" w:color="auto"/>
      </w:divBdr>
    </w:div>
    <w:div w:id="1434981695">
      <w:bodyDiv w:val="1"/>
      <w:marLeft w:val="0"/>
      <w:marRight w:val="0"/>
      <w:marTop w:val="0"/>
      <w:marBottom w:val="0"/>
      <w:divBdr>
        <w:top w:val="none" w:sz="0" w:space="0" w:color="auto"/>
        <w:left w:val="none" w:sz="0" w:space="0" w:color="auto"/>
        <w:bottom w:val="none" w:sz="0" w:space="0" w:color="auto"/>
        <w:right w:val="none" w:sz="0" w:space="0" w:color="auto"/>
      </w:divBdr>
    </w:div>
    <w:div w:id="1438214673">
      <w:bodyDiv w:val="1"/>
      <w:marLeft w:val="0"/>
      <w:marRight w:val="0"/>
      <w:marTop w:val="0"/>
      <w:marBottom w:val="0"/>
      <w:divBdr>
        <w:top w:val="none" w:sz="0" w:space="0" w:color="auto"/>
        <w:left w:val="none" w:sz="0" w:space="0" w:color="auto"/>
        <w:bottom w:val="none" w:sz="0" w:space="0" w:color="auto"/>
        <w:right w:val="none" w:sz="0" w:space="0" w:color="auto"/>
      </w:divBdr>
      <w:divsChild>
        <w:div w:id="252935873">
          <w:marLeft w:val="1008"/>
          <w:marRight w:val="0"/>
          <w:marTop w:val="96"/>
          <w:marBottom w:val="0"/>
          <w:divBdr>
            <w:top w:val="none" w:sz="0" w:space="0" w:color="auto"/>
            <w:left w:val="none" w:sz="0" w:space="0" w:color="auto"/>
            <w:bottom w:val="none" w:sz="0" w:space="0" w:color="auto"/>
            <w:right w:val="none" w:sz="0" w:space="0" w:color="auto"/>
          </w:divBdr>
        </w:div>
        <w:div w:id="338892009">
          <w:marLeft w:val="1008"/>
          <w:marRight w:val="0"/>
          <w:marTop w:val="96"/>
          <w:marBottom w:val="0"/>
          <w:divBdr>
            <w:top w:val="none" w:sz="0" w:space="0" w:color="auto"/>
            <w:left w:val="none" w:sz="0" w:space="0" w:color="auto"/>
            <w:bottom w:val="none" w:sz="0" w:space="0" w:color="auto"/>
            <w:right w:val="none" w:sz="0" w:space="0" w:color="auto"/>
          </w:divBdr>
        </w:div>
        <w:div w:id="520048518">
          <w:marLeft w:val="547"/>
          <w:marRight w:val="0"/>
          <w:marTop w:val="106"/>
          <w:marBottom w:val="0"/>
          <w:divBdr>
            <w:top w:val="none" w:sz="0" w:space="0" w:color="auto"/>
            <w:left w:val="none" w:sz="0" w:space="0" w:color="auto"/>
            <w:bottom w:val="none" w:sz="0" w:space="0" w:color="auto"/>
            <w:right w:val="none" w:sz="0" w:space="0" w:color="auto"/>
          </w:divBdr>
        </w:div>
        <w:div w:id="549654022">
          <w:marLeft w:val="1008"/>
          <w:marRight w:val="0"/>
          <w:marTop w:val="96"/>
          <w:marBottom w:val="0"/>
          <w:divBdr>
            <w:top w:val="none" w:sz="0" w:space="0" w:color="auto"/>
            <w:left w:val="none" w:sz="0" w:space="0" w:color="auto"/>
            <w:bottom w:val="none" w:sz="0" w:space="0" w:color="auto"/>
            <w:right w:val="none" w:sz="0" w:space="0" w:color="auto"/>
          </w:divBdr>
        </w:div>
        <w:div w:id="828980373">
          <w:marLeft w:val="1008"/>
          <w:marRight w:val="0"/>
          <w:marTop w:val="96"/>
          <w:marBottom w:val="0"/>
          <w:divBdr>
            <w:top w:val="none" w:sz="0" w:space="0" w:color="auto"/>
            <w:left w:val="none" w:sz="0" w:space="0" w:color="auto"/>
            <w:bottom w:val="none" w:sz="0" w:space="0" w:color="auto"/>
            <w:right w:val="none" w:sz="0" w:space="0" w:color="auto"/>
          </w:divBdr>
        </w:div>
        <w:div w:id="881794781">
          <w:marLeft w:val="547"/>
          <w:marRight w:val="0"/>
          <w:marTop w:val="106"/>
          <w:marBottom w:val="0"/>
          <w:divBdr>
            <w:top w:val="none" w:sz="0" w:space="0" w:color="auto"/>
            <w:left w:val="none" w:sz="0" w:space="0" w:color="auto"/>
            <w:bottom w:val="none" w:sz="0" w:space="0" w:color="auto"/>
            <w:right w:val="none" w:sz="0" w:space="0" w:color="auto"/>
          </w:divBdr>
        </w:div>
        <w:div w:id="1602444373">
          <w:marLeft w:val="547"/>
          <w:marRight w:val="0"/>
          <w:marTop w:val="106"/>
          <w:marBottom w:val="0"/>
          <w:divBdr>
            <w:top w:val="none" w:sz="0" w:space="0" w:color="auto"/>
            <w:left w:val="none" w:sz="0" w:space="0" w:color="auto"/>
            <w:bottom w:val="none" w:sz="0" w:space="0" w:color="auto"/>
            <w:right w:val="none" w:sz="0" w:space="0" w:color="auto"/>
          </w:divBdr>
        </w:div>
        <w:div w:id="1690177099">
          <w:marLeft w:val="547"/>
          <w:marRight w:val="0"/>
          <w:marTop w:val="106"/>
          <w:marBottom w:val="0"/>
          <w:divBdr>
            <w:top w:val="none" w:sz="0" w:space="0" w:color="auto"/>
            <w:left w:val="none" w:sz="0" w:space="0" w:color="auto"/>
            <w:bottom w:val="none" w:sz="0" w:space="0" w:color="auto"/>
            <w:right w:val="none" w:sz="0" w:space="0" w:color="auto"/>
          </w:divBdr>
        </w:div>
        <w:div w:id="1744597520">
          <w:marLeft w:val="547"/>
          <w:marRight w:val="0"/>
          <w:marTop w:val="106"/>
          <w:marBottom w:val="0"/>
          <w:divBdr>
            <w:top w:val="none" w:sz="0" w:space="0" w:color="auto"/>
            <w:left w:val="none" w:sz="0" w:space="0" w:color="auto"/>
            <w:bottom w:val="none" w:sz="0" w:space="0" w:color="auto"/>
            <w:right w:val="none" w:sz="0" w:space="0" w:color="auto"/>
          </w:divBdr>
        </w:div>
        <w:div w:id="1848902959">
          <w:marLeft w:val="547"/>
          <w:marRight w:val="0"/>
          <w:marTop w:val="106"/>
          <w:marBottom w:val="0"/>
          <w:divBdr>
            <w:top w:val="none" w:sz="0" w:space="0" w:color="auto"/>
            <w:left w:val="none" w:sz="0" w:space="0" w:color="auto"/>
            <w:bottom w:val="none" w:sz="0" w:space="0" w:color="auto"/>
            <w:right w:val="none" w:sz="0" w:space="0" w:color="auto"/>
          </w:divBdr>
        </w:div>
        <w:div w:id="2010985378">
          <w:marLeft w:val="547"/>
          <w:marRight w:val="0"/>
          <w:marTop w:val="106"/>
          <w:marBottom w:val="0"/>
          <w:divBdr>
            <w:top w:val="none" w:sz="0" w:space="0" w:color="auto"/>
            <w:left w:val="none" w:sz="0" w:space="0" w:color="auto"/>
            <w:bottom w:val="none" w:sz="0" w:space="0" w:color="auto"/>
            <w:right w:val="none" w:sz="0" w:space="0" w:color="auto"/>
          </w:divBdr>
        </w:div>
      </w:divsChild>
    </w:div>
    <w:div w:id="1439831274">
      <w:bodyDiv w:val="1"/>
      <w:marLeft w:val="0"/>
      <w:marRight w:val="0"/>
      <w:marTop w:val="0"/>
      <w:marBottom w:val="0"/>
      <w:divBdr>
        <w:top w:val="none" w:sz="0" w:space="0" w:color="auto"/>
        <w:left w:val="none" w:sz="0" w:space="0" w:color="auto"/>
        <w:bottom w:val="none" w:sz="0" w:space="0" w:color="auto"/>
        <w:right w:val="none" w:sz="0" w:space="0" w:color="auto"/>
      </w:divBdr>
    </w:div>
    <w:div w:id="1450124593">
      <w:bodyDiv w:val="1"/>
      <w:marLeft w:val="0"/>
      <w:marRight w:val="0"/>
      <w:marTop w:val="0"/>
      <w:marBottom w:val="0"/>
      <w:divBdr>
        <w:top w:val="none" w:sz="0" w:space="0" w:color="auto"/>
        <w:left w:val="none" w:sz="0" w:space="0" w:color="auto"/>
        <w:bottom w:val="none" w:sz="0" w:space="0" w:color="auto"/>
        <w:right w:val="none" w:sz="0" w:space="0" w:color="auto"/>
      </w:divBdr>
    </w:div>
    <w:div w:id="1450275920">
      <w:bodyDiv w:val="1"/>
      <w:marLeft w:val="0"/>
      <w:marRight w:val="0"/>
      <w:marTop w:val="0"/>
      <w:marBottom w:val="0"/>
      <w:divBdr>
        <w:top w:val="none" w:sz="0" w:space="0" w:color="auto"/>
        <w:left w:val="none" w:sz="0" w:space="0" w:color="auto"/>
        <w:bottom w:val="none" w:sz="0" w:space="0" w:color="auto"/>
        <w:right w:val="none" w:sz="0" w:space="0" w:color="auto"/>
      </w:divBdr>
    </w:div>
    <w:div w:id="1468744370">
      <w:bodyDiv w:val="1"/>
      <w:marLeft w:val="0"/>
      <w:marRight w:val="0"/>
      <w:marTop w:val="0"/>
      <w:marBottom w:val="0"/>
      <w:divBdr>
        <w:top w:val="none" w:sz="0" w:space="0" w:color="auto"/>
        <w:left w:val="none" w:sz="0" w:space="0" w:color="auto"/>
        <w:bottom w:val="none" w:sz="0" w:space="0" w:color="auto"/>
        <w:right w:val="none" w:sz="0" w:space="0" w:color="auto"/>
      </w:divBdr>
    </w:div>
    <w:div w:id="1471481660">
      <w:bodyDiv w:val="1"/>
      <w:marLeft w:val="0"/>
      <w:marRight w:val="0"/>
      <w:marTop w:val="0"/>
      <w:marBottom w:val="0"/>
      <w:divBdr>
        <w:top w:val="none" w:sz="0" w:space="0" w:color="auto"/>
        <w:left w:val="none" w:sz="0" w:space="0" w:color="auto"/>
        <w:bottom w:val="none" w:sz="0" w:space="0" w:color="auto"/>
        <w:right w:val="none" w:sz="0" w:space="0" w:color="auto"/>
      </w:divBdr>
    </w:div>
    <w:div w:id="1487087771">
      <w:bodyDiv w:val="1"/>
      <w:marLeft w:val="0"/>
      <w:marRight w:val="0"/>
      <w:marTop w:val="0"/>
      <w:marBottom w:val="0"/>
      <w:divBdr>
        <w:top w:val="none" w:sz="0" w:space="0" w:color="auto"/>
        <w:left w:val="none" w:sz="0" w:space="0" w:color="auto"/>
        <w:bottom w:val="none" w:sz="0" w:space="0" w:color="auto"/>
        <w:right w:val="none" w:sz="0" w:space="0" w:color="auto"/>
      </w:divBdr>
    </w:div>
    <w:div w:id="1488208342">
      <w:bodyDiv w:val="1"/>
      <w:marLeft w:val="0"/>
      <w:marRight w:val="0"/>
      <w:marTop w:val="0"/>
      <w:marBottom w:val="0"/>
      <w:divBdr>
        <w:top w:val="none" w:sz="0" w:space="0" w:color="auto"/>
        <w:left w:val="none" w:sz="0" w:space="0" w:color="auto"/>
        <w:bottom w:val="none" w:sz="0" w:space="0" w:color="auto"/>
        <w:right w:val="none" w:sz="0" w:space="0" w:color="auto"/>
      </w:divBdr>
    </w:div>
    <w:div w:id="1491409139">
      <w:bodyDiv w:val="1"/>
      <w:marLeft w:val="0"/>
      <w:marRight w:val="0"/>
      <w:marTop w:val="0"/>
      <w:marBottom w:val="0"/>
      <w:divBdr>
        <w:top w:val="none" w:sz="0" w:space="0" w:color="auto"/>
        <w:left w:val="none" w:sz="0" w:space="0" w:color="auto"/>
        <w:bottom w:val="none" w:sz="0" w:space="0" w:color="auto"/>
        <w:right w:val="none" w:sz="0" w:space="0" w:color="auto"/>
      </w:divBdr>
    </w:div>
    <w:div w:id="1492067421">
      <w:bodyDiv w:val="1"/>
      <w:marLeft w:val="0"/>
      <w:marRight w:val="0"/>
      <w:marTop w:val="0"/>
      <w:marBottom w:val="0"/>
      <w:divBdr>
        <w:top w:val="none" w:sz="0" w:space="0" w:color="auto"/>
        <w:left w:val="none" w:sz="0" w:space="0" w:color="auto"/>
        <w:bottom w:val="none" w:sz="0" w:space="0" w:color="auto"/>
        <w:right w:val="none" w:sz="0" w:space="0" w:color="auto"/>
      </w:divBdr>
    </w:div>
    <w:div w:id="1492402379">
      <w:bodyDiv w:val="1"/>
      <w:marLeft w:val="0"/>
      <w:marRight w:val="0"/>
      <w:marTop w:val="0"/>
      <w:marBottom w:val="0"/>
      <w:divBdr>
        <w:top w:val="none" w:sz="0" w:space="0" w:color="auto"/>
        <w:left w:val="none" w:sz="0" w:space="0" w:color="auto"/>
        <w:bottom w:val="none" w:sz="0" w:space="0" w:color="auto"/>
        <w:right w:val="none" w:sz="0" w:space="0" w:color="auto"/>
      </w:divBdr>
    </w:div>
    <w:div w:id="1493764703">
      <w:bodyDiv w:val="1"/>
      <w:marLeft w:val="0"/>
      <w:marRight w:val="0"/>
      <w:marTop w:val="0"/>
      <w:marBottom w:val="0"/>
      <w:divBdr>
        <w:top w:val="none" w:sz="0" w:space="0" w:color="auto"/>
        <w:left w:val="none" w:sz="0" w:space="0" w:color="auto"/>
        <w:bottom w:val="none" w:sz="0" w:space="0" w:color="auto"/>
        <w:right w:val="none" w:sz="0" w:space="0" w:color="auto"/>
      </w:divBdr>
    </w:div>
    <w:div w:id="1494569081">
      <w:bodyDiv w:val="1"/>
      <w:marLeft w:val="0"/>
      <w:marRight w:val="0"/>
      <w:marTop w:val="0"/>
      <w:marBottom w:val="0"/>
      <w:divBdr>
        <w:top w:val="none" w:sz="0" w:space="0" w:color="auto"/>
        <w:left w:val="none" w:sz="0" w:space="0" w:color="auto"/>
        <w:bottom w:val="none" w:sz="0" w:space="0" w:color="auto"/>
        <w:right w:val="none" w:sz="0" w:space="0" w:color="auto"/>
      </w:divBdr>
      <w:divsChild>
        <w:div w:id="1135180427">
          <w:marLeft w:val="547"/>
          <w:marRight w:val="0"/>
          <w:marTop w:val="0"/>
          <w:marBottom w:val="0"/>
          <w:divBdr>
            <w:top w:val="none" w:sz="0" w:space="0" w:color="auto"/>
            <w:left w:val="none" w:sz="0" w:space="0" w:color="auto"/>
            <w:bottom w:val="none" w:sz="0" w:space="0" w:color="auto"/>
            <w:right w:val="none" w:sz="0" w:space="0" w:color="auto"/>
          </w:divBdr>
        </w:div>
        <w:div w:id="1572347724">
          <w:marLeft w:val="547"/>
          <w:marRight w:val="0"/>
          <w:marTop w:val="0"/>
          <w:marBottom w:val="0"/>
          <w:divBdr>
            <w:top w:val="none" w:sz="0" w:space="0" w:color="auto"/>
            <w:left w:val="none" w:sz="0" w:space="0" w:color="auto"/>
            <w:bottom w:val="none" w:sz="0" w:space="0" w:color="auto"/>
            <w:right w:val="none" w:sz="0" w:space="0" w:color="auto"/>
          </w:divBdr>
        </w:div>
        <w:div w:id="1412972157">
          <w:marLeft w:val="547"/>
          <w:marRight w:val="0"/>
          <w:marTop w:val="0"/>
          <w:marBottom w:val="0"/>
          <w:divBdr>
            <w:top w:val="none" w:sz="0" w:space="0" w:color="auto"/>
            <w:left w:val="none" w:sz="0" w:space="0" w:color="auto"/>
            <w:bottom w:val="none" w:sz="0" w:space="0" w:color="auto"/>
            <w:right w:val="none" w:sz="0" w:space="0" w:color="auto"/>
          </w:divBdr>
        </w:div>
      </w:divsChild>
    </w:div>
    <w:div w:id="1501194417">
      <w:bodyDiv w:val="1"/>
      <w:marLeft w:val="0"/>
      <w:marRight w:val="0"/>
      <w:marTop w:val="0"/>
      <w:marBottom w:val="0"/>
      <w:divBdr>
        <w:top w:val="none" w:sz="0" w:space="0" w:color="auto"/>
        <w:left w:val="none" w:sz="0" w:space="0" w:color="auto"/>
        <w:bottom w:val="none" w:sz="0" w:space="0" w:color="auto"/>
        <w:right w:val="none" w:sz="0" w:space="0" w:color="auto"/>
      </w:divBdr>
    </w:div>
    <w:div w:id="1501240486">
      <w:bodyDiv w:val="1"/>
      <w:marLeft w:val="0"/>
      <w:marRight w:val="0"/>
      <w:marTop w:val="0"/>
      <w:marBottom w:val="0"/>
      <w:divBdr>
        <w:top w:val="none" w:sz="0" w:space="0" w:color="auto"/>
        <w:left w:val="none" w:sz="0" w:space="0" w:color="auto"/>
        <w:bottom w:val="none" w:sz="0" w:space="0" w:color="auto"/>
        <w:right w:val="none" w:sz="0" w:space="0" w:color="auto"/>
      </w:divBdr>
    </w:div>
    <w:div w:id="1501653807">
      <w:bodyDiv w:val="1"/>
      <w:marLeft w:val="0"/>
      <w:marRight w:val="0"/>
      <w:marTop w:val="0"/>
      <w:marBottom w:val="0"/>
      <w:divBdr>
        <w:top w:val="none" w:sz="0" w:space="0" w:color="auto"/>
        <w:left w:val="none" w:sz="0" w:space="0" w:color="auto"/>
        <w:bottom w:val="none" w:sz="0" w:space="0" w:color="auto"/>
        <w:right w:val="none" w:sz="0" w:space="0" w:color="auto"/>
      </w:divBdr>
      <w:divsChild>
        <w:div w:id="777526116">
          <w:marLeft w:val="547"/>
          <w:marRight w:val="0"/>
          <w:marTop w:val="200"/>
          <w:marBottom w:val="0"/>
          <w:divBdr>
            <w:top w:val="none" w:sz="0" w:space="0" w:color="auto"/>
            <w:left w:val="none" w:sz="0" w:space="0" w:color="auto"/>
            <w:bottom w:val="none" w:sz="0" w:space="0" w:color="auto"/>
            <w:right w:val="none" w:sz="0" w:space="0" w:color="auto"/>
          </w:divBdr>
        </w:div>
        <w:div w:id="1536576360">
          <w:marLeft w:val="547"/>
          <w:marRight w:val="0"/>
          <w:marTop w:val="200"/>
          <w:marBottom w:val="0"/>
          <w:divBdr>
            <w:top w:val="none" w:sz="0" w:space="0" w:color="auto"/>
            <w:left w:val="none" w:sz="0" w:space="0" w:color="auto"/>
            <w:bottom w:val="none" w:sz="0" w:space="0" w:color="auto"/>
            <w:right w:val="none" w:sz="0" w:space="0" w:color="auto"/>
          </w:divBdr>
        </w:div>
      </w:divsChild>
    </w:div>
    <w:div w:id="1507867042">
      <w:bodyDiv w:val="1"/>
      <w:marLeft w:val="0"/>
      <w:marRight w:val="0"/>
      <w:marTop w:val="0"/>
      <w:marBottom w:val="0"/>
      <w:divBdr>
        <w:top w:val="none" w:sz="0" w:space="0" w:color="auto"/>
        <w:left w:val="none" w:sz="0" w:space="0" w:color="auto"/>
        <w:bottom w:val="none" w:sz="0" w:space="0" w:color="auto"/>
        <w:right w:val="none" w:sz="0" w:space="0" w:color="auto"/>
      </w:divBdr>
      <w:divsChild>
        <w:div w:id="1918128076">
          <w:marLeft w:val="806"/>
          <w:marRight w:val="0"/>
          <w:marTop w:val="0"/>
          <w:marBottom w:val="0"/>
          <w:divBdr>
            <w:top w:val="none" w:sz="0" w:space="0" w:color="auto"/>
            <w:left w:val="none" w:sz="0" w:space="0" w:color="auto"/>
            <w:bottom w:val="none" w:sz="0" w:space="0" w:color="auto"/>
            <w:right w:val="none" w:sz="0" w:space="0" w:color="auto"/>
          </w:divBdr>
        </w:div>
        <w:div w:id="1256523605">
          <w:marLeft w:val="806"/>
          <w:marRight w:val="0"/>
          <w:marTop w:val="0"/>
          <w:marBottom w:val="0"/>
          <w:divBdr>
            <w:top w:val="none" w:sz="0" w:space="0" w:color="auto"/>
            <w:left w:val="none" w:sz="0" w:space="0" w:color="auto"/>
            <w:bottom w:val="none" w:sz="0" w:space="0" w:color="auto"/>
            <w:right w:val="none" w:sz="0" w:space="0" w:color="auto"/>
          </w:divBdr>
        </w:div>
        <w:div w:id="1943030566">
          <w:marLeft w:val="806"/>
          <w:marRight w:val="0"/>
          <w:marTop w:val="0"/>
          <w:marBottom w:val="0"/>
          <w:divBdr>
            <w:top w:val="none" w:sz="0" w:space="0" w:color="auto"/>
            <w:left w:val="none" w:sz="0" w:space="0" w:color="auto"/>
            <w:bottom w:val="none" w:sz="0" w:space="0" w:color="auto"/>
            <w:right w:val="none" w:sz="0" w:space="0" w:color="auto"/>
          </w:divBdr>
        </w:div>
        <w:div w:id="1944415065">
          <w:marLeft w:val="806"/>
          <w:marRight w:val="0"/>
          <w:marTop w:val="0"/>
          <w:marBottom w:val="0"/>
          <w:divBdr>
            <w:top w:val="none" w:sz="0" w:space="0" w:color="auto"/>
            <w:left w:val="none" w:sz="0" w:space="0" w:color="auto"/>
            <w:bottom w:val="none" w:sz="0" w:space="0" w:color="auto"/>
            <w:right w:val="none" w:sz="0" w:space="0" w:color="auto"/>
          </w:divBdr>
        </w:div>
      </w:divsChild>
    </w:div>
    <w:div w:id="1508980122">
      <w:bodyDiv w:val="1"/>
      <w:marLeft w:val="0"/>
      <w:marRight w:val="0"/>
      <w:marTop w:val="0"/>
      <w:marBottom w:val="0"/>
      <w:divBdr>
        <w:top w:val="none" w:sz="0" w:space="0" w:color="auto"/>
        <w:left w:val="none" w:sz="0" w:space="0" w:color="auto"/>
        <w:bottom w:val="none" w:sz="0" w:space="0" w:color="auto"/>
        <w:right w:val="none" w:sz="0" w:space="0" w:color="auto"/>
      </w:divBdr>
      <w:divsChild>
        <w:div w:id="1097599149">
          <w:marLeft w:val="547"/>
          <w:marRight w:val="0"/>
          <w:marTop w:val="0"/>
          <w:marBottom w:val="0"/>
          <w:divBdr>
            <w:top w:val="none" w:sz="0" w:space="0" w:color="auto"/>
            <w:left w:val="none" w:sz="0" w:space="0" w:color="auto"/>
            <w:bottom w:val="none" w:sz="0" w:space="0" w:color="auto"/>
            <w:right w:val="none" w:sz="0" w:space="0" w:color="auto"/>
          </w:divBdr>
        </w:div>
      </w:divsChild>
    </w:div>
    <w:div w:id="1510023878">
      <w:bodyDiv w:val="1"/>
      <w:marLeft w:val="0"/>
      <w:marRight w:val="0"/>
      <w:marTop w:val="0"/>
      <w:marBottom w:val="0"/>
      <w:divBdr>
        <w:top w:val="none" w:sz="0" w:space="0" w:color="auto"/>
        <w:left w:val="none" w:sz="0" w:space="0" w:color="auto"/>
        <w:bottom w:val="none" w:sz="0" w:space="0" w:color="auto"/>
        <w:right w:val="none" w:sz="0" w:space="0" w:color="auto"/>
      </w:divBdr>
    </w:div>
    <w:div w:id="1515921826">
      <w:bodyDiv w:val="1"/>
      <w:marLeft w:val="0"/>
      <w:marRight w:val="0"/>
      <w:marTop w:val="0"/>
      <w:marBottom w:val="0"/>
      <w:divBdr>
        <w:top w:val="none" w:sz="0" w:space="0" w:color="auto"/>
        <w:left w:val="none" w:sz="0" w:space="0" w:color="auto"/>
        <w:bottom w:val="none" w:sz="0" w:space="0" w:color="auto"/>
        <w:right w:val="none" w:sz="0" w:space="0" w:color="auto"/>
      </w:divBdr>
    </w:div>
    <w:div w:id="1521627143">
      <w:bodyDiv w:val="1"/>
      <w:marLeft w:val="0"/>
      <w:marRight w:val="0"/>
      <w:marTop w:val="0"/>
      <w:marBottom w:val="0"/>
      <w:divBdr>
        <w:top w:val="none" w:sz="0" w:space="0" w:color="auto"/>
        <w:left w:val="none" w:sz="0" w:space="0" w:color="auto"/>
        <w:bottom w:val="none" w:sz="0" w:space="0" w:color="auto"/>
        <w:right w:val="none" w:sz="0" w:space="0" w:color="auto"/>
      </w:divBdr>
    </w:div>
    <w:div w:id="1526792997">
      <w:bodyDiv w:val="1"/>
      <w:marLeft w:val="0"/>
      <w:marRight w:val="0"/>
      <w:marTop w:val="0"/>
      <w:marBottom w:val="0"/>
      <w:divBdr>
        <w:top w:val="none" w:sz="0" w:space="0" w:color="auto"/>
        <w:left w:val="none" w:sz="0" w:space="0" w:color="auto"/>
        <w:bottom w:val="none" w:sz="0" w:space="0" w:color="auto"/>
        <w:right w:val="none" w:sz="0" w:space="0" w:color="auto"/>
      </w:divBdr>
    </w:div>
    <w:div w:id="1533961882">
      <w:bodyDiv w:val="1"/>
      <w:marLeft w:val="0"/>
      <w:marRight w:val="0"/>
      <w:marTop w:val="0"/>
      <w:marBottom w:val="0"/>
      <w:divBdr>
        <w:top w:val="none" w:sz="0" w:space="0" w:color="auto"/>
        <w:left w:val="none" w:sz="0" w:space="0" w:color="auto"/>
        <w:bottom w:val="none" w:sz="0" w:space="0" w:color="auto"/>
        <w:right w:val="none" w:sz="0" w:space="0" w:color="auto"/>
      </w:divBdr>
    </w:div>
    <w:div w:id="1536196032">
      <w:bodyDiv w:val="1"/>
      <w:marLeft w:val="0"/>
      <w:marRight w:val="0"/>
      <w:marTop w:val="0"/>
      <w:marBottom w:val="0"/>
      <w:divBdr>
        <w:top w:val="none" w:sz="0" w:space="0" w:color="auto"/>
        <w:left w:val="none" w:sz="0" w:space="0" w:color="auto"/>
        <w:bottom w:val="none" w:sz="0" w:space="0" w:color="auto"/>
        <w:right w:val="none" w:sz="0" w:space="0" w:color="auto"/>
      </w:divBdr>
      <w:divsChild>
        <w:div w:id="231426871">
          <w:marLeft w:val="806"/>
          <w:marRight w:val="0"/>
          <w:marTop w:val="0"/>
          <w:marBottom w:val="0"/>
          <w:divBdr>
            <w:top w:val="none" w:sz="0" w:space="0" w:color="auto"/>
            <w:left w:val="none" w:sz="0" w:space="0" w:color="auto"/>
            <w:bottom w:val="none" w:sz="0" w:space="0" w:color="auto"/>
            <w:right w:val="none" w:sz="0" w:space="0" w:color="auto"/>
          </w:divBdr>
        </w:div>
        <w:div w:id="484669631">
          <w:marLeft w:val="806"/>
          <w:marRight w:val="0"/>
          <w:marTop w:val="0"/>
          <w:marBottom w:val="0"/>
          <w:divBdr>
            <w:top w:val="none" w:sz="0" w:space="0" w:color="auto"/>
            <w:left w:val="none" w:sz="0" w:space="0" w:color="auto"/>
            <w:bottom w:val="none" w:sz="0" w:space="0" w:color="auto"/>
            <w:right w:val="none" w:sz="0" w:space="0" w:color="auto"/>
          </w:divBdr>
        </w:div>
      </w:divsChild>
    </w:div>
    <w:div w:id="1536428618">
      <w:bodyDiv w:val="1"/>
      <w:marLeft w:val="0"/>
      <w:marRight w:val="0"/>
      <w:marTop w:val="0"/>
      <w:marBottom w:val="0"/>
      <w:divBdr>
        <w:top w:val="none" w:sz="0" w:space="0" w:color="auto"/>
        <w:left w:val="none" w:sz="0" w:space="0" w:color="auto"/>
        <w:bottom w:val="none" w:sz="0" w:space="0" w:color="auto"/>
        <w:right w:val="none" w:sz="0" w:space="0" w:color="auto"/>
      </w:divBdr>
    </w:div>
    <w:div w:id="1539512287">
      <w:bodyDiv w:val="1"/>
      <w:marLeft w:val="0"/>
      <w:marRight w:val="0"/>
      <w:marTop w:val="0"/>
      <w:marBottom w:val="0"/>
      <w:divBdr>
        <w:top w:val="none" w:sz="0" w:space="0" w:color="auto"/>
        <w:left w:val="none" w:sz="0" w:space="0" w:color="auto"/>
        <w:bottom w:val="none" w:sz="0" w:space="0" w:color="auto"/>
        <w:right w:val="none" w:sz="0" w:space="0" w:color="auto"/>
      </w:divBdr>
    </w:div>
    <w:div w:id="1551258072">
      <w:bodyDiv w:val="1"/>
      <w:marLeft w:val="0"/>
      <w:marRight w:val="0"/>
      <w:marTop w:val="0"/>
      <w:marBottom w:val="0"/>
      <w:divBdr>
        <w:top w:val="none" w:sz="0" w:space="0" w:color="auto"/>
        <w:left w:val="none" w:sz="0" w:space="0" w:color="auto"/>
        <w:bottom w:val="none" w:sz="0" w:space="0" w:color="auto"/>
        <w:right w:val="none" w:sz="0" w:space="0" w:color="auto"/>
      </w:divBdr>
    </w:div>
    <w:div w:id="1553151621">
      <w:bodyDiv w:val="1"/>
      <w:marLeft w:val="0"/>
      <w:marRight w:val="0"/>
      <w:marTop w:val="0"/>
      <w:marBottom w:val="0"/>
      <w:divBdr>
        <w:top w:val="none" w:sz="0" w:space="0" w:color="auto"/>
        <w:left w:val="none" w:sz="0" w:space="0" w:color="auto"/>
        <w:bottom w:val="none" w:sz="0" w:space="0" w:color="auto"/>
        <w:right w:val="none" w:sz="0" w:space="0" w:color="auto"/>
      </w:divBdr>
    </w:div>
    <w:div w:id="1563445977">
      <w:bodyDiv w:val="1"/>
      <w:marLeft w:val="0"/>
      <w:marRight w:val="0"/>
      <w:marTop w:val="0"/>
      <w:marBottom w:val="0"/>
      <w:divBdr>
        <w:top w:val="none" w:sz="0" w:space="0" w:color="auto"/>
        <w:left w:val="none" w:sz="0" w:space="0" w:color="auto"/>
        <w:bottom w:val="none" w:sz="0" w:space="0" w:color="auto"/>
        <w:right w:val="none" w:sz="0" w:space="0" w:color="auto"/>
      </w:divBdr>
      <w:divsChild>
        <w:div w:id="678580641">
          <w:marLeft w:val="720"/>
          <w:marRight w:val="0"/>
          <w:marTop w:val="200"/>
          <w:marBottom w:val="0"/>
          <w:divBdr>
            <w:top w:val="none" w:sz="0" w:space="0" w:color="auto"/>
            <w:left w:val="none" w:sz="0" w:space="0" w:color="auto"/>
            <w:bottom w:val="none" w:sz="0" w:space="0" w:color="auto"/>
            <w:right w:val="none" w:sz="0" w:space="0" w:color="auto"/>
          </w:divBdr>
        </w:div>
        <w:div w:id="1158498642">
          <w:marLeft w:val="720"/>
          <w:marRight w:val="0"/>
          <w:marTop w:val="200"/>
          <w:marBottom w:val="0"/>
          <w:divBdr>
            <w:top w:val="none" w:sz="0" w:space="0" w:color="auto"/>
            <w:left w:val="none" w:sz="0" w:space="0" w:color="auto"/>
            <w:bottom w:val="none" w:sz="0" w:space="0" w:color="auto"/>
            <w:right w:val="none" w:sz="0" w:space="0" w:color="auto"/>
          </w:divBdr>
        </w:div>
      </w:divsChild>
    </w:div>
    <w:div w:id="1568806234">
      <w:bodyDiv w:val="1"/>
      <w:marLeft w:val="0"/>
      <w:marRight w:val="0"/>
      <w:marTop w:val="0"/>
      <w:marBottom w:val="0"/>
      <w:divBdr>
        <w:top w:val="none" w:sz="0" w:space="0" w:color="auto"/>
        <w:left w:val="none" w:sz="0" w:space="0" w:color="auto"/>
        <w:bottom w:val="none" w:sz="0" w:space="0" w:color="auto"/>
        <w:right w:val="none" w:sz="0" w:space="0" w:color="auto"/>
      </w:divBdr>
    </w:div>
    <w:div w:id="1573857879">
      <w:bodyDiv w:val="1"/>
      <w:marLeft w:val="0"/>
      <w:marRight w:val="0"/>
      <w:marTop w:val="0"/>
      <w:marBottom w:val="0"/>
      <w:divBdr>
        <w:top w:val="none" w:sz="0" w:space="0" w:color="auto"/>
        <w:left w:val="none" w:sz="0" w:space="0" w:color="auto"/>
        <w:bottom w:val="none" w:sz="0" w:space="0" w:color="auto"/>
        <w:right w:val="none" w:sz="0" w:space="0" w:color="auto"/>
      </w:divBdr>
      <w:divsChild>
        <w:div w:id="744112428">
          <w:marLeft w:val="547"/>
          <w:marRight w:val="0"/>
          <w:marTop w:val="0"/>
          <w:marBottom w:val="0"/>
          <w:divBdr>
            <w:top w:val="none" w:sz="0" w:space="0" w:color="auto"/>
            <w:left w:val="none" w:sz="0" w:space="0" w:color="auto"/>
            <w:bottom w:val="none" w:sz="0" w:space="0" w:color="auto"/>
            <w:right w:val="none" w:sz="0" w:space="0" w:color="auto"/>
          </w:divBdr>
        </w:div>
      </w:divsChild>
    </w:div>
    <w:div w:id="1584530635">
      <w:bodyDiv w:val="1"/>
      <w:marLeft w:val="0"/>
      <w:marRight w:val="0"/>
      <w:marTop w:val="0"/>
      <w:marBottom w:val="0"/>
      <w:divBdr>
        <w:top w:val="none" w:sz="0" w:space="0" w:color="auto"/>
        <w:left w:val="none" w:sz="0" w:space="0" w:color="auto"/>
        <w:bottom w:val="none" w:sz="0" w:space="0" w:color="auto"/>
        <w:right w:val="none" w:sz="0" w:space="0" w:color="auto"/>
      </w:divBdr>
    </w:div>
    <w:div w:id="1597598200">
      <w:bodyDiv w:val="1"/>
      <w:marLeft w:val="0"/>
      <w:marRight w:val="0"/>
      <w:marTop w:val="0"/>
      <w:marBottom w:val="0"/>
      <w:divBdr>
        <w:top w:val="none" w:sz="0" w:space="0" w:color="auto"/>
        <w:left w:val="none" w:sz="0" w:space="0" w:color="auto"/>
        <w:bottom w:val="none" w:sz="0" w:space="0" w:color="auto"/>
        <w:right w:val="none" w:sz="0" w:space="0" w:color="auto"/>
      </w:divBdr>
    </w:div>
    <w:div w:id="1599632869">
      <w:bodyDiv w:val="1"/>
      <w:marLeft w:val="0"/>
      <w:marRight w:val="0"/>
      <w:marTop w:val="0"/>
      <w:marBottom w:val="0"/>
      <w:divBdr>
        <w:top w:val="none" w:sz="0" w:space="0" w:color="auto"/>
        <w:left w:val="none" w:sz="0" w:space="0" w:color="auto"/>
        <w:bottom w:val="none" w:sz="0" w:space="0" w:color="auto"/>
        <w:right w:val="none" w:sz="0" w:space="0" w:color="auto"/>
      </w:divBdr>
      <w:divsChild>
        <w:div w:id="1565720632">
          <w:marLeft w:val="547"/>
          <w:marRight w:val="0"/>
          <w:marTop w:val="0"/>
          <w:marBottom w:val="0"/>
          <w:divBdr>
            <w:top w:val="none" w:sz="0" w:space="0" w:color="auto"/>
            <w:left w:val="none" w:sz="0" w:space="0" w:color="auto"/>
            <w:bottom w:val="none" w:sz="0" w:space="0" w:color="auto"/>
            <w:right w:val="none" w:sz="0" w:space="0" w:color="auto"/>
          </w:divBdr>
        </w:div>
      </w:divsChild>
    </w:div>
    <w:div w:id="1601255437">
      <w:bodyDiv w:val="1"/>
      <w:marLeft w:val="0"/>
      <w:marRight w:val="0"/>
      <w:marTop w:val="0"/>
      <w:marBottom w:val="0"/>
      <w:divBdr>
        <w:top w:val="none" w:sz="0" w:space="0" w:color="auto"/>
        <w:left w:val="none" w:sz="0" w:space="0" w:color="auto"/>
        <w:bottom w:val="none" w:sz="0" w:space="0" w:color="auto"/>
        <w:right w:val="none" w:sz="0" w:space="0" w:color="auto"/>
      </w:divBdr>
    </w:div>
    <w:div w:id="1603370645">
      <w:bodyDiv w:val="1"/>
      <w:marLeft w:val="0"/>
      <w:marRight w:val="0"/>
      <w:marTop w:val="0"/>
      <w:marBottom w:val="0"/>
      <w:divBdr>
        <w:top w:val="none" w:sz="0" w:space="0" w:color="auto"/>
        <w:left w:val="none" w:sz="0" w:space="0" w:color="auto"/>
        <w:bottom w:val="none" w:sz="0" w:space="0" w:color="auto"/>
        <w:right w:val="none" w:sz="0" w:space="0" w:color="auto"/>
      </w:divBdr>
      <w:divsChild>
        <w:div w:id="842401860">
          <w:marLeft w:val="547"/>
          <w:marRight w:val="0"/>
          <w:marTop w:val="0"/>
          <w:marBottom w:val="0"/>
          <w:divBdr>
            <w:top w:val="none" w:sz="0" w:space="0" w:color="auto"/>
            <w:left w:val="none" w:sz="0" w:space="0" w:color="auto"/>
            <w:bottom w:val="none" w:sz="0" w:space="0" w:color="auto"/>
            <w:right w:val="none" w:sz="0" w:space="0" w:color="auto"/>
          </w:divBdr>
        </w:div>
        <w:div w:id="413404003">
          <w:marLeft w:val="547"/>
          <w:marRight w:val="0"/>
          <w:marTop w:val="0"/>
          <w:marBottom w:val="0"/>
          <w:divBdr>
            <w:top w:val="none" w:sz="0" w:space="0" w:color="auto"/>
            <w:left w:val="none" w:sz="0" w:space="0" w:color="auto"/>
            <w:bottom w:val="none" w:sz="0" w:space="0" w:color="auto"/>
            <w:right w:val="none" w:sz="0" w:space="0" w:color="auto"/>
          </w:divBdr>
        </w:div>
      </w:divsChild>
    </w:div>
    <w:div w:id="1605113061">
      <w:bodyDiv w:val="1"/>
      <w:marLeft w:val="0"/>
      <w:marRight w:val="0"/>
      <w:marTop w:val="0"/>
      <w:marBottom w:val="0"/>
      <w:divBdr>
        <w:top w:val="none" w:sz="0" w:space="0" w:color="auto"/>
        <w:left w:val="none" w:sz="0" w:space="0" w:color="auto"/>
        <w:bottom w:val="none" w:sz="0" w:space="0" w:color="auto"/>
        <w:right w:val="none" w:sz="0" w:space="0" w:color="auto"/>
      </w:divBdr>
    </w:div>
    <w:div w:id="1605528408">
      <w:bodyDiv w:val="1"/>
      <w:marLeft w:val="0"/>
      <w:marRight w:val="0"/>
      <w:marTop w:val="0"/>
      <w:marBottom w:val="0"/>
      <w:divBdr>
        <w:top w:val="none" w:sz="0" w:space="0" w:color="auto"/>
        <w:left w:val="none" w:sz="0" w:space="0" w:color="auto"/>
        <w:bottom w:val="none" w:sz="0" w:space="0" w:color="auto"/>
        <w:right w:val="none" w:sz="0" w:space="0" w:color="auto"/>
      </w:divBdr>
    </w:div>
    <w:div w:id="1614946869">
      <w:bodyDiv w:val="1"/>
      <w:marLeft w:val="0"/>
      <w:marRight w:val="0"/>
      <w:marTop w:val="0"/>
      <w:marBottom w:val="0"/>
      <w:divBdr>
        <w:top w:val="none" w:sz="0" w:space="0" w:color="auto"/>
        <w:left w:val="none" w:sz="0" w:space="0" w:color="auto"/>
        <w:bottom w:val="none" w:sz="0" w:space="0" w:color="auto"/>
        <w:right w:val="none" w:sz="0" w:space="0" w:color="auto"/>
      </w:divBdr>
    </w:div>
    <w:div w:id="1615599635">
      <w:bodyDiv w:val="1"/>
      <w:marLeft w:val="0"/>
      <w:marRight w:val="0"/>
      <w:marTop w:val="0"/>
      <w:marBottom w:val="0"/>
      <w:divBdr>
        <w:top w:val="none" w:sz="0" w:space="0" w:color="auto"/>
        <w:left w:val="none" w:sz="0" w:space="0" w:color="auto"/>
        <w:bottom w:val="none" w:sz="0" w:space="0" w:color="auto"/>
        <w:right w:val="none" w:sz="0" w:space="0" w:color="auto"/>
      </w:divBdr>
    </w:div>
    <w:div w:id="1628270660">
      <w:bodyDiv w:val="1"/>
      <w:marLeft w:val="0"/>
      <w:marRight w:val="0"/>
      <w:marTop w:val="0"/>
      <w:marBottom w:val="0"/>
      <w:divBdr>
        <w:top w:val="none" w:sz="0" w:space="0" w:color="auto"/>
        <w:left w:val="none" w:sz="0" w:space="0" w:color="auto"/>
        <w:bottom w:val="none" w:sz="0" w:space="0" w:color="auto"/>
        <w:right w:val="none" w:sz="0" w:space="0" w:color="auto"/>
      </w:divBdr>
    </w:div>
    <w:div w:id="1631594048">
      <w:bodyDiv w:val="1"/>
      <w:marLeft w:val="0"/>
      <w:marRight w:val="0"/>
      <w:marTop w:val="0"/>
      <w:marBottom w:val="0"/>
      <w:divBdr>
        <w:top w:val="none" w:sz="0" w:space="0" w:color="auto"/>
        <w:left w:val="none" w:sz="0" w:space="0" w:color="auto"/>
        <w:bottom w:val="none" w:sz="0" w:space="0" w:color="auto"/>
        <w:right w:val="none" w:sz="0" w:space="0" w:color="auto"/>
      </w:divBdr>
    </w:div>
    <w:div w:id="1636792899">
      <w:bodyDiv w:val="1"/>
      <w:marLeft w:val="0"/>
      <w:marRight w:val="0"/>
      <w:marTop w:val="0"/>
      <w:marBottom w:val="0"/>
      <w:divBdr>
        <w:top w:val="none" w:sz="0" w:space="0" w:color="auto"/>
        <w:left w:val="none" w:sz="0" w:space="0" w:color="auto"/>
        <w:bottom w:val="none" w:sz="0" w:space="0" w:color="auto"/>
        <w:right w:val="none" w:sz="0" w:space="0" w:color="auto"/>
      </w:divBdr>
    </w:div>
    <w:div w:id="1645574940">
      <w:bodyDiv w:val="1"/>
      <w:marLeft w:val="0"/>
      <w:marRight w:val="0"/>
      <w:marTop w:val="0"/>
      <w:marBottom w:val="0"/>
      <w:divBdr>
        <w:top w:val="none" w:sz="0" w:space="0" w:color="auto"/>
        <w:left w:val="none" w:sz="0" w:space="0" w:color="auto"/>
        <w:bottom w:val="none" w:sz="0" w:space="0" w:color="auto"/>
        <w:right w:val="none" w:sz="0" w:space="0" w:color="auto"/>
      </w:divBdr>
    </w:div>
    <w:div w:id="1658802442">
      <w:bodyDiv w:val="1"/>
      <w:marLeft w:val="0"/>
      <w:marRight w:val="0"/>
      <w:marTop w:val="0"/>
      <w:marBottom w:val="0"/>
      <w:divBdr>
        <w:top w:val="none" w:sz="0" w:space="0" w:color="auto"/>
        <w:left w:val="none" w:sz="0" w:space="0" w:color="auto"/>
        <w:bottom w:val="none" w:sz="0" w:space="0" w:color="auto"/>
        <w:right w:val="none" w:sz="0" w:space="0" w:color="auto"/>
      </w:divBdr>
    </w:div>
    <w:div w:id="1663506061">
      <w:bodyDiv w:val="1"/>
      <w:marLeft w:val="0"/>
      <w:marRight w:val="0"/>
      <w:marTop w:val="0"/>
      <w:marBottom w:val="0"/>
      <w:divBdr>
        <w:top w:val="none" w:sz="0" w:space="0" w:color="auto"/>
        <w:left w:val="none" w:sz="0" w:space="0" w:color="auto"/>
        <w:bottom w:val="none" w:sz="0" w:space="0" w:color="auto"/>
        <w:right w:val="none" w:sz="0" w:space="0" w:color="auto"/>
      </w:divBdr>
      <w:divsChild>
        <w:div w:id="1184591238">
          <w:marLeft w:val="547"/>
          <w:marRight w:val="0"/>
          <w:marTop w:val="0"/>
          <w:marBottom w:val="0"/>
          <w:divBdr>
            <w:top w:val="none" w:sz="0" w:space="0" w:color="auto"/>
            <w:left w:val="none" w:sz="0" w:space="0" w:color="auto"/>
            <w:bottom w:val="none" w:sz="0" w:space="0" w:color="auto"/>
            <w:right w:val="none" w:sz="0" w:space="0" w:color="auto"/>
          </w:divBdr>
        </w:div>
        <w:div w:id="1213616341">
          <w:marLeft w:val="547"/>
          <w:marRight w:val="0"/>
          <w:marTop w:val="0"/>
          <w:marBottom w:val="0"/>
          <w:divBdr>
            <w:top w:val="none" w:sz="0" w:space="0" w:color="auto"/>
            <w:left w:val="none" w:sz="0" w:space="0" w:color="auto"/>
            <w:bottom w:val="none" w:sz="0" w:space="0" w:color="auto"/>
            <w:right w:val="none" w:sz="0" w:space="0" w:color="auto"/>
          </w:divBdr>
        </w:div>
        <w:div w:id="1807239021">
          <w:marLeft w:val="547"/>
          <w:marRight w:val="0"/>
          <w:marTop w:val="0"/>
          <w:marBottom w:val="0"/>
          <w:divBdr>
            <w:top w:val="none" w:sz="0" w:space="0" w:color="auto"/>
            <w:left w:val="none" w:sz="0" w:space="0" w:color="auto"/>
            <w:bottom w:val="none" w:sz="0" w:space="0" w:color="auto"/>
            <w:right w:val="none" w:sz="0" w:space="0" w:color="auto"/>
          </w:divBdr>
        </w:div>
      </w:divsChild>
    </w:div>
    <w:div w:id="1665548681">
      <w:bodyDiv w:val="1"/>
      <w:marLeft w:val="0"/>
      <w:marRight w:val="0"/>
      <w:marTop w:val="0"/>
      <w:marBottom w:val="0"/>
      <w:divBdr>
        <w:top w:val="none" w:sz="0" w:space="0" w:color="auto"/>
        <w:left w:val="none" w:sz="0" w:space="0" w:color="auto"/>
        <w:bottom w:val="none" w:sz="0" w:space="0" w:color="auto"/>
        <w:right w:val="none" w:sz="0" w:space="0" w:color="auto"/>
      </w:divBdr>
    </w:div>
    <w:div w:id="1673799798">
      <w:bodyDiv w:val="1"/>
      <w:marLeft w:val="0"/>
      <w:marRight w:val="0"/>
      <w:marTop w:val="0"/>
      <w:marBottom w:val="0"/>
      <w:divBdr>
        <w:top w:val="none" w:sz="0" w:space="0" w:color="auto"/>
        <w:left w:val="none" w:sz="0" w:space="0" w:color="auto"/>
        <w:bottom w:val="none" w:sz="0" w:space="0" w:color="auto"/>
        <w:right w:val="none" w:sz="0" w:space="0" w:color="auto"/>
      </w:divBdr>
      <w:divsChild>
        <w:div w:id="354236783">
          <w:marLeft w:val="806"/>
          <w:marRight w:val="0"/>
          <w:marTop w:val="0"/>
          <w:marBottom w:val="0"/>
          <w:divBdr>
            <w:top w:val="none" w:sz="0" w:space="0" w:color="auto"/>
            <w:left w:val="none" w:sz="0" w:space="0" w:color="auto"/>
            <w:bottom w:val="none" w:sz="0" w:space="0" w:color="auto"/>
            <w:right w:val="none" w:sz="0" w:space="0" w:color="auto"/>
          </w:divBdr>
        </w:div>
        <w:div w:id="1277367434">
          <w:marLeft w:val="806"/>
          <w:marRight w:val="0"/>
          <w:marTop w:val="0"/>
          <w:marBottom w:val="0"/>
          <w:divBdr>
            <w:top w:val="none" w:sz="0" w:space="0" w:color="auto"/>
            <w:left w:val="none" w:sz="0" w:space="0" w:color="auto"/>
            <w:bottom w:val="none" w:sz="0" w:space="0" w:color="auto"/>
            <w:right w:val="none" w:sz="0" w:space="0" w:color="auto"/>
          </w:divBdr>
        </w:div>
        <w:div w:id="132672993">
          <w:marLeft w:val="806"/>
          <w:marRight w:val="0"/>
          <w:marTop w:val="0"/>
          <w:marBottom w:val="0"/>
          <w:divBdr>
            <w:top w:val="none" w:sz="0" w:space="0" w:color="auto"/>
            <w:left w:val="none" w:sz="0" w:space="0" w:color="auto"/>
            <w:bottom w:val="none" w:sz="0" w:space="0" w:color="auto"/>
            <w:right w:val="none" w:sz="0" w:space="0" w:color="auto"/>
          </w:divBdr>
        </w:div>
        <w:div w:id="1535727542">
          <w:marLeft w:val="806"/>
          <w:marRight w:val="0"/>
          <w:marTop w:val="0"/>
          <w:marBottom w:val="0"/>
          <w:divBdr>
            <w:top w:val="none" w:sz="0" w:space="0" w:color="auto"/>
            <w:left w:val="none" w:sz="0" w:space="0" w:color="auto"/>
            <w:bottom w:val="none" w:sz="0" w:space="0" w:color="auto"/>
            <w:right w:val="none" w:sz="0" w:space="0" w:color="auto"/>
          </w:divBdr>
        </w:div>
        <w:div w:id="1434282427">
          <w:marLeft w:val="806"/>
          <w:marRight w:val="0"/>
          <w:marTop w:val="0"/>
          <w:marBottom w:val="0"/>
          <w:divBdr>
            <w:top w:val="none" w:sz="0" w:space="0" w:color="auto"/>
            <w:left w:val="none" w:sz="0" w:space="0" w:color="auto"/>
            <w:bottom w:val="none" w:sz="0" w:space="0" w:color="auto"/>
            <w:right w:val="none" w:sz="0" w:space="0" w:color="auto"/>
          </w:divBdr>
        </w:div>
      </w:divsChild>
    </w:div>
    <w:div w:id="1679624194">
      <w:bodyDiv w:val="1"/>
      <w:marLeft w:val="0"/>
      <w:marRight w:val="0"/>
      <w:marTop w:val="0"/>
      <w:marBottom w:val="0"/>
      <w:divBdr>
        <w:top w:val="none" w:sz="0" w:space="0" w:color="auto"/>
        <w:left w:val="none" w:sz="0" w:space="0" w:color="auto"/>
        <w:bottom w:val="none" w:sz="0" w:space="0" w:color="auto"/>
        <w:right w:val="none" w:sz="0" w:space="0" w:color="auto"/>
      </w:divBdr>
      <w:divsChild>
        <w:div w:id="2065638088">
          <w:marLeft w:val="547"/>
          <w:marRight w:val="0"/>
          <w:marTop w:val="0"/>
          <w:marBottom w:val="0"/>
          <w:divBdr>
            <w:top w:val="none" w:sz="0" w:space="0" w:color="auto"/>
            <w:left w:val="none" w:sz="0" w:space="0" w:color="auto"/>
            <w:bottom w:val="none" w:sz="0" w:space="0" w:color="auto"/>
            <w:right w:val="none" w:sz="0" w:space="0" w:color="auto"/>
          </w:divBdr>
        </w:div>
        <w:div w:id="1963881689">
          <w:marLeft w:val="547"/>
          <w:marRight w:val="0"/>
          <w:marTop w:val="0"/>
          <w:marBottom w:val="0"/>
          <w:divBdr>
            <w:top w:val="none" w:sz="0" w:space="0" w:color="auto"/>
            <w:left w:val="none" w:sz="0" w:space="0" w:color="auto"/>
            <w:bottom w:val="none" w:sz="0" w:space="0" w:color="auto"/>
            <w:right w:val="none" w:sz="0" w:space="0" w:color="auto"/>
          </w:divBdr>
        </w:div>
      </w:divsChild>
    </w:div>
    <w:div w:id="1679694154">
      <w:bodyDiv w:val="1"/>
      <w:marLeft w:val="0"/>
      <w:marRight w:val="0"/>
      <w:marTop w:val="0"/>
      <w:marBottom w:val="0"/>
      <w:divBdr>
        <w:top w:val="none" w:sz="0" w:space="0" w:color="auto"/>
        <w:left w:val="none" w:sz="0" w:space="0" w:color="auto"/>
        <w:bottom w:val="none" w:sz="0" w:space="0" w:color="auto"/>
        <w:right w:val="none" w:sz="0" w:space="0" w:color="auto"/>
      </w:divBdr>
    </w:div>
    <w:div w:id="1680739768">
      <w:bodyDiv w:val="1"/>
      <w:marLeft w:val="0"/>
      <w:marRight w:val="0"/>
      <w:marTop w:val="0"/>
      <w:marBottom w:val="0"/>
      <w:divBdr>
        <w:top w:val="none" w:sz="0" w:space="0" w:color="auto"/>
        <w:left w:val="none" w:sz="0" w:space="0" w:color="auto"/>
        <w:bottom w:val="none" w:sz="0" w:space="0" w:color="auto"/>
        <w:right w:val="none" w:sz="0" w:space="0" w:color="auto"/>
      </w:divBdr>
    </w:div>
    <w:div w:id="1681154480">
      <w:bodyDiv w:val="1"/>
      <w:marLeft w:val="0"/>
      <w:marRight w:val="0"/>
      <w:marTop w:val="0"/>
      <w:marBottom w:val="0"/>
      <w:divBdr>
        <w:top w:val="none" w:sz="0" w:space="0" w:color="auto"/>
        <w:left w:val="none" w:sz="0" w:space="0" w:color="auto"/>
        <w:bottom w:val="none" w:sz="0" w:space="0" w:color="auto"/>
        <w:right w:val="none" w:sz="0" w:space="0" w:color="auto"/>
      </w:divBdr>
    </w:div>
    <w:div w:id="1681347735">
      <w:bodyDiv w:val="1"/>
      <w:marLeft w:val="0"/>
      <w:marRight w:val="0"/>
      <w:marTop w:val="0"/>
      <w:marBottom w:val="0"/>
      <w:divBdr>
        <w:top w:val="none" w:sz="0" w:space="0" w:color="auto"/>
        <w:left w:val="none" w:sz="0" w:space="0" w:color="auto"/>
        <w:bottom w:val="none" w:sz="0" w:space="0" w:color="auto"/>
        <w:right w:val="none" w:sz="0" w:space="0" w:color="auto"/>
      </w:divBdr>
      <w:divsChild>
        <w:div w:id="1187670399">
          <w:marLeft w:val="1080"/>
          <w:marRight w:val="0"/>
          <w:marTop w:val="200"/>
          <w:marBottom w:val="0"/>
          <w:divBdr>
            <w:top w:val="none" w:sz="0" w:space="0" w:color="auto"/>
            <w:left w:val="none" w:sz="0" w:space="0" w:color="auto"/>
            <w:bottom w:val="none" w:sz="0" w:space="0" w:color="auto"/>
            <w:right w:val="none" w:sz="0" w:space="0" w:color="auto"/>
          </w:divBdr>
        </w:div>
        <w:div w:id="1372996827">
          <w:marLeft w:val="1080"/>
          <w:marRight w:val="0"/>
          <w:marTop w:val="200"/>
          <w:marBottom w:val="0"/>
          <w:divBdr>
            <w:top w:val="none" w:sz="0" w:space="0" w:color="auto"/>
            <w:left w:val="none" w:sz="0" w:space="0" w:color="auto"/>
            <w:bottom w:val="none" w:sz="0" w:space="0" w:color="auto"/>
            <w:right w:val="none" w:sz="0" w:space="0" w:color="auto"/>
          </w:divBdr>
        </w:div>
        <w:div w:id="2109887444">
          <w:marLeft w:val="1080"/>
          <w:marRight w:val="0"/>
          <w:marTop w:val="200"/>
          <w:marBottom w:val="0"/>
          <w:divBdr>
            <w:top w:val="none" w:sz="0" w:space="0" w:color="auto"/>
            <w:left w:val="none" w:sz="0" w:space="0" w:color="auto"/>
            <w:bottom w:val="none" w:sz="0" w:space="0" w:color="auto"/>
            <w:right w:val="none" w:sz="0" w:space="0" w:color="auto"/>
          </w:divBdr>
        </w:div>
      </w:divsChild>
    </w:div>
    <w:div w:id="1684630127">
      <w:bodyDiv w:val="1"/>
      <w:marLeft w:val="0"/>
      <w:marRight w:val="0"/>
      <w:marTop w:val="0"/>
      <w:marBottom w:val="0"/>
      <w:divBdr>
        <w:top w:val="none" w:sz="0" w:space="0" w:color="auto"/>
        <w:left w:val="none" w:sz="0" w:space="0" w:color="auto"/>
        <w:bottom w:val="none" w:sz="0" w:space="0" w:color="auto"/>
        <w:right w:val="none" w:sz="0" w:space="0" w:color="auto"/>
      </w:divBdr>
    </w:div>
    <w:div w:id="1685089052">
      <w:bodyDiv w:val="1"/>
      <w:marLeft w:val="0"/>
      <w:marRight w:val="0"/>
      <w:marTop w:val="0"/>
      <w:marBottom w:val="0"/>
      <w:divBdr>
        <w:top w:val="none" w:sz="0" w:space="0" w:color="auto"/>
        <w:left w:val="none" w:sz="0" w:space="0" w:color="auto"/>
        <w:bottom w:val="none" w:sz="0" w:space="0" w:color="auto"/>
        <w:right w:val="none" w:sz="0" w:space="0" w:color="auto"/>
      </w:divBdr>
      <w:divsChild>
        <w:div w:id="2044473480">
          <w:marLeft w:val="1008"/>
          <w:marRight w:val="0"/>
          <w:marTop w:val="60"/>
          <w:marBottom w:val="0"/>
          <w:divBdr>
            <w:top w:val="none" w:sz="0" w:space="0" w:color="auto"/>
            <w:left w:val="none" w:sz="0" w:space="0" w:color="auto"/>
            <w:bottom w:val="none" w:sz="0" w:space="0" w:color="auto"/>
            <w:right w:val="none" w:sz="0" w:space="0" w:color="auto"/>
          </w:divBdr>
        </w:div>
      </w:divsChild>
    </w:div>
    <w:div w:id="1687632200">
      <w:bodyDiv w:val="1"/>
      <w:marLeft w:val="0"/>
      <w:marRight w:val="0"/>
      <w:marTop w:val="0"/>
      <w:marBottom w:val="0"/>
      <w:divBdr>
        <w:top w:val="none" w:sz="0" w:space="0" w:color="auto"/>
        <w:left w:val="none" w:sz="0" w:space="0" w:color="auto"/>
        <w:bottom w:val="none" w:sz="0" w:space="0" w:color="auto"/>
        <w:right w:val="none" w:sz="0" w:space="0" w:color="auto"/>
      </w:divBdr>
    </w:div>
    <w:div w:id="1689142334">
      <w:bodyDiv w:val="1"/>
      <w:marLeft w:val="0"/>
      <w:marRight w:val="0"/>
      <w:marTop w:val="0"/>
      <w:marBottom w:val="0"/>
      <w:divBdr>
        <w:top w:val="none" w:sz="0" w:space="0" w:color="auto"/>
        <w:left w:val="none" w:sz="0" w:space="0" w:color="auto"/>
        <w:bottom w:val="none" w:sz="0" w:space="0" w:color="auto"/>
        <w:right w:val="none" w:sz="0" w:space="0" w:color="auto"/>
      </w:divBdr>
    </w:div>
    <w:div w:id="1693533593">
      <w:bodyDiv w:val="1"/>
      <w:marLeft w:val="0"/>
      <w:marRight w:val="0"/>
      <w:marTop w:val="0"/>
      <w:marBottom w:val="0"/>
      <w:divBdr>
        <w:top w:val="none" w:sz="0" w:space="0" w:color="auto"/>
        <w:left w:val="none" w:sz="0" w:space="0" w:color="auto"/>
        <w:bottom w:val="none" w:sz="0" w:space="0" w:color="auto"/>
        <w:right w:val="none" w:sz="0" w:space="0" w:color="auto"/>
      </w:divBdr>
    </w:div>
    <w:div w:id="1700206240">
      <w:bodyDiv w:val="1"/>
      <w:marLeft w:val="0"/>
      <w:marRight w:val="0"/>
      <w:marTop w:val="0"/>
      <w:marBottom w:val="0"/>
      <w:divBdr>
        <w:top w:val="none" w:sz="0" w:space="0" w:color="auto"/>
        <w:left w:val="none" w:sz="0" w:space="0" w:color="auto"/>
        <w:bottom w:val="none" w:sz="0" w:space="0" w:color="auto"/>
        <w:right w:val="none" w:sz="0" w:space="0" w:color="auto"/>
      </w:divBdr>
    </w:div>
    <w:div w:id="1701659794">
      <w:bodyDiv w:val="1"/>
      <w:marLeft w:val="0"/>
      <w:marRight w:val="0"/>
      <w:marTop w:val="0"/>
      <w:marBottom w:val="0"/>
      <w:divBdr>
        <w:top w:val="none" w:sz="0" w:space="0" w:color="auto"/>
        <w:left w:val="none" w:sz="0" w:space="0" w:color="auto"/>
        <w:bottom w:val="none" w:sz="0" w:space="0" w:color="auto"/>
        <w:right w:val="none" w:sz="0" w:space="0" w:color="auto"/>
      </w:divBdr>
    </w:div>
    <w:div w:id="1714422652">
      <w:bodyDiv w:val="1"/>
      <w:marLeft w:val="0"/>
      <w:marRight w:val="0"/>
      <w:marTop w:val="0"/>
      <w:marBottom w:val="0"/>
      <w:divBdr>
        <w:top w:val="none" w:sz="0" w:space="0" w:color="auto"/>
        <w:left w:val="none" w:sz="0" w:space="0" w:color="auto"/>
        <w:bottom w:val="none" w:sz="0" w:space="0" w:color="auto"/>
        <w:right w:val="none" w:sz="0" w:space="0" w:color="auto"/>
      </w:divBdr>
    </w:div>
    <w:div w:id="1721903767">
      <w:bodyDiv w:val="1"/>
      <w:marLeft w:val="0"/>
      <w:marRight w:val="0"/>
      <w:marTop w:val="0"/>
      <w:marBottom w:val="0"/>
      <w:divBdr>
        <w:top w:val="none" w:sz="0" w:space="0" w:color="auto"/>
        <w:left w:val="none" w:sz="0" w:space="0" w:color="auto"/>
        <w:bottom w:val="none" w:sz="0" w:space="0" w:color="auto"/>
        <w:right w:val="none" w:sz="0" w:space="0" w:color="auto"/>
      </w:divBdr>
    </w:div>
    <w:div w:id="1727870895">
      <w:bodyDiv w:val="1"/>
      <w:marLeft w:val="0"/>
      <w:marRight w:val="0"/>
      <w:marTop w:val="0"/>
      <w:marBottom w:val="0"/>
      <w:divBdr>
        <w:top w:val="none" w:sz="0" w:space="0" w:color="auto"/>
        <w:left w:val="none" w:sz="0" w:space="0" w:color="auto"/>
        <w:bottom w:val="none" w:sz="0" w:space="0" w:color="auto"/>
        <w:right w:val="none" w:sz="0" w:space="0" w:color="auto"/>
      </w:divBdr>
      <w:divsChild>
        <w:div w:id="1377705211">
          <w:marLeft w:val="547"/>
          <w:marRight w:val="0"/>
          <w:marTop w:val="106"/>
          <w:marBottom w:val="0"/>
          <w:divBdr>
            <w:top w:val="none" w:sz="0" w:space="0" w:color="auto"/>
            <w:left w:val="none" w:sz="0" w:space="0" w:color="auto"/>
            <w:bottom w:val="none" w:sz="0" w:space="0" w:color="auto"/>
            <w:right w:val="none" w:sz="0" w:space="0" w:color="auto"/>
          </w:divBdr>
        </w:div>
        <w:div w:id="1733844192">
          <w:marLeft w:val="547"/>
          <w:marRight w:val="0"/>
          <w:marTop w:val="106"/>
          <w:marBottom w:val="0"/>
          <w:divBdr>
            <w:top w:val="none" w:sz="0" w:space="0" w:color="auto"/>
            <w:left w:val="none" w:sz="0" w:space="0" w:color="auto"/>
            <w:bottom w:val="none" w:sz="0" w:space="0" w:color="auto"/>
            <w:right w:val="none" w:sz="0" w:space="0" w:color="auto"/>
          </w:divBdr>
        </w:div>
      </w:divsChild>
    </w:div>
    <w:div w:id="1736125855">
      <w:bodyDiv w:val="1"/>
      <w:marLeft w:val="0"/>
      <w:marRight w:val="0"/>
      <w:marTop w:val="0"/>
      <w:marBottom w:val="0"/>
      <w:divBdr>
        <w:top w:val="none" w:sz="0" w:space="0" w:color="auto"/>
        <w:left w:val="none" w:sz="0" w:space="0" w:color="auto"/>
        <w:bottom w:val="none" w:sz="0" w:space="0" w:color="auto"/>
        <w:right w:val="none" w:sz="0" w:space="0" w:color="auto"/>
      </w:divBdr>
    </w:div>
    <w:div w:id="1750270238">
      <w:bodyDiv w:val="1"/>
      <w:marLeft w:val="0"/>
      <w:marRight w:val="0"/>
      <w:marTop w:val="0"/>
      <w:marBottom w:val="0"/>
      <w:divBdr>
        <w:top w:val="none" w:sz="0" w:space="0" w:color="auto"/>
        <w:left w:val="none" w:sz="0" w:space="0" w:color="auto"/>
        <w:bottom w:val="none" w:sz="0" w:space="0" w:color="auto"/>
        <w:right w:val="none" w:sz="0" w:space="0" w:color="auto"/>
      </w:divBdr>
    </w:div>
    <w:div w:id="1753703083">
      <w:bodyDiv w:val="1"/>
      <w:marLeft w:val="0"/>
      <w:marRight w:val="0"/>
      <w:marTop w:val="0"/>
      <w:marBottom w:val="0"/>
      <w:divBdr>
        <w:top w:val="none" w:sz="0" w:space="0" w:color="auto"/>
        <w:left w:val="none" w:sz="0" w:space="0" w:color="auto"/>
        <w:bottom w:val="none" w:sz="0" w:space="0" w:color="auto"/>
        <w:right w:val="none" w:sz="0" w:space="0" w:color="auto"/>
      </w:divBdr>
    </w:div>
    <w:div w:id="1756628907">
      <w:bodyDiv w:val="1"/>
      <w:marLeft w:val="0"/>
      <w:marRight w:val="0"/>
      <w:marTop w:val="0"/>
      <w:marBottom w:val="0"/>
      <w:divBdr>
        <w:top w:val="none" w:sz="0" w:space="0" w:color="auto"/>
        <w:left w:val="none" w:sz="0" w:space="0" w:color="auto"/>
        <w:bottom w:val="none" w:sz="0" w:space="0" w:color="auto"/>
        <w:right w:val="none" w:sz="0" w:space="0" w:color="auto"/>
      </w:divBdr>
    </w:div>
    <w:div w:id="1757096354">
      <w:bodyDiv w:val="1"/>
      <w:marLeft w:val="0"/>
      <w:marRight w:val="0"/>
      <w:marTop w:val="0"/>
      <w:marBottom w:val="0"/>
      <w:divBdr>
        <w:top w:val="none" w:sz="0" w:space="0" w:color="auto"/>
        <w:left w:val="none" w:sz="0" w:space="0" w:color="auto"/>
        <w:bottom w:val="none" w:sz="0" w:space="0" w:color="auto"/>
        <w:right w:val="none" w:sz="0" w:space="0" w:color="auto"/>
      </w:divBdr>
    </w:div>
    <w:div w:id="1757357162">
      <w:bodyDiv w:val="1"/>
      <w:marLeft w:val="0"/>
      <w:marRight w:val="0"/>
      <w:marTop w:val="0"/>
      <w:marBottom w:val="0"/>
      <w:divBdr>
        <w:top w:val="none" w:sz="0" w:space="0" w:color="auto"/>
        <w:left w:val="none" w:sz="0" w:space="0" w:color="auto"/>
        <w:bottom w:val="none" w:sz="0" w:space="0" w:color="auto"/>
        <w:right w:val="none" w:sz="0" w:space="0" w:color="auto"/>
      </w:divBdr>
    </w:div>
    <w:div w:id="1765881448">
      <w:bodyDiv w:val="1"/>
      <w:marLeft w:val="0"/>
      <w:marRight w:val="0"/>
      <w:marTop w:val="0"/>
      <w:marBottom w:val="0"/>
      <w:divBdr>
        <w:top w:val="none" w:sz="0" w:space="0" w:color="auto"/>
        <w:left w:val="none" w:sz="0" w:space="0" w:color="auto"/>
        <w:bottom w:val="none" w:sz="0" w:space="0" w:color="auto"/>
        <w:right w:val="none" w:sz="0" w:space="0" w:color="auto"/>
      </w:divBdr>
    </w:div>
    <w:div w:id="1766799988">
      <w:bodyDiv w:val="1"/>
      <w:marLeft w:val="0"/>
      <w:marRight w:val="0"/>
      <w:marTop w:val="0"/>
      <w:marBottom w:val="0"/>
      <w:divBdr>
        <w:top w:val="none" w:sz="0" w:space="0" w:color="auto"/>
        <w:left w:val="none" w:sz="0" w:space="0" w:color="auto"/>
        <w:bottom w:val="none" w:sz="0" w:space="0" w:color="auto"/>
        <w:right w:val="none" w:sz="0" w:space="0" w:color="auto"/>
      </w:divBdr>
      <w:divsChild>
        <w:div w:id="1334911968">
          <w:marLeft w:val="547"/>
          <w:marRight w:val="0"/>
          <w:marTop w:val="106"/>
          <w:marBottom w:val="0"/>
          <w:divBdr>
            <w:top w:val="none" w:sz="0" w:space="0" w:color="auto"/>
            <w:left w:val="none" w:sz="0" w:space="0" w:color="auto"/>
            <w:bottom w:val="none" w:sz="0" w:space="0" w:color="auto"/>
            <w:right w:val="none" w:sz="0" w:space="0" w:color="auto"/>
          </w:divBdr>
        </w:div>
      </w:divsChild>
    </w:div>
    <w:div w:id="1771777131">
      <w:bodyDiv w:val="1"/>
      <w:marLeft w:val="0"/>
      <w:marRight w:val="0"/>
      <w:marTop w:val="0"/>
      <w:marBottom w:val="0"/>
      <w:divBdr>
        <w:top w:val="none" w:sz="0" w:space="0" w:color="auto"/>
        <w:left w:val="none" w:sz="0" w:space="0" w:color="auto"/>
        <w:bottom w:val="none" w:sz="0" w:space="0" w:color="auto"/>
        <w:right w:val="none" w:sz="0" w:space="0" w:color="auto"/>
      </w:divBdr>
    </w:div>
    <w:div w:id="1773159429">
      <w:bodyDiv w:val="1"/>
      <w:marLeft w:val="0"/>
      <w:marRight w:val="0"/>
      <w:marTop w:val="0"/>
      <w:marBottom w:val="0"/>
      <w:divBdr>
        <w:top w:val="none" w:sz="0" w:space="0" w:color="auto"/>
        <w:left w:val="none" w:sz="0" w:space="0" w:color="auto"/>
        <w:bottom w:val="none" w:sz="0" w:space="0" w:color="auto"/>
        <w:right w:val="none" w:sz="0" w:space="0" w:color="auto"/>
      </w:divBdr>
      <w:divsChild>
        <w:div w:id="1648895785">
          <w:marLeft w:val="360"/>
          <w:marRight w:val="0"/>
          <w:marTop w:val="200"/>
          <w:marBottom w:val="0"/>
          <w:divBdr>
            <w:top w:val="none" w:sz="0" w:space="0" w:color="auto"/>
            <w:left w:val="none" w:sz="0" w:space="0" w:color="auto"/>
            <w:bottom w:val="none" w:sz="0" w:space="0" w:color="auto"/>
            <w:right w:val="none" w:sz="0" w:space="0" w:color="auto"/>
          </w:divBdr>
        </w:div>
      </w:divsChild>
    </w:div>
    <w:div w:id="1779637500">
      <w:bodyDiv w:val="1"/>
      <w:marLeft w:val="0"/>
      <w:marRight w:val="0"/>
      <w:marTop w:val="0"/>
      <w:marBottom w:val="0"/>
      <w:divBdr>
        <w:top w:val="none" w:sz="0" w:space="0" w:color="auto"/>
        <w:left w:val="none" w:sz="0" w:space="0" w:color="auto"/>
        <w:bottom w:val="none" w:sz="0" w:space="0" w:color="auto"/>
        <w:right w:val="none" w:sz="0" w:space="0" w:color="auto"/>
      </w:divBdr>
    </w:div>
    <w:div w:id="1784684789">
      <w:bodyDiv w:val="1"/>
      <w:marLeft w:val="0"/>
      <w:marRight w:val="0"/>
      <w:marTop w:val="0"/>
      <w:marBottom w:val="0"/>
      <w:divBdr>
        <w:top w:val="none" w:sz="0" w:space="0" w:color="auto"/>
        <w:left w:val="none" w:sz="0" w:space="0" w:color="auto"/>
        <w:bottom w:val="none" w:sz="0" w:space="0" w:color="auto"/>
        <w:right w:val="none" w:sz="0" w:space="0" w:color="auto"/>
      </w:divBdr>
    </w:div>
    <w:div w:id="1784693198">
      <w:bodyDiv w:val="1"/>
      <w:marLeft w:val="0"/>
      <w:marRight w:val="0"/>
      <w:marTop w:val="0"/>
      <w:marBottom w:val="0"/>
      <w:divBdr>
        <w:top w:val="none" w:sz="0" w:space="0" w:color="auto"/>
        <w:left w:val="none" w:sz="0" w:space="0" w:color="auto"/>
        <w:bottom w:val="none" w:sz="0" w:space="0" w:color="auto"/>
        <w:right w:val="none" w:sz="0" w:space="0" w:color="auto"/>
      </w:divBdr>
    </w:div>
    <w:div w:id="1787962193">
      <w:bodyDiv w:val="1"/>
      <w:marLeft w:val="0"/>
      <w:marRight w:val="0"/>
      <w:marTop w:val="0"/>
      <w:marBottom w:val="0"/>
      <w:divBdr>
        <w:top w:val="none" w:sz="0" w:space="0" w:color="auto"/>
        <w:left w:val="none" w:sz="0" w:space="0" w:color="auto"/>
        <w:bottom w:val="none" w:sz="0" w:space="0" w:color="auto"/>
        <w:right w:val="none" w:sz="0" w:space="0" w:color="auto"/>
      </w:divBdr>
    </w:div>
    <w:div w:id="1788815167">
      <w:bodyDiv w:val="1"/>
      <w:marLeft w:val="0"/>
      <w:marRight w:val="0"/>
      <w:marTop w:val="0"/>
      <w:marBottom w:val="0"/>
      <w:divBdr>
        <w:top w:val="none" w:sz="0" w:space="0" w:color="auto"/>
        <w:left w:val="none" w:sz="0" w:space="0" w:color="auto"/>
        <w:bottom w:val="none" w:sz="0" w:space="0" w:color="auto"/>
        <w:right w:val="none" w:sz="0" w:space="0" w:color="auto"/>
      </w:divBdr>
      <w:divsChild>
        <w:div w:id="896279184">
          <w:marLeft w:val="720"/>
          <w:marRight w:val="0"/>
          <w:marTop w:val="0"/>
          <w:marBottom w:val="0"/>
          <w:divBdr>
            <w:top w:val="none" w:sz="0" w:space="0" w:color="auto"/>
            <w:left w:val="none" w:sz="0" w:space="0" w:color="auto"/>
            <w:bottom w:val="none" w:sz="0" w:space="0" w:color="auto"/>
            <w:right w:val="none" w:sz="0" w:space="0" w:color="auto"/>
          </w:divBdr>
        </w:div>
        <w:div w:id="986930924">
          <w:marLeft w:val="720"/>
          <w:marRight w:val="0"/>
          <w:marTop w:val="0"/>
          <w:marBottom w:val="0"/>
          <w:divBdr>
            <w:top w:val="none" w:sz="0" w:space="0" w:color="auto"/>
            <w:left w:val="none" w:sz="0" w:space="0" w:color="auto"/>
            <w:bottom w:val="none" w:sz="0" w:space="0" w:color="auto"/>
            <w:right w:val="none" w:sz="0" w:space="0" w:color="auto"/>
          </w:divBdr>
        </w:div>
        <w:div w:id="196309335">
          <w:marLeft w:val="720"/>
          <w:marRight w:val="0"/>
          <w:marTop w:val="0"/>
          <w:marBottom w:val="0"/>
          <w:divBdr>
            <w:top w:val="none" w:sz="0" w:space="0" w:color="auto"/>
            <w:left w:val="none" w:sz="0" w:space="0" w:color="auto"/>
            <w:bottom w:val="none" w:sz="0" w:space="0" w:color="auto"/>
            <w:right w:val="none" w:sz="0" w:space="0" w:color="auto"/>
          </w:divBdr>
        </w:div>
        <w:div w:id="2004430036">
          <w:marLeft w:val="720"/>
          <w:marRight w:val="0"/>
          <w:marTop w:val="0"/>
          <w:marBottom w:val="0"/>
          <w:divBdr>
            <w:top w:val="none" w:sz="0" w:space="0" w:color="auto"/>
            <w:left w:val="none" w:sz="0" w:space="0" w:color="auto"/>
            <w:bottom w:val="none" w:sz="0" w:space="0" w:color="auto"/>
            <w:right w:val="none" w:sz="0" w:space="0" w:color="auto"/>
          </w:divBdr>
        </w:div>
        <w:div w:id="523053065">
          <w:marLeft w:val="720"/>
          <w:marRight w:val="0"/>
          <w:marTop w:val="0"/>
          <w:marBottom w:val="0"/>
          <w:divBdr>
            <w:top w:val="none" w:sz="0" w:space="0" w:color="auto"/>
            <w:left w:val="none" w:sz="0" w:space="0" w:color="auto"/>
            <w:bottom w:val="none" w:sz="0" w:space="0" w:color="auto"/>
            <w:right w:val="none" w:sz="0" w:space="0" w:color="auto"/>
          </w:divBdr>
        </w:div>
      </w:divsChild>
    </w:div>
    <w:div w:id="1790470208">
      <w:bodyDiv w:val="1"/>
      <w:marLeft w:val="0"/>
      <w:marRight w:val="0"/>
      <w:marTop w:val="0"/>
      <w:marBottom w:val="0"/>
      <w:divBdr>
        <w:top w:val="none" w:sz="0" w:space="0" w:color="auto"/>
        <w:left w:val="none" w:sz="0" w:space="0" w:color="auto"/>
        <w:bottom w:val="none" w:sz="0" w:space="0" w:color="auto"/>
        <w:right w:val="none" w:sz="0" w:space="0" w:color="auto"/>
      </w:divBdr>
    </w:div>
    <w:div w:id="1790470995">
      <w:bodyDiv w:val="1"/>
      <w:marLeft w:val="0"/>
      <w:marRight w:val="0"/>
      <w:marTop w:val="0"/>
      <w:marBottom w:val="0"/>
      <w:divBdr>
        <w:top w:val="none" w:sz="0" w:space="0" w:color="auto"/>
        <w:left w:val="none" w:sz="0" w:space="0" w:color="auto"/>
        <w:bottom w:val="none" w:sz="0" w:space="0" w:color="auto"/>
        <w:right w:val="none" w:sz="0" w:space="0" w:color="auto"/>
      </w:divBdr>
    </w:div>
    <w:div w:id="1792550937">
      <w:bodyDiv w:val="1"/>
      <w:marLeft w:val="0"/>
      <w:marRight w:val="0"/>
      <w:marTop w:val="0"/>
      <w:marBottom w:val="0"/>
      <w:divBdr>
        <w:top w:val="none" w:sz="0" w:space="0" w:color="auto"/>
        <w:left w:val="none" w:sz="0" w:space="0" w:color="auto"/>
        <w:bottom w:val="none" w:sz="0" w:space="0" w:color="auto"/>
        <w:right w:val="none" w:sz="0" w:space="0" w:color="auto"/>
      </w:divBdr>
      <w:divsChild>
        <w:div w:id="552162054">
          <w:marLeft w:val="360"/>
          <w:marRight w:val="0"/>
          <w:marTop w:val="200"/>
          <w:marBottom w:val="0"/>
          <w:divBdr>
            <w:top w:val="none" w:sz="0" w:space="0" w:color="auto"/>
            <w:left w:val="none" w:sz="0" w:space="0" w:color="auto"/>
            <w:bottom w:val="none" w:sz="0" w:space="0" w:color="auto"/>
            <w:right w:val="none" w:sz="0" w:space="0" w:color="auto"/>
          </w:divBdr>
        </w:div>
        <w:div w:id="1238174403">
          <w:marLeft w:val="360"/>
          <w:marRight w:val="0"/>
          <w:marTop w:val="200"/>
          <w:marBottom w:val="0"/>
          <w:divBdr>
            <w:top w:val="none" w:sz="0" w:space="0" w:color="auto"/>
            <w:left w:val="none" w:sz="0" w:space="0" w:color="auto"/>
            <w:bottom w:val="none" w:sz="0" w:space="0" w:color="auto"/>
            <w:right w:val="none" w:sz="0" w:space="0" w:color="auto"/>
          </w:divBdr>
        </w:div>
        <w:div w:id="1519386770">
          <w:marLeft w:val="360"/>
          <w:marRight w:val="0"/>
          <w:marTop w:val="200"/>
          <w:marBottom w:val="0"/>
          <w:divBdr>
            <w:top w:val="none" w:sz="0" w:space="0" w:color="auto"/>
            <w:left w:val="none" w:sz="0" w:space="0" w:color="auto"/>
            <w:bottom w:val="none" w:sz="0" w:space="0" w:color="auto"/>
            <w:right w:val="none" w:sz="0" w:space="0" w:color="auto"/>
          </w:divBdr>
        </w:div>
      </w:divsChild>
    </w:div>
    <w:div w:id="1802729842">
      <w:bodyDiv w:val="1"/>
      <w:marLeft w:val="0"/>
      <w:marRight w:val="0"/>
      <w:marTop w:val="0"/>
      <w:marBottom w:val="0"/>
      <w:divBdr>
        <w:top w:val="none" w:sz="0" w:space="0" w:color="auto"/>
        <w:left w:val="none" w:sz="0" w:space="0" w:color="auto"/>
        <w:bottom w:val="none" w:sz="0" w:space="0" w:color="auto"/>
        <w:right w:val="none" w:sz="0" w:space="0" w:color="auto"/>
      </w:divBdr>
      <w:divsChild>
        <w:div w:id="858465602">
          <w:marLeft w:val="720"/>
          <w:marRight w:val="0"/>
          <w:marTop w:val="0"/>
          <w:marBottom w:val="0"/>
          <w:divBdr>
            <w:top w:val="none" w:sz="0" w:space="0" w:color="auto"/>
            <w:left w:val="none" w:sz="0" w:space="0" w:color="auto"/>
            <w:bottom w:val="none" w:sz="0" w:space="0" w:color="auto"/>
            <w:right w:val="none" w:sz="0" w:space="0" w:color="auto"/>
          </w:divBdr>
        </w:div>
      </w:divsChild>
    </w:div>
    <w:div w:id="1806652877">
      <w:bodyDiv w:val="1"/>
      <w:marLeft w:val="0"/>
      <w:marRight w:val="0"/>
      <w:marTop w:val="0"/>
      <w:marBottom w:val="0"/>
      <w:divBdr>
        <w:top w:val="none" w:sz="0" w:space="0" w:color="auto"/>
        <w:left w:val="none" w:sz="0" w:space="0" w:color="auto"/>
        <w:bottom w:val="none" w:sz="0" w:space="0" w:color="auto"/>
        <w:right w:val="none" w:sz="0" w:space="0" w:color="auto"/>
      </w:divBdr>
    </w:div>
    <w:div w:id="1811946859">
      <w:bodyDiv w:val="1"/>
      <w:marLeft w:val="0"/>
      <w:marRight w:val="0"/>
      <w:marTop w:val="0"/>
      <w:marBottom w:val="0"/>
      <w:divBdr>
        <w:top w:val="none" w:sz="0" w:space="0" w:color="auto"/>
        <w:left w:val="none" w:sz="0" w:space="0" w:color="auto"/>
        <w:bottom w:val="none" w:sz="0" w:space="0" w:color="auto"/>
        <w:right w:val="none" w:sz="0" w:space="0" w:color="auto"/>
      </w:divBdr>
      <w:divsChild>
        <w:div w:id="258491351">
          <w:marLeft w:val="547"/>
          <w:marRight w:val="0"/>
          <w:marTop w:val="0"/>
          <w:marBottom w:val="0"/>
          <w:divBdr>
            <w:top w:val="none" w:sz="0" w:space="0" w:color="auto"/>
            <w:left w:val="none" w:sz="0" w:space="0" w:color="auto"/>
            <w:bottom w:val="none" w:sz="0" w:space="0" w:color="auto"/>
            <w:right w:val="none" w:sz="0" w:space="0" w:color="auto"/>
          </w:divBdr>
        </w:div>
        <w:div w:id="1766421221">
          <w:marLeft w:val="547"/>
          <w:marRight w:val="0"/>
          <w:marTop w:val="0"/>
          <w:marBottom w:val="0"/>
          <w:divBdr>
            <w:top w:val="none" w:sz="0" w:space="0" w:color="auto"/>
            <w:left w:val="none" w:sz="0" w:space="0" w:color="auto"/>
            <w:bottom w:val="none" w:sz="0" w:space="0" w:color="auto"/>
            <w:right w:val="none" w:sz="0" w:space="0" w:color="auto"/>
          </w:divBdr>
        </w:div>
      </w:divsChild>
    </w:div>
    <w:div w:id="1817598799">
      <w:bodyDiv w:val="1"/>
      <w:marLeft w:val="0"/>
      <w:marRight w:val="0"/>
      <w:marTop w:val="0"/>
      <w:marBottom w:val="0"/>
      <w:divBdr>
        <w:top w:val="none" w:sz="0" w:space="0" w:color="auto"/>
        <w:left w:val="none" w:sz="0" w:space="0" w:color="auto"/>
        <w:bottom w:val="none" w:sz="0" w:space="0" w:color="auto"/>
        <w:right w:val="none" w:sz="0" w:space="0" w:color="auto"/>
      </w:divBdr>
    </w:div>
    <w:div w:id="1817914707">
      <w:bodyDiv w:val="1"/>
      <w:marLeft w:val="0"/>
      <w:marRight w:val="0"/>
      <w:marTop w:val="0"/>
      <w:marBottom w:val="0"/>
      <w:divBdr>
        <w:top w:val="none" w:sz="0" w:space="0" w:color="auto"/>
        <w:left w:val="none" w:sz="0" w:space="0" w:color="auto"/>
        <w:bottom w:val="none" w:sz="0" w:space="0" w:color="auto"/>
        <w:right w:val="none" w:sz="0" w:space="0" w:color="auto"/>
      </w:divBdr>
    </w:div>
    <w:div w:id="1825199221">
      <w:bodyDiv w:val="1"/>
      <w:marLeft w:val="0"/>
      <w:marRight w:val="0"/>
      <w:marTop w:val="0"/>
      <w:marBottom w:val="0"/>
      <w:divBdr>
        <w:top w:val="none" w:sz="0" w:space="0" w:color="auto"/>
        <w:left w:val="none" w:sz="0" w:space="0" w:color="auto"/>
        <w:bottom w:val="none" w:sz="0" w:space="0" w:color="auto"/>
        <w:right w:val="none" w:sz="0" w:space="0" w:color="auto"/>
      </w:divBdr>
    </w:div>
    <w:div w:id="1825853972">
      <w:bodyDiv w:val="1"/>
      <w:marLeft w:val="0"/>
      <w:marRight w:val="0"/>
      <w:marTop w:val="0"/>
      <w:marBottom w:val="0"/>
      <w:divBdr>
        <w:top w:val="none" w:sz="0" w:space="0" w:color="auto"/>
        <w:left w:val="none" w:sz="0" w:space="0" w:color="auto"/>
        <w:bottom w:val="none" w:sz="0" w:space="0" w:color="auto"/>
        <w:right w:val="none" w:sz="0" w:space="0" w:color="auto"/>
      </w:divBdr>
    </w:div>
    <w:div w:id="1826311101">
      <w:bodyDiv w:val="1"/>
      <w:marLeft w:val="0"/>
      <w:marRight w:val="0"/>
      <w:marTop w:val="0"/>
      <w:marBottom w:val="0"/>
      <w:divBdr>
        <w:top w:val="none" w:sz="0" w:space="0" w:color="auto"/>
        <w:left w:val="none" w:sz="0" w:space="0" w:color="auto"/>
        <w:bottom w:val="none" w:sz="0" w:space="0" w:color="auto"/>
        <w:right w:val="none" w:sz="0" w:space="0" w:color="auto"/>
      </w:divBdr>
      <w:divsChild>
        <w:div w:id="423965270">
          <w:marLeft w:val="1800"/>
          <w:marRight w:val="0"/>
          <w:marTop w:val="0"/>
          <w:marBottom w:val="0"/>
          <w:divBdr>
            <w:top w:val="none" w:sz="0" w:space="0" w:color="auto"/>
            <w:left w:val="none" w:sz="0" w:space="0" w:color="auto"/>
            <w:bottom w:val="none" w:sz="0" w:space="0" w:color="auto"/>
            <w:right w:val="none" w:sz="0" w:space="0" w:color="auto"/>
          </w:divBdr>
        </w:div>
        <w:div w:id="24909313">
          <w:marLeft w:val="1800"/>
          <w:marRight w:val="0"/>
          <w:marTop w:val="0"/>
          <w:marBottom w:val="0"/>
          <w:divBdr>
            <w:top w:val="none" w:sz="0" w:space="0" w:color="auto"/>
            <w:left w:val="none" w:sz="0" w:space="0" w:color="auto"/>
            <w:bottom w:val="none" w:sz="0" w:space="0" w:color="auto"/>
            <w:right w:val="none" w:sz="0" w:space="0" w:color="auto"/>
          </w:divBdr>
        </w:div>
        <w:div w:id="75640923">
          <w:marLeft w:val="1800"/>
          <w:marRight w:val="0"/>
          <w:marTop w:val="0"/>
          <w:marBottom w:val="0"/>
          <w:divBdr>
            <w:top w:val="none" w:sz="0" w:space="0" w:color="auto"/>
            <w:left w:val="none" w:sz="0" w:space="0" w:color="auto"/>
            <w:bottom w:val="none" w:sz="0" w:space="0" w:color="auto"/>
            <w:right w:val="none" w:sz="0" w:space="0" w:color="auto"/>
          </w:divBdr>
        </w:div>
        <w:div w:id="81076766">
          <w:marLeft w:val="1800"/>
          <w:marRight w:val="0"/>
          <w:marTop w:val="0"/>
          <w:marBottom w:val="0"/>
          <w:divBdr>
            <w:top w:val="none" w:sz="0" w:space="0" w:color="auto"/>
            <w:left w:val="none" w:sz="0" w:space="0" w:color="auto"/>
            <w:bottom w:val="none" w:sz="0" w:space="0" w:color="auto"/>
            <w:right w:val="none" w:sz="0" w:space="0" w:color="auto"/>
          </w:divBdr>
        </w:div>
        <w:div w:id="2119371543">
          <w:marLeft w:val="1800"/>
          <w:marRight w:val="0"/>
          <w:marTop w:val="0"/>
          <w:marBottom w:val="0"/>
          <w:divBdr>
            <w:top w:val="none" w:sz="0" w:space="0" w:color="auto"/>
            <w:left w:val="none" w:sz="0" w:space="0" w:color="auto"/>
            <w:bottom w:val="none" w:sz="0" w:space="0" w:color="auto"/>
            <w:right w:val="none" w:sz="0" w:space="0" w:color="auto"/>
          </w:divBdr>
        </w:div>
        <w:div w:id="683938109">
          <w:marLeft w:val="1800"/>
          <w:marRight w:val="0"/>
          <w:marTop w:val="0"/>
          <w:marBottom w:val="0"/>
          <w:divBdr>
            <w:top w:val="none" w:sz="0" w:space="0" w:color="auto"/>
            <w:left w:val="none" w:sz="0" w:space="0" w:color="auto"/>
            <w:bottom w:val="none" w:sz="0" w:space="0" w:color="auto"/>
            <w:right w:val="none" w:sz="0" w:space="0" w:color="auto"/>
          </w:divBdr>
        </w:div>
      </w:divsChild>
    </w:div>
    <w:div w:id="1829705754">
      <w:bodyDiv w:val="1"/>
      <w:marLeft w:val="0"/>
      <w:marRight w:val="0"/>
      <w:marTop w:val="0"/>
      <w:marBottom w:val="0"/>
      <w:divBdr>
        <w:top w:val="none" w:sz="0" w:space="0" w:color="auto"/>
        <w:left w:val="none" w:sz="0" w:space="0" w:color="auto"/>
        <w:bottom w:val="none" w:sz="0" w:space="0" w:color="auto"/>
        <w:right w:val="none" w:sz="0" w:space="0" w:color="auto"/>
      </w:divBdr>
    </w:div>
    <w:div w:id="1830166795">
      <w:bodyDiv w:val="1"/>
      <w:marLeft w:val="0"/>
      <w:marRight w:val="0"/>
      <w:marTop w:val="0"/>
      <w:marBottom w:val="0"/>
      <w:divBdr>
        <w:top w:val="none" w:sz="0" w:space="0" w:color="auto"/>
        <w:left w:val="none" w:sz="0" w:space="0" w:color="auto"/>
        <w:bottom w:val="none" w:sz="0" w:space="0" w:color="auto"/>
        <w:right w:val="none" w:sz="0" w:space="0" w:color="auto"/>
      </w:divBdr>
    </w:div>
    <w:div w:id="1830248756">
      <w:bodyDiv w:val="1"/>
      <w:marLeft w:val="0"/>
      <w:marRight w:val="0"/>
      <w:marTop w:val="0"/>
      <w:marBottom w:val="0"/>
      <w:divBdr>
        <w:top w:val="none" w:sz="0" w:space="0" w:color="auto"/>
        <w:left w:val="none" w:sz="0" w:space="0" w:color="auto"/>
        <w:bottom w:val="none" w:sz="0" w:space="0" w:color="auto"/>
        <w:right w:val="none" w:sz="0" w:space="0" w:color="auto"/>
      </w:divBdr>
    </w:div>
    <w:div w:id="1830753521">
      <w:bodyDiv w:val="1"/>
      <w:marLeft w:val="0"/>
      <w:marRight w:val="0"/>
      <w:marTop w:val="0"/>
      <w:marBottom w:val="0"/>
      <w:divBdr>
        <w:top w:val="none" w:sz="0" w:space="0" w:color="auto"/>
        <w:left w:val="none" w:sz="0" w:space="0" w:color="auto"/>
        <w:bottom w:val="none" w:sz="0" w:space="0" w:color="auto"/>
        <w:right w:val="none" w:sz="0" w:space="0" w:color="auto"/>
      </w:divBdr>
    </w:div>
    <w:div w:id="1835603148">
      <w:bodyDiv w:val="1"/>
      <w:marLeft w:val="0"/>
      <w:marRight w:val="0"/>
      <w:marTop w:val="0"/>
      <w:marBottom w:val="0"/>
      <w:divBdr>
        <w:top w:val="none" w:sz="0" w:space="0" w:color="auto"/>
        <w:left w:val="none" w:sz="0" w:space="0" w:color="auto"/>
        <w:bottom w:val="none" w:sz="0" w:space="0" w:color="auto"/>
        <w:right w:val="none" w:sz="0" w:space="0" w:color="auto"/>
      </w:divBdr>
    </w:div>
    <w:div w:id="1842043119">
      <w:bodyDiv w:val="1"/>
      <w:marLeft w:val="0"/>
      <w:marRight w:val="0"/>
      <w:marTop w:val="0"/>
      <w:marBottom w:val="0"/>
      <w:divBdr>
        <w:top w:val="none" w:sz="0" w:space="0" w:color="auto"/>
        <w:left w:val="none" w:sz="0" w:space="0" w:color="auto"/>
        <w:bottom w:val="none" w:sz="0" w:space="0" w:color="auto"/>
        <w:right w:val="none" w:sz="0" w:space="0" w:color="auto"/>
      </w:divBdr>
    </w:div>
    <w:div w:id="1851606446">
      <w:bodyDiv w:val="1"/>
      <w:marLeft w:val="0"/>
      <w:marRight w:val="0"/>
      <w:marTop w:val="0"/>
      <w:marBottom w:val="0"/>
      <w:divBdr>
        <w:top w:val="none" w:sz="0" w:space="0" w:color="auto"/>
        <w:left w:val="none" w:sz="0" w:space="0" w:color="auto"/>
        <w:bottom w:val="none" w:sz="0" w:space="0" w:color="auto"/>
        <w:right w:val="none" w:sz="0" w:space="0" w:color="auto"/>
      </w:divBdr>
    </w:div>
    <w:div w:id="1852913371">
      <w:bodyDiv w:val="1"/>
      <w:marLeft w:val="0"/>
      <w:marRight w:val="0"/>
      <w:marTop w:val="0"/>
      <w:marBottom w:val="0"/>
      <w:divBdr>
        <w:top w:val="none" w:sz="0" w:space="0" w:color="auto"/>
        <w:left w:val="none" w:sz="0" w:space="0" w:color="auto"/>
        <w:bottom w:val="none" w:sz="0" w:space="0" w:color="auto"/>
        <w:right w:val="none" w:sz="0" w:space="0" w:color="auto"/>
      </w:divBdr>
    </w:div>
    <w:div w:id="1853185528">
      <w:bodyDiv w:val="1"/>
      <w:marLeft w:val="0"/>
      <w:marRight w:val="0"/>
      <w:marTop w:val="0"/>
      <w:marBottom w:val="0"/>
      <w:divBdr>
        <w:top w:val="none" w:sz="0" w:space="0" w:color="auto"/>
        <w:left w:val="none" w:sz="0" w:space="0" w:color="auto"/>
        <w:bottom w:val="none" w:sz="0" w:space="0" w:color="auto"/>
        <w:right w:val="none" w:sz="0" w:space="0" w:color="auto"/>
      </w:divBdr>
    </w:div>
    <w:div w:id="1856528929">
      <w:bodyDiv w:val="1"/>
      <w:marLeft w:val="0"/>
      <w:marRight w:val="0"/>
      <w:marTop w:val="0"/>
      <w:marBottom w:val="0"/>
      <w:divBdr>
        <w:top w:val="none" w:sz="0" w:space="0" w:color="auto"/>
        <w:left w:val="none" w:sz="0" w:space="0" w:color="auto"/>
        <w:bottom w:val="none" w:sz="0" w:space="0" w:color="auto"/>
        <w:right w:val="none" w:sz="0" w:space="0" w:color="auto"/>
      </w:divBdr>
    </w:div>
    <w:div w:id="1862431931">
      <w:bodyDiv w:val="1"/>
      <w:marLeft w:val="0"/>
      <w:marRight w:val="0"/>
      <w:marTop w:val="0"/>
      <w:marBottom w:val="0"/>
      <w:divBdr>
        <w:top w:val="none" w:sz="0" w:space="0" w:color="auto"/>
        <w:left w:val="none" w:sz="0" w:space="0" w:color="auto"/>
        <w:bottom w:val="none" w:sz="0" w:space="0" w:color="auto"/>
        <w:right w:val="none" w:sz="0" w:space="0" w:color="auto"/>
      </w:divBdr>
    </w:div>
    <w:div w:id="1862549145">
      <w:bodyDiv w:val="1"/>
      <w:marLeft w:val="0"/>
      <w:marRight w:val="0"/>
      <w:marTop w:val="0"/>
      <w:marBottom w:val="0"/>
      <w:divBdr>
        <w:top w:val="none" w:sz="0" w:space="0" w:color="auto"/>
        <w:left w:val="none" w:sz="0" w:space="0" w:color="auto"/>
        <w:bottom w:val="none" w:sz="0" w:space="0" w:color="auto"/>
        <w:right w:val="none" w:sz="0" w:space="0" w:color="auto"/>
      </w:divBdr>
    </w:div>
    <w:div w:id="1863274742">
      <w:bodyDiv w:val="1"/>
      <w:marLeft w:val="0"/>
      <w:marRight w:val="0"/>
      <w:marTop w:val="0"/>
      <w:marBottom w:val="0"/>
      <w:divBdr>
        <w:top w:val="none" w:sz="0" w:space="0" w:color="auto"/>
        <w:left w:val="none" w:sz="0" w:space="0" w:color="auto"/>
        <w:bottom w:val="none" w:sz="0" w:space="0" w:color="auto"/>
        <w:right w:val="none" w:sz="0" w:space="0" w:color="auto"/>
      </w:divBdr>
    </w:div>
    <w:div w:id="1877809667">
      <w:bodyDiv w:val="1"/>
      <w:marLeft w:val="0"/>
      <w:marRight w:val="0"/>
      <w:marTop w:val="0"/>
      <w:marBottom w:val="0"/>
      <w:divBdr>
        <w:top w:val="none" w:sz="0" w:space="0" w:color="auto"/>
        <w:left w:val="none" w:sz="0" w:space="0" w:color="auto"/>
        <w:bottom w:val="none" w:sz="0" w:space="0" w:color="auto"/>
        <w:right w:val="none" w:sz="0" w:space="0" w:color="auto"/>
      </w:divBdr>
    </w:div>
    <w:div w:id="1879586990">
      <w:bodyDiv w:val="1"/>
      <w:marLeft w:val="0"/>
      <w:marRight w:val="0"/>
      <w:marTop w:val="0"/>
      <w:marBottom w:val="0"/>
      <w:divBdr>
        <w:top w:val="none" w:sz="0" w:space="0" w:color="auto"/>
        <w:left w:val="none" w:sz="0" w:space="0" w:color="auto"/>
        <w:bottom w:val="none" w:sz="0" w:space="0" w:color="auto"/>
        <w:right w:val="none" w:sz="0" w:space="0" w:color="auto"/>
      </w:divBdr>
    </w:div>
    <w:div w:id="1885947685">
      <w:bodyDiv w:val="1"/>
      <w:marLeft w:val="0"/>
      <w:marRight w:val="0"/>
      <w:marTop w:val="0"/>
      <w:marBottom w:val="0"/>
      <w:divBdr>
        <w:top w:val="none" w:sz="0" w:space="0" w:color="auto"/>
        <w:left w:val="none" w:sz="0" w:space="0" w:color="auto"/>
        <w:bottom w:val="none" w:sz="0" w:space="0" w:color="auto"/>
        <w:right w:val="none" w:sz="0" w:space="0" w:color="auto"/>
      </w:divBdr>
    </w:div>
    <w:div w:id="1887333847">
      <w:bodyDiv w:val="1"/>
      <w:marLeft w:val="0"/>
      <w:marRight w:val="0"/>
      <w:marTop w:val="0"/>
      <w:marBottom w:val="0"/>
      <w:divBdr>
        <w:top w:val="none" w:sz="0" w:space="0" w:color="auto"/>
        <w:left w:val="none" w:sz="0" w:space="0" w:color="auto"/>
        <w:bottom w:val="none" w:sz="0" w:space="0" w:color="auto"/>
        <w:right w:val="none" w:sz="0" w:space="0" w:color="auto"/>
      </w:divBdr>
    </w:div>
    <w:div w:id="1892379667">
      <w:bodyDiv w:val="1"/>
      <w:marLeft w:val="0"/>
      <w:marRight w:val="0"/>
      <w:marTop w:val="0"/>
      <w:marBottom w:val="0"/>
      <w:divBdr>
        <w:top w:val="none" w:sz="0" w:space="0" w:color="auto"/>
        <w:left w:val="none" w:sz="0" w:space="0" w:color="auto"/>
        <w:bottom w:val="none" w:sz="0" w:space="0" w:color="auto"/>
        <w:right w:val="none" w:sz="0" w:space="0" w:color="auto"/>
      </w:divBdr>
      <w:divsChild>
        <w:div w:id="1536040413">
          <w:marLeft w:val="806"/>
          <w:marRight w:val="0"/>
          <w:marTop w:val="0"/>
          <w:marBottom w:val="0"/>
          <w:divBdr>
            <w:top w:val="none" w:sz="0" w:space="0" w:color="auto"/>
            <w:left w:val="none" w:sz="0" w:space="0" w:color="auto"/>
            <w:bottom w:val="none" w:sz="0" w:space="0" w:color="auto"/>
            <w:right w:val="none" w:sz="0" w:space="0" w:color="auto"/>
          </w:divBdr>
        </w:div>
        <w:div w:id="934555793">
          <w:marLeft w:val="806"/>
          <w:marRight w:val="0"/>
          <w:marTop w:val="0"/>
          <w:marBottom w:val="0"/>
          <w:divBdr>
            <w:top w:val="none" w:sz="0" w:space="0" w:color="auto"/>
            <w:left w:val="none" w:sz="0" w:space="0" w:color="auto"/>
            <w:bottom w:val="none" w:sz="0" w:space="0" w:color="auto"/>
            <w:right w:val="none" w:sz="0" w:space="0" w:color="auto"/>
          </w:divBdr>
        </w:div>
        <w:div w:id="1992713441">
          <w:marLeft w:val="806"/>
          <w:marRight w:val="0"/>
          <w:marTop w:val="0"/>
          <w:marBottom w:val="0"/>
          <w:divBdr>
            <w:top w:val="none" w:sz="0" w:space="0" w:color="auto"/>
            <w:left w:val="none" w:sz="0" w:space="0" w:color="auto"/>
            <w:bottom w:val="none" w:sz="0" w:space="0" w:color="auto"/>
            <w:right w:val="none" w:sz="0" w:space="0" w:color="auto"/>
          </w:divBdr>
        </w:div>
        <w:div w:id="395903239">
          <w:marLeft w:val="806"/>
          <w:marRight w:val="0"/>
          <w:marTop w:val="0"/>
          <w:marBottom w:val="0"/>
          <w:divBdr>
            <w:top w:val="none" w:sz="0" w:space="0" w:color="auto"/>
            <w:left w:val="none" w:sz="0" w:space="0" w:color="auto"/>
            <w:bottom w:val="none" w:sz="0" w:space="0" w:color="auto"/>
            <w:right w:val="none" w:sz="0" w:space="0" w:color="auto"/>
          </w:divBdr>
        </w:div>
      </w:divsChild>
    </w:div>
    <w:div w:id="1892839845">
      <w:bodyDiv w:val="1"/>
      <w:marLeft w:val="0"/>
      <w:marRight w:val="0"/>
      <w:marTop w:val="0"/>
      <w:marBottom w:val="0"/>
      <w:divBdr>
        <w:top w:val="none" w:sz="0" w:space="0" w:color="auto"/>
        <w:left w:val="none" w:sz="0" w:space="0" w:color="auto"/>
        <w:bottom w:val="none" w:sz="0" w:space="0" w:color="auto"/>
        <w:right w:val="none" w:sz="0" w:space="0" w:color="auto"/>
      </w:divBdr>
    </w:div>
    <w:div w:id="1893079286">
      <w:bodyDiv w:val="1"/>
      <w:marLeft w:val="0"/>
      <w:marRight w:val="0"/>
      <w:marTop w:val="0"/>
      <w:marBottom w:val="0"/>
      <w:divBdr>
        <w:top w:val="none" w:sz="0" w:space="0" w:color="auto"/>
        <w:left w:val="none" w:sz="0" w:space="0" w:color="auto"/>
        <w:bottom w:val="none" w:sz="0" w:space="0" w:color="auto"/>
        <w:right w:val="none" w:sz="0" w:space="0" w:color="auto"/>
      </w:divBdr>
    </w:div>
    <w:div w:id="1896315619">
      <w:bodyDiv w:val="1"/>
      <w:marLeft w:val="0"/>
      <w:marRight w:val="0"/>
      <w:marTop w:val="0"/>
      <w:marBottom w:val="0"/>
      <w:divBdr>
        <w:top w:val="none" w:sz="0" w:space="0" w:color="auto"/>
        <w:left w:val="none" w:sz="0" w:space="0" w:color="auto"/>
        <w:bottom w:val="none" w:sz="0" w:space="0" w:color="auto"/>
        <w:right w:val="none" w:sz="0" w:space="0" w:color="auto"/>
      </w:divBdr>
    </w:div>
    <w:div w:id="1898931299">
      <w:bodyDiv w:val="1"/>
      <w:marLeft w:val="0"/>
      <w:marRight w:val="0"/>
      <w:marTop w:val="0"/>
      <w:marBottom w:val="0"/>
      <w:divBdr>
        <w:top w:val="none" w:sz="0" w:space="0" w:color="auto"/>
        <w:left w:val="none" w:sz="0" w:space="0" w:color="auto"/>
        <w:bottom w:val="none" w:sz="0" w:space="0" w:color="auto"/>
        <w:right w:val="none" w:sz="0" w:space="0" w:color="auto"/>
      </w:divBdr>
    </w:div>
    <w:div w:id="1899707537">
      <w:bodyDiv w:val="1"/>
      <w:marLeft w:val="0"/>
      <w:marRight w:val="0"/>
      <w:marTop w:val="0"/>
      <w:marBottom w:val="0"/>
      <w:divBdr>
        <w:top w:val="none" w:sz="0" w:space="0" w:color="auto"/>
        <w:left w:val="none" w:sz="0" w:space="0" w:color="auto"/>
        <w:bottom w:val="none" w:sz="0" w:space="0" w:color="auto"/>
        <w:right w:val="none" w:sz="0" w:space="0" w:color="auto"/>
      </w:divBdr>
    </w:div>
    <w:div w:id="1902013479">
      <w:bodyDiv w:val="1"/>
      <w:marLeft w:val="0"/>
      <w:marRight w:val="0"/>
      <w:marTop w:val="0"/>
      <w:marBottom w:val="0"/>
      <w:divBdr>
        <w:top w:val="none" w:sz="0" w:space="0" w:color="auto"/>
        <w:left w:val="none" w:sz="0" w:space="0" w:color="auto"/>
        <w:bottom w:val="none" w:sz="0" w:space="0" w:color="auto"/>
        <w:right w:val="none" w:sz="0" w:space="0" w:color="auto"/>
      </w:divBdr>
      <w:divsChild>
        <w:div w:id="709693785">
          <w:marLeft w:val="547"/>
          <w:marRight w:val="0"/>
          <w:marTop w:val="0"/>
          <w:marBottom w:val="0"/>
          <w:divBdr>
            <w:top w:val="none" w:sz="0" w:space="0" w:color="auto"/>
            <w:left w:val="none" w:sz="0" w:space="0" w:color="auto"/>
            <w:bottom w:val="none" w:sz="0" w:space="0" w:color="auto"/>
            <w:right w:val="none" w:sz="0" w:space="0" w:color="auto"/>
          </w:divBdr>
        </w:div>
        <w:div w:id="881677401">
          <w:marLeft w:val="547"/>
          <w:marRight w:val="0"/>
          <w:marTop w:val="0"/>
          <w:marBottom w:val="0"/>
          <w:divBdr>
            <w:top w:val="none" w:sz="0" w:space="0" w:color="auto"/>
            <w:left w:val="none" w:sz="0" w:space="0" w:color="auto"/>
            <w:bottom w:val="none" w:sz="0" w:space="0" w:color="auto"/>
            <w:right w:val="none" w:sz="0" w:space="0" w:color="auto"/>
          </w:divBdr>
        </w:div>
        <w:div w:id="1887519698">
          <w:marLeft w:val="547"/>
          <w:marRight w:val="0"/>
          <w:marTop w:val="0"/>
          <w:marBottom w:val="0"/>
          <w:divBdr>
            <w:top w:val="none" w:sz="0" w:space="0" w:color="auto"/>
            <w:left w:val="none" w:sz="0" w:space="0" w:color="auto"/>
            <w:bottom w:val="none" w:sz="0" w:space="0" w:color="auto"/>
            <w:right w:val="none" w:sz="0" w:space="0" w:color="auto"/>
          </w:divBdr>
        </w:div>
      </w:divsChild>
    </w:div>
    <w:div w:id="1912933623">
      <w:bodyDiv w:val="1"/>
      <w:marLeft w:val="0"/>
      <w:marRight w:val="0"/>
      <w:marTop w:val="0"/>
      <w:marBottom w:val="0"/>
      <w:divBdr>
        <w:top w:val="none" w:sz="0" w:space="0" w:color="auto"/>
        <w:left w:val="none" w:sz="0" w:space="0" w:color="auto"/>
        <w:bottom w:val="none" w:sz="0" w:space="0" w:color="auto"/>
        <w:right w:val="none" w:sz="0" w:space="0" w:color="auto"/>
      </w:divBdr>
    </w:div>
    <w:div w:id="1914388347">
      <w:bodyDiv w:val="1"/>
      <w:marLeft w:val="0"/>
      <w:marRight w:val="0"/>
      <w:marTop w:val="0"/>
      <w:marBottom w:val="0"/>
      <w:divBdr>
        <w:top w:val="none" w:sz="0" w:space="0" w:color="auto"/>
        <w:left w:val="none" w:sz="0" w:space="0" w:color="auto"/>
        <w:bottom w:val="none" w:sz="0" w:space="0" w:color="auto"/>
        <w:right w:val="none" w:sz="0" w:space="0" w:color="auto"/>
      </w:divBdr>
    </w:div>
    <w:div w:id="1917661684">
      <w:bodyDiv w:val="1"/>
      <w:marLeft w:val="0"/>
      <w:marRight w:val="0"/>
      <w:marTop w:val="0"/>
      <w:marBottom w:val="0"/>
      <w:divBdr>
        <w:top w:val="none" w:sz="0" w:space="0" w:color="auto"/>
        <w:left w:val="none" w:sz="0" w:space="0" w:color="auto"/>
        <w:bottom w:val="none" w:sz="0" w:space="0" w:color="auto"/>
        <w:right w:val="none" w:sz="0" w:space="0" w:color="auto"/>
      </w:divBdr>
    </w:div>
    <w:div w:id="1920481016">
      <w:bodyDiv w:val="1"/>
      <w:marLeft w:val="0"/>
      <w:marRight w:val="0"/>
      <w:marTop w:val="0"/>
      <w:marBottom w:val="0"/>
      <w:divBdr>
        <w:top w:val="none" w:sz="0" w:space="0" w:color="auto"/>
        <w:left w:val="none" w:sz="0" w:space="0" w:color="auto"/>
        <w:bottom w:val="none" w:sz="0" w:space="0" w:color="auto"/>
        <w:right w:val="none" w:sz="0" w:space="0" w:color="auto"/>
      </w:divBdr>
    </w:div>
    <w:div w:id="1928146043">
      <w:bodyDiv w:val="1"/>
      <w:marLeft w:val="0"/>
      <w:marRight w:val="0"/>
      <w:marTop w:val="0"/>
      <w:marBottom w:val="0"/>
      <w:divBdr>
        <w:top w:val="none" w:sz="0" w:space="0" w:color="auto"/>
        <w:left w:val="none" w:sz="0" w:space="0" w:color="auto"/>
        <w:bottom w:val="none" w:sz="0" w:space="0" w:color="auto"/>
        <w:right w:val="none" w:sz="0" w:space="0" w:color="auto"/>
      </w:divBdr>
    </w:div>
    <w:div w:id="1930308075">
      <w:bodyDiv w:val="1"/>
      <w:marLeft w:val="0"/>
      <w:marRight w:val="0"/>
      <w:marTop w:val="0"/>
      <w:marBottom w:val="0"/>
      <w:divBdr>
        <w:top w:val="none" w:sz="0" w:space="0" w:color="auto"/>
        <w:left w:val="none" w:sz="0" w:space="0" w:color="auto"/>
        <w:bottom w:val="none" w:sz="0" w:space="0" w:color="auto"/>
        <w:right w:val="none" w:sz="0" w:space="0" w:color="auto"/>
      </w:divBdr>
    </w:div>
    <w:div w:id="1932621339">
      <w:bodyDiv w:val="1"/>
      <w:marLeft w:val="0"/>
      <w:marRight w:val="0"/>
      <w:marTop w:val="0"/>
      <w:marBottom w:val="0"/>
      <w:divBdr>
        <w:top w:val="none" w:sz="0" w:space="0" w:color="auto"/>
        <w:left w:val="none" w:sz="0" w:space="0" w:color="auto"/>
        <w:bottom w:val="none" w:sz="0" w:space="0" w:color="auto"/>
        <w:right w:val="none" w:sz="0" w:space="0" w:color="auto"/>
      </w:divBdr>
    </w:div>
    <w:div w:id="1935212712">
      <w:bodyDiv w:val="1"/>
      <w:marLeft w:val="0"/>
      <w:marRight w:val="0"/>
      <w:marTop w:val="0"/>
      <w:marBottom w:val="0"/>
      <w:divBdr>
        <w:top w:val="none" w:sz="0" w:space="0" w:color="auto"/>
        <w:left w:val="none" w:sz="0" w:space="0" w:color="auto"/>
        <w:bottom w:val="none" w:sz="0" w:space="0" w:color="auto"/>
        <w:right w:val="none" w:sz="0" w:space="0" w:color="auto"/>
      </w:divBdr>
    </w:div>
    <w:div w:id="1950500815">
      <w:bodyDiv w:val="1"/>
      <w:marLeft w:val="0"/>
      <w:marRight w:val="0"/>
      <w:marTop w:val="0"/>
      <w:marBottom w:val="0"/>
      <w:divBdr>
        <w:top w:val="none" w:sz="0" w:space="0" w:color="auto"/>
        <w:left w:val="none" w:sz="0" w:space="0" w:color="auto"/>
        <w:bottom w:val="none" w:sz="0" w:space="0" w:color="auto"/>
        <w:right w:val="none" w:sz="0" w:space="0" w:color="auto"/>
      </w:divBdr>
    </w:div>
    <w:div w:id="1952011142">
      <w:bodyDiv w:val="1"/>
      <w:marLeft w:val="0"/>
      <w:marRight w:val="0"/>
      <w:marTop w:val="0"/>
      <w:marBottom w:val="0"/>
      <w:divBdr>
        <w:top w:val="none" w:sz="0" w:space="0" w:color="auto"/>
        <w:left w:val="none" w:sz="0" w:space="0" w:color="auto"/>
        <w:bottom w:val="none" w:sz="0" w:space="0" w:color="auto"/>
        <w:right w:val="none" w:sz="0" w:space="0" w:color="auto"/>
      </w:divBdr>
    </w:div>
    <w:div w:id="1961260424">
      <w:bodyDiv w:val="1"/>
      <w:marLeft w:val="0"/>
      <w:marRight w:val="0"/>
      <w:marTop w:val="0"/>
      <w:marBottom w:val="0"/>
      <w:divBdr>
        <w:top w:val="none" w:sz="0" w:space="0" w:color="auto"/>
        <w:left w:val="none" w:sz="0" w:space="0" w:color="auto"/>
        <w:bottom w:val="none" w:sz="0" w:space="0" w:color="auto"/>
        <w:right w:val="none" w:sz="0" w:space="0" w:color="auto"/>
      </w:divBdr>
    </w:div>
    <w:div w:id="1961569471">
      <w:bodyDiv w:val="1"/>
      <w:marLeft w:val="0"/>
      <w:marRight w:val="0"/>
      <w:marTop w:val="0"/>
      <w:marBottom w:val="0"/>
      <w:divBdr>
        <w:top w:val="none" w:sz="0" w:space="0" w:color="auto"/>
        <w:left w:val="none" w:sz="0" w:space="0" w:color="auto"/>
        <w:bottom w:val="none" w:sz="0" w:space="0" w:color="auto"/>
        <w:right w:val="none" w:sz="0" w:space="0" w:color="auto"/>
      </w:divBdr>
    </w:div>
    <w:div w:id="1962954882">
      <w:bodyDiv w:val="1"/>
      <w:marLeft w:val="0"/>
      <w:marRight w:val="0"/>
      <w:marTop w:val="0"/>
      <w:marBottom w:val="0"/>
      <w:divBdr>
        <w:top w:val="none" w:sz="0" w:space="0" w:color="auto"/>
        <w:left w:val="none" w:sz="0" w:space="0" w:color="auto"/>
        <w:bottom w:val="none" w:sz="0" w:space="0" w:color="auto"/>
        <w:right w:val="none" w:sz="0" w:space="0" w:color="auto"/>
      </w:divBdr>
    </w:div>
    <w:div w:id="1966501807">
      <w:bodyDiv w:val="1"/>
      <w:marLeft w:val="0"/>
      <w:marRight w:val="0"/>
      <w:marTop w:val="0"/>
      <w:marBottom w:val="0"/>
      <w:divBdr>
        <w:top w:val="none" w:sz="0" w:space="0" w:color="auto"/>
        <w:left w:val="none" w:sz="0" w:space="0" w:color="auto"/>
        <w:bottom w:val="none" w:sz="0" w:space="0" w:color="auto"/>
        <w:right w:val="none" w:sz="0" w:space="0" w:color="auto"/>
      </w:divBdr>
    </w:div>
    <w:div w:id="1968587061">
      <w:bodyDiv w:val="1"/>
      <w:marLeft w:val="0"/>
      <w:marRight w:val="0"/>
      <w:marTop w:val="0"/>
      <w:marBottom w:val="0"/>
      <w:divBdr>
        <w:top w:val="none" w:sz="0" w:space="0" w:color="auto"/>
        <w:left w:val="none" w:sz="0" w:space="0" w:color="auto"/>
        <w:bottom w:val="none" w:sz="0" w:space="0" w:color="auto"/>
        <w:right w:val="none" w:sz="0" w:space="0" w:color="auto"/>
      </w:divBdr>
    </w:div>
    <w:div w:id="1973975809">
      <w:bodyDiv w:val="1"/>
      <w:marLeft w:val="0"/>
      <w:marRight w:val="0"/>
      <w:marTop w:val="0"/>
      <w:marBottom w:val="0"/>
      <w:divBdr>
        <w:top w:val="none" w:sz="0" w:space="0" w:color="auto"/>
        <w:left w:val="none" w:sz="0" w:space="0" w:color="auto"/>
        <w:bottom w:val="none" w:sz="0" w:space="0" w:color="auto"/>
        <w:right w:val="none" w:sz="0" w:space="0" w:color="auto"/>
      </w:divBdr>
    </w:div>
    <w:div w:id="1975334929">
      <w:bodyDiv w:val="1"/>
      <w:marLeft w:val="0"/>
      <w:marRight w:val="0"/>
      <w:marTop w:val="0"/>
      <w:marBottom w:val="0"/>
      <w:divBdr>
        <w:top w:val="none" w:sz="0" w:space="0" w:color="auto"/>
        <w:left w:val="none" w:sz="0" w:space="0" w:color="auto"/>
        <w:bottom w:val="none" w:sz="0" w:space="0" w:color="auto"/>
        <w:right w:val="none" w:sz="0" w:space="0" w:color="auto"/>
      </w:divBdr>
    </w:div>
    <w:div w:id="1977956004">
      <w:bodyDiv w:val="1"/>
      <w:marLeft w:val="0"/>
      <w:marRight w:val="0"/>
      <w:marTop w:val="0"/>
      <w:marBottom w:val="0"/>
      <w:divBdr>
        <w:top w:val="none" w:sz="0" w:space="0" w:color="auto"/>
        <w:left w:val="none" w:sz="0" w:space="0" w:color="auto"/>
        <w:bottom w:val="none" w:sz="0" w:space="0" w:color="auto"/>
        <w:right w:val="none" w:sz="0" w:space="0" w:color="auto"/>
      </w:divBdr>
    </w:div>
    <w:div w:id="1978760569">
      <w:bodyDiv w:val="1"/>
      <w:marLeft w:val="0"/>
      <w:marRight w:val="0"/>
      <w:marTop w:val="0"/>
      <w:marBottom w:val="0"/>
      <w:divBdr>
        <w:top w:val="none" w:sz="0" w:space="0" w:color="auto"/>
        <w:left w:val="none" w:sz="0" w:space="0" w:color="auto"/>
        <w:bottom w:val="none" w:sz="0" w:space="0" w:color="auto"/>
        <w:right w:val="none" w:sz="0" w:space="0" w:color="auto"/>
      </w:divBdr>
    </w:div>
    <w:div w:id="1978949116">
      <w:bodyDiv w:val="1"/>
      <w:marLeft w:val="0"/>
      <w:marRight w:val="0"/>
      <w:marTop w:val="0"/>
      <w:marBottom w:val="0"/>
      <w:divBdr>
        <w:top w:val="none" w:sz="0" w:space="0" w:color="auto"/>
        <w:left w:val="none" w:sz="0" w:space="0" w:color="auto"/>
        <w:bottom w:val="none" w:sz="0" w:space="0" w:color="auto"/>
        <w:right w:val="none" w:sz="0" w:space="0" w:color="auto"/>
      </w:divBdr>
    </w:div>
    <w:div w:id="1980306977">
      <w:bodyDiv w:val="1"/>
      <w:marLeft w:val="0"/>
      <w:marRight w:val="0"/>
      <w:marTop w:val="0"/>
      <w:marBottom w:val="0"/>
      <w:divBdr>
        <w:top w:val="none" w:sz="0" w:space="0" w:color="auto"/>
        <w:left w:val="none" w:sz="0" w:space="0" w:color="auto"/>
        <w:bottom w:val="none" w:sz="0" w:space="0" w:color="auto"/>
        <w:right w:val="none" w:sz="0" w:space="0" w:color="auto"/>
      </w:divBdr>
    </w:div>
    <w:div w:id="1986817364">
      <w:bodyDiv w:val="1"/>
      <w:marLeft w:val="0"/>
      <w:marRight w:val="0"/>
      <w:marTop w:val="0"/>
      <w:marBottom w:val="0"/>
      <w:divBdr>
        <w:top w:val="none" w:sz="0" w:space="0" w:color="auto"/>
        <w:left w:val="none" w:sz="0" w:space="0" w:color="auto"/>
        <w:bottom w:val="none" w:sz="0" w:space="0" w:color="auto"/>
        <w:right w:val="none" w:sz="0" w:space="0" w:color="auto"/>
      </w:divBdr>
      <w:divsChild>
        <w:div w:id="1769502286">
          <w:marLeft w:val="547"/>
          <w:marRight w:val="0"/>
          <w:marTop w:val="0"/>
          <w:marBottom w:val="0"/>
          <w:divBdr>
            <w:top w:val="none" w:sz="0" w:space="0" w:color="auto"/>
            <w:left w:val="none" w:sz="0" w:space="0" w:color="auto"/>
            <w:bottom w:val="none" w:sz="0" w:space="0" w:color="auto"/>
            <w:right w:val="none" w:sz="0" w:space="0" w:color="auto"/>
          </w:divBdr>
        </w:div>
        <w:div w:id="901599277">
          <w:marLeft w:val="547"/>
          <w:marRight w:val="0"/>
          <w:marTop w:val="0"/>
          <w:marBottom w:val="0"/>
          <w:divBdr>
            <w:top w:val="none" w:sz="0" w:space="0" w:color="auto"/>
            <w:left w:val="none" w:sz="0" w:space="0" w:color="auto"/>
            <w:bottom w:val="none" w:sz="0" w:space="0" w:color="auto"/>
            <w:right w:val="none" w:sz="0" w:space="0" w:color="auto"/>
          </w:divBdr>
        </w:div>
      </w:divsChild>
    </w:div>
    <w:div w:id="1990665969">
      <w:bodyDiv w:val="1"/>
      <w:marLeft w:val="0"/>
      <w:marRight w:val="0"/>
      <w:marTop w:val="0"/>
      <w:marBottom w:val="0"/>
      <w:divBdr>
        <w:top w:val="none" w:sz="0" w:space="0" w:color="auto"/>
        <w:left w:val="none" w:sz="0" w:space="0" w:color="auto"/>
        <w:bottom w:val="none" w:sz="0" w:space="0" w:color="auto"/>
        <w:right w:val="none" w:sz="0" w:space="0" w:color="auto"/>
      </w:divBdr>
    </w:div>
    <w:div w:id="1994404974">
      <w:bodyDiv w:val="1"/>
      <w:marLeft w:val="0"/>
      <w:marRight w:val="0"/>
      <w:marTop w:val="0"/>
      <w:marBottom w:val="0"/>
      <w:divBdr>
        <w:top w:val="none" w:sz="0" w:space="0" w:color="auto"/>
        <w:left w:val="none" w:sz="0" w:space="0" w:color="auto"/>
        <w:bottom w:val="none" w:sz="0" w:space="0" w:color="auto"/>
        <w:right w:val="none" w:sz="0" w:space="0" w:color="auto"/>
      </w:divBdr>
    </w:div>
    <w:div w:id="1994723817">
      <w:bodyDiv w:val="1"/>
      <w:marLeft w:val="0"/>
      <w:marRight w:val="0"/>
      <w:marTop w:val="0"/>
      <w:marBottom w:val="0"/>
      <w:divBdr>
        <w:top w:val="none" w:sz="0" w:space="0" w:color="auto"/>
        <w:left w:val="none" w:sz="0" w:space="0" w:color="auto"/>
        <w:bottom w:val="none" w:sz="0" w:space="0" w:color="auto"/>
        <w:right w:val="none" w:sz="0" w:space="0" w:color="auto"/>
      </w:divBdr>
    </w:div>
    <w:div w:id="1995915401">
      <w:bodyDiv w:val="1"/>
      <w:marLeft w:val="0"/>
      <w:marRight w:val="0"/>
      <w:marTop w:val="0"/>
      <w:marBottom w:val="0"/>
      <w:divBdr>
        <w:top w:val="none" w:sz="0" w:space="0" w:color="auto"/>
        <w:left w:val="none" w:sz="0" w:space="0" w:color="auto"/>
        <w:bottom w:val="none" w:sz="0" w:space="0" w:color="auto"/>
        <w:right w:val="none" w:sz="0" w:space="0" w:color="auto"/>
      </w:divBdr>
    </w:div>
    <w:div w:id="1998219947">
      <w:bodyDiv w:val="1"/>
      <w:marLeft w:val="0"/>
      <w:marRight w:val="0"/>
      <w:marTop w:val="0"/>
      <w:marBottom w:val="0"/>
      <w:divBdr>
        <w:top w:val="none" w:sz="0" w:space="0" w:color="auto"/>
        <w:left w:val="none" w:sz="0" w:space="0" w:color="auto"/>
        <w:bottom w:val="none" w:sz="0" w:space="0" w:color="auto"/>
        <w:right w:val="none" w:sz="0" w:space="0" w:color="auto"/>
      </w:divBdr>
    </w:div>
    <w:div w:id="1999646989">
      <w:bodyDiv w:val="1"/>
      <w:marLeft w:val="0"/>
      <w:marRight w:val="0"/>
      <w:marTop w:val="0"/>
      <w:marBottom w:val="0"/>
      <w:divBdr>
        <w:top w:val="none" w:sz="0" w:space="0" w:color="auto"/>
        <w:left w:val="none" w:sz="0" w:space="0" w:color="auto"/>
        <w:bottom w:val="none" w:sz="0" w:space="0" w:color="auto"/>
        <w:right w:val="none" w:sz="0" w:space="0" w:color="auto"/>
      </w:divBdr>
    </w:div>
    <w:div w:id="2005620592">
      <w:bodyDiv w:val="1"/>
      <w:marLeft w:val="0"/>
      <w:marRight w:val="0"/>
      <w:marTop w:val="0"/>
      <w:marBottom w:val="0"/>
      <w:divBdr>
        <w:top w:val="none" w:sz="0" w:space="0" w:color="auto"/>
        <w:left w:val="none" w:sz="0" w:space="0" w:color="auto"/>
        <w:bottom w:val="none" w:sz="0" w:space="0" w:color="auto"/>
        <w:right w:val="none" w:sz="0" w:space="0" w:color="auto"/>
      </w:divBdr>
    </w:div>
    <w:div w:id="2005620985">
      <w:bodyDiv w:val="1"/>
      <w:marLeft w:val="0"/>
      <w:marRight w:val="0"/>
      <w:marTop w:val="0"/>
      <w:marBottom w:val="0"/>
      <w:divBdr>
        <w:top w:val="none" w:sz="0" w:space="0" w:color="auto"/>
        <w:left w:val="none" w:sz="0" w:space="0" w:color="auto"/>
        <w:bottom w:val="none" w:sz="0" w:space="0" w:color="auto"/>
        <w:right w:val="none" w:sz="0" w:space="0" w:color="auto"/>
      </w:divBdr>
      <w:divsChild>
        <w:div w:id="1767457900">
          <w:marLeft w:val="806"/>
          <w:marRight w:val="0"/>
          <w:marTop w:val="0"/>
          <w:marBottom w:val="0"/>
          <w:divBdr>
            <w:top w:val="none" w:sz="0" w:space="0" w:color="auto"/>
            <w:left w:val="none" w:sz="0" w:space="0" w:color="auto"/>
            <w:bottom w:val="none" w:sz="0" w:space="0" w:color="auto"/>
            <w:right w:val="none" w:sz="0" w:space="0" w:color="auto"/>
          </w:divBdr>
        </w:div>
        <w:div w:id="2038004728">
          <w:marLeft w:val="806"/>
          <w:marRight w:val="0"/>
          <w:marTop w:val="0"/>
          <w:marBottom w:val="0"/>
          <w:divBdr>
            <w:top w:val="none" w:sz="0" w:space="0" w:color="auto"/>
            <w:left w:val="none" w:sz="0" w:space="0" w:color="auto"/>
            <w:bottom w:val="none" w:sz="0" w:space="0" w:color="auto"/>
            <w:right w:val="none" w:sz="0" w:space="0" w:color="auto"/>
          </w:divBdr>
        </w:div>
        <w:div w:id="2068602315">
          <w:marLeft w:val="806"/>
          <w:marRight w:val="0"/>
          <w:marTop w:val="0"/>
          <w:marBottom w:val="0"/>
          <w:divBdr>
            <w:top w:val="none" w:sz="0" w:space="0" w:color="auto"/>
            <w:left w:val="none" w:sz="0" w:space="0" w:color="auto"/>
            <w:bottom w:val="none" w:sz="0" w:space="0" w:color="auto"/>
            <w:right w:val="none" w:sz="0" w:space="0" w:color="auto"/>
          </w:divBdr>
        </w:div>
      </w:divsChild>
    </w:div>
    <w:div w:id="2008091485">
      <w:bodyDiv w:val="1"/>
      <w:marLeft w:val="0"/>
      <w:marRight w:val="0"/>
      <w:marTop w:val="0"/>
      <w:marBottom w:val="0"/>
      <w:divBdr>
        <w:top w:val="none" w:sz="0" w:space="0" w:color="auto"/>
        <w:left w:val="none" w:sz="0" w:space="0" w:color="auto"/>
        <w:bottom w:val="none" w:sz="0" w:space="0" w:color="auto"/>
        <w:right w:val="none" w:sz="0" w:space="0" w:color="auto"/>
      </w:divBdr>
    </w:div>
    <w:div w:id="2011326056">
      <w:bodyDiv w:val="1"/>
      <w:marLeft w:val="0"/>
      <w:marRight w:val="0"/>
      <w:marTop w:val="0"/>
      <w:marBottom w:val="0"/>
      <w:divBdr>
        <w:top w:val="none" w:sz="0" w:space="0" w:color="auto"/>
        <w:left w:val="none" w:sz="0" w:space="0" w:color="auto"/>
        <w:bottom w:val="none" w:sz="0" w:space="0" w:color="auto"/>
        <w:right w:val="none" w:sz="0" w:space="0" w:color="auto"/>
      </w:divBdr>
    </w:div>
    <w:div w:id="2016614734">
      <w:bodyDiv w:val="1"/>
      <w:marLeft w:val="0"/>
      <w:marRight w:val="0"/>
      <w:marTop w:val="0"/>
      <w:marBottom w:val="0"/>
      <w:divBdr>
        <w:top w:val="none" w:sz="0" w:space="0" w:color="auto"/>
        <w:left w:val="none" w:sz="0" w:space="0" w:color="auto"/>
        <w:bottom w:val="none" w:sz="0" w:space="0" w:color="auto"/>
        <w:right w:val="none" w:sz="0" w:space="0" w:color="auto"/>
      </w:divBdr>
    </w:div>
    <w:div w:id="2026588873">
      <w:bodyDiv w:val="1"/>
      <w:marLeft w:val="0"/>
      <w:marRight w:val="0"/>
      <w:marTop w:val="0"/>
      <w:marBottom w:val="0"/>
      <w:divBdr>
        <w:top w:val="none" w:sz="0" w:space="0" w:color="auto"/>
        <w:left w:val="none" w:sz="0" w:space="0" w:color="auto"/>
        <w:bottom w:val="none" w:sz="0" w:space="0" w:color="auto"/>
        <w:right w:val="none" w:sz="0" w:space="0" w:color="auto"/>
      </w:divBdr>
      <w:divsChild>
        <w:div w:id="619384579">
          <w:marLeft w:val="1800"/>
          <w:marRight w:val="0"/>
          <w:marTop w:val="0"/>
          <w:marBottom w:val="0"/>
          <w:divBdr>
            <w:top w:val="none" w:sz="0" w:space="0" w:color="auto"/>
            <w:left w:val="none" w:sz="0" w:space="0" w:color="auto"/>
            <w:bottom w:val="none" w:sz="0" w:space="0" w:color="auto"/>
            <w:right w:val="none" w:sz="0" w:space="0" w:color="auto"/>
          </w:divBdr>
        </w:div>
        <w:div w:id="140848837">
          <w:marLeft w:val="1800"/>
          <w:marRight w:val="0"/>
          <w:marTop w:val="0"/>
          <w:marBottom w:val="0"/>
          <w:divBdr>
            <w:top w:val="none" w:sz="0" w:space="0" w:color="auto"/>
            <w:left w:val="none" w:sz="0" w:space="0" w:color="auto"/>
            <w:bottom w:val="none" w:sz="0" w:space="0" w:color="auto"/>
            <w:right w:val="none" w:sz="0" w:space="0" w:color="auto"/>
          </w:divBdr>
        </w:div>
        <w:div w:id="1038512127">
          <w:marLeft w:val="1800"/>
          <w:marRight w:val="0"/>
          <w:marTop w:val="0"/>
          <w:marBottom w:val="0"/>
          <w:divBdr>
            <w:top w:val="none" w:sz="0" w:space="0" w:color="auto"/>
            <w:left w:val="none" w:sz="0" w:space="0" w:color="auto"/>
            <w:bottom w:val="none" w:sz="0" w:space="0" w:color="auto"/>
            <w:right w:val="none" w:sz="0" w:space="0" w:color="auto"/>
          </w:divBdr>
        </w:div>
        <w:div w:id="1982885541">
          <w:marLeft w:val="1800"/>
          <w:marRight w:val="0"/>
          <w:marTop w:val="0"/>
          <w:marBottom w:val="0"/>
          <w:divBdr>
            <w:top w:val="none" w:sz="0" w:space="0" w:color="auto"/>
            <w:left w:val="none" w:sz="0" w:space="0" w:color="auto"/>
            <w:bottom w:val="none" w:sz="0" w:space="0" w:color="auto"/>
            <w:right w:val="none" w:sz="0" w:space="0" w:color="auto"/>
          </w:divBdr>
        </w:div>
        <w:div w:id="829564220">
          <w:marLeft w:val="1800"/>
          <w:marRight w:val="0"/>
          <w:marTop w:val="0"/>
          <w:marBottom w:val="0"/>
          <w:divBdr>
            <w:top w:val="none" w:sz="0" w:space="0" w:color="auto"/>
            <w:left w:val="none" w:sz="0" w:space="0" w:color="auto"/>
            <w:bottom w:val="none" w:sz="0" w:space="0" w:color="auto"/>
            <w:right w:val="none" w:sz="0" w:space="0" w:color="auto"/>
          </w:divBdr>
        </w:div>
      </w:divsChild>
    </w:div>
    <w:div w:id="2029401929">
      <w:bodyDiv w:val="1"/>
      <w:marLeft w:val="0"/>
      <w:marRight w:val="0"/>
      <w:marTop w:val="0"/>
      <w:marBottom w:val="0"/>
      <w:divBdr>
        <w:top w:val="none" w:sz="0" w:space="0" w:color="auto"/>
        <w:left w:val="none" w:sz="0" w:space="0" w:color="auto"/>
        <w:bottom w:val="none" w:sz="0" w:space="0" w:color="auto"/>
        <w:right w:val="none" w:sz="0" w:space="0" w:color="auto"/>
      </w:divBdr>
    </w:div>
    <w:div w:id="2030982047">
      <w:bodyDiv w:val="1"/>
      <w:marLeft w:val="0"/>
      <w:marRight w:val="0"/>
      <w:marTop w:val="0"/>
      <w:marBottom w:val="0"/>
      <w:divBdr>
        <w:top w:val="none" w:sz="0" w:space="0" w:color="auto"/>
        <w:left w:val="none" w:sz="0" w:space="0" w:color="auto"/>
        <w:bottom w:val="none" w:sz="0" w:space="0" w:color="auto"/>
        <w:right w:val="none" w:sz="0" w:space="0" w:color="auto"/>
      </w:divBdr>
    </w:div>
    <w:div w:id="2041741292">
      <w:bodyDiv w:val="1"/>
      <w:marLeft w:val="0"/>
      <w:marRight w:val="0"/>
      <w:marTop w:val="0"/>
      <w:marBottom w:val="0"/>
      <w:divBdr>
        <w:top w:val="none" w:sz="0" w:space="0" w:color="auto"/>
        <w:left w:val="none" w:sz="0" w:space="0" w:color="auto"/>
        <w:bottom w:val="none" w:sz="0" w:space="0" w:color="auto"/>
        <w:right w:val="none" w:sz="0" w:space="0" w:color="auto"/>
      </w:divBdr>
    </w:div>
    <w:div w:id="2044284779">
      <w:bodyDiv w:val="1"/>
      <w:marLeft w:val="0"/>
      <w:marRight w:val="0"/>
      <w:marTop w:val="0"/>
      <w:marBottom w:val="0"/>
      <w:divBdr>
        <w:top w:val="none" w:sz="0" w:space="0" w:color="auto"/>
        <w:left w:val="none" w:sz="0" w:space="0" w:color="auto"/>
        <w:bottom w:val="none" w:sz="0" w:space="0" w:color="auto"/>
        <w:right w:val="none" w:sz="0" w:space="0" w:color="auto"/>
      </w:divBdr>
    </w:div>
    <w:div w:id="2052533582">
      <w:bodyDiv w:val="1"/>
      <w:marLeft w:val="0"/>
      <w:marRight w:val="0"/>
      <w:marTop w:val="0"/>
      <w:marBottom w:val="0"/>
      <w:divBdr>
        <w:top w:val="none" w:sz="0" w:space="0" w:color="auto"/>
        <w:left w:val="none" w:sz="0" w:space="0" w:color="auto"/>
        <w:bottom w:val="none" w:sz="0" w:space="0" w:color="auto"/>
        <w:right w:val="none" w:sz="0" w:space="0" w:color="auto"/>
      </w:divBdr>
      <w:divsChild>
        <w:div w:id="721176224">
          <w:marLeft w:val="547"/>
          <w:marRight w:val="0"/>
          <w:marTop w:val="0"/>
          <w:marBottom w:val="0"/>
          <w:divBdr>
            <w:top w:val="none" w:sz="0" w:space="0" w:color="auto"/>
            <w:left w:val="none" w:sz="0" w:space="0" w:color="auto"/>
            <w:bottom w:val="none" w:sz="0" w:space="0" w:color="auto"/>
            <w:right w:val="none" w:sz="0" w:space="0" w:color="auto"/>
          </w:divBdr>
        </w:div>
        <w:div w:id="492330334">
          <w:marLeft w:val="547"/>
          <w:marRight w:val="0"/>
          <w:marTop w:val="0"/>
          <w:marBottom w:val="0"/>
          <w:divBdr>
            <w:top w:val="none" w:sz="0" w:space="0" w:color="auto"/>
            <w:left w:val="none" w:sz="0" w:space="0" w:color="auto"/>
            <w:bottom w:val="none" w:sz="0" w:space="0" w:color="auto"/>
            <w:right w:val="none" w:sz="0" w:space="0" w:color="auto"/>
          </w:divBdr>
        </w:div>
      </w:divsChild>
    </w:div>
    <w:div w:id="2053459365">
      <w:bodyDiv w:val="1"/>
      <w:marLeft w:val="0"/>
      <w:marRight w:val="0"/>
      <w:marTop w:val="0"/>
      <w:marBottom w:val="0"/>
      <w:divBdr>
        <w:top w:val="none" w:sz="0" w:space="0" w:color="auto"/>
        <w:left w:val="none" w:sz="0" w:space="0" w:color="auto"/>
        <w:bottom w:val="none" w:sz="0" w:space="0" w:color="auto"/>
        <w:right w:val="none" w:sz="0" w:space="0" w:color="auto"/>
      </w:divBdr>
    </w:div>
    <w:div w:id="2060125042">
      <w:bodyDiv w:val="1"/>
      <w:marLeft w:val="0"/>
      <w:marRight w:val="0"/>
      <w:marTop w:val="0"/>
      <w:marBottom w:val="0"/>
      <w:divBdr>
        <w:top w:val="none" w:sz="0" w:space="0" w:color="auto"/>
        <w:left w:val="none" w:sz="0" w:space="0" w:color="auto"/>
        <w:bottom w:val="none" w:sz="0" w:space="0" w:color="auto"/>
        <w:right w:val="none" w:sz="0" w:space="0" w:color="auto"/>
      </w:divBdr>
      <w:divsChild>
        <w:div w:id="1096897862">
          <w:marLeft w:val="720"/>
          <w:marRight w:val="0"/>
          <w:marTop w:val="0"/>
          <w:marBottom w:val="0"/>
          <w:divBdr>
            <w:top w:val="none" w:sz="0" w:space="0" w:color="auto"/>
            <w:left w:val="none" w:sz="0" w:space="0" w:color="auto"/>
            <w:bottom w:val="none" w:sz="0" w:space="0" w:color="auto"/>
            <w:right w:val="none" w:sz="0" w:space="0" w:color="auto"/>
          </w:divBdr>
        </w:div>
      </w:divsChild>
    </w:div>
    <w:div w:id="2061585475">
      <w:bodyDiv w:val="1"/>
      <w:marLeft w:val="0"/>
      <w:marRight w:val="0"/>
      <w:marTop w:val="0"/>
      <w:marBottom w:val="0"/>
      <w:divBdr>
        <w:top w:val="none" w:sz="0" w:space="0" w:color="auto"/>
        <w:left w:val="none" w:sz="0" w:space="0" w:color="auto"/>
        <w:bottom w:val="none" w:sz="0" w:space="0" w:color="auto"/>
        <w:right w:val="none" w:sz="0" w:space="0" w:color="auto"/>
      </w:divBdr>
    </w:div>
    <w:div w:id="2063360980">
      <w:bodyDiv w:val="1"/>
      <w:marLeft w:val="0"/>
      <w:marRight w:val="0"/>
      <w:marTop w:val="0"/>
      <w:marBottom w:val="0"/>
      <w:divBdr>
        <w:top w:val="none" w:sz="0" w:space="0" w:color="auto"/>
        <w:left w:val="none" w:sz="0" w:space="0" w:color="auto"/>
        <w:bottom w:val="none" w:sz="0" w:space="0" w:color="auto"/>
        <w:right w:val="none" w:sz="0" w:space="0" w:color="auto"/>
      </w:divBdr>
      <w:divsChild>
        <w:div w:id="389840714">
          <w:marLeft w:val="547"/>
          <w:marRight w:val="0"/>
          <w:marTop w:val="200"/>
          <w:marBottom w:val="0"/>
          <w:divBdr>
            <w:top w:val="none" w:sz="0" w:space="0" w:color="auto"/>
            <w:left w:val="none" w:sz="0" w:space="0" w:color="auto"/>
            <w:bottom w:val="none" w:sz="0" w:space="0" w:color="auto"/>
            <w:right w:val="none" w:sz="0" w:space="0" w:color="auto"/>
          </w:divBdr>
        </w:div>
      </w:divsChild>
    </w:div>
    <w:div w:id="2064021762">
      <w:bodyDiv w:val="1"/>
      <w:marLeft w:val="0"/>
      <w:marRight w:val="0"/>
      <w:marTop w:val="0"/>
      <w:marBottom w:val="0"/>
      <w:divBdr>
        <w:top w:val="none" w:sz="0" w:space="0" w:color="auto"/>
        <w:left w:val="none" w:sz="0" w:space="0" w:color="auto"/>
        <w:bottom w:val="none" w:sz="0" w:space="0" w:color="auto"/>
        <w:right w:val="none" w:sz="0" w:space="0" w:color="auto"/>
      </w:divBdr>
      <w:divsChild>
        <w:div w:id="701781868">
          <w:marLeft w:val="720"/>
          <w:marRight w:val="0"/>
          <w:marTop w:val="200"/>
          <w:marBottom w:val="0"/>
          <w:divBdr>
            <w:top w:val="none" w:sz="0" w:space="0" w:color="auto"/>
            <w:left w:val="none" w:sz="0" w:space="0" w:color="auto"/>
            <w:bottom w:val="none" w:sz="0" w:space="0" w:color="auto"/>
            <w:right w:val="none" w:sz="0" w:space="0" w:color="auto"/>
          </w:divBdr>
        </w:div>
        <w:div w:id="1957980687">
          <w:marLeft w:val="547"/>
          <w:marRight w:val="0"/>
          <w:marTop w:val="200"/>
          <w:marBottom w:val="0"/>
          <w:divBdr>
            <w:top w:val="none" w:sz="0" w:space="0" w:color="auto"/>
            <w:left w:val="none" w:sz="0" w:space="0" w:color="auto"/>
            <w:bottom w:val="none" w:sz="0" w:space="0" w:color="auto"/>
            <w:right w:val="none" w:sz="0" w:space="0" w:color="auto"/>
          </w:divBdr>
        </w:div>
      </w:divsChild>
    </w:div>
    <w:div w:id="2075010342">
      <w:bodyDiv w:val="1"/>
      <w:marLeft w:val="0"/>
      <w:marRight w:val="0"/>
      <w:marTop w:val="0"/>
      <w:marBottom w:val="0"/>
      <w:divBdr>
        <w:top w:val="none" w:sz="0" w:space="0" w:color="auto"/>
        <w:left w:val="none" w:sz="0" w:space="0" w:color="auto"/>
        <w:bottom w:val="none" w:sz="0" w:space="0" w:color="auto"/>
        <w:right w:val="none" w:sz="0" w:space="0" w:color="auto"/>
      </w:divBdr>
      <w:divsChild>
        <w:div w:id="1270310365">
          <w:marLeft w:val="547"/>
          <w:marRight w:val="0"/>
          <w:marTop w:val="0"/>
          <w:marBottom w:val="0"/>
          <w:divBdr>
            <w:top w:val="none" w:sz="0" w:space="0" w:color="auto"/>
            <w:left w:val="none" w:sz="0" w:space="0" w:color="auto"/>
            <w:bottom w:val="none" w:sz="0" w:space="0" w:color="auto"/>
            <w:right w:val="none" w:sz="0" w:space="0" w:color="auto"/>
          </w:divBdr>
        </w:div>
      </w:divsChild>
    </w:div>
    <w:div w:id="2084597007">
      <w:bodyDiv w:val="1"/>
      <w:marLeft w:val="0"/>
      <w:marRight w:val="0"/>
      <w:marTop w:val="0"/>
      <w:marBottom w:val="0"/>
      <w:divBdr>
        <w:top w:val="none" w:sz="0" w:space="0" w:color="auto"/>
        <w:left w:val="none" w:sz="0" w:space="0" w:color="auto"/>
        <w:bottom w:val="none" w:sz="0" w:space="0" w:color="auto"/>
        <w:right w:val="none" w:sz="0" w:space="0" w:color="auto"/>
      </w:divBdr>
    </w:div>
    <w:div w:id="2085180112">
      <w:bodyDiv w:val="1"/>
      <w:marLeft w:val="0"/>
      <w:marRight w:val="0"/>
      <w:marTop w:val="0"/>
      <w:marBottom w:val="0"/>
      <w:divBdr>
        <w:top w:val="none" w:sz="0" w:space="0" w:color="auto"/>
        <w:left w:val="none" w:sz="0" w:space="0" w:color="auto"/>
        <w:bottom w:val="none" w:sz="0" w:space="0" w:color="auto"/>
        <w:right w:val="none" w:sz="0" w:space="0" w:color="auto"/>
      </w:divBdr>
    </w:div>
    <w:div w:id="2091731587">
      <w:bodyDiv w:val="1"/>
      <w:marLeft w:val="0"/>
      <w:marRight w:val="0"/>
      <w:marTop w:val="0"/>
      <w:marBottom w:val="0"/>
      <w:divBdr>
        <w:top w:val="none" w:sz="0" w:space="0" w:color="auto"/>
        <w:left w:val="none" w:sz="0" w:space="0" w:color="auto"/>
        <w:bottom w:val="none" w:sz="0" w:space="0" w:color="auto"/>
        <w:right w:val="none" w:sz="0" w:space="0" w:color="auto"/>
      </w:divBdr>
    </w:div>
    <w:div w:id="2092769646">
      <w:bodyDiv w:val="1"/>
      <w:marLeft w:val="0"/>
      <w:marRight w:val="0"/>
      <w:marTop w:val="0"/>
      <w:marBottom w:val="0"/>
      <w:divBdr>
        <w:top w:val="none" w:sz="0" w:space="0" w:color="auto"/>
        <w:left w:val="none" w:sz="0" w:space="0" w:color="auto"/>
        <w:bottom w:val="none" w:sz="0" w:space="0" w:color="auto"/>
        <w:right w:val="none" w:sz="0" w:space="0" w:color="auto"/>
      </w:divBdr>
    </w:div>
    <w:div w:id="2092968309">
      <w:bodyDiv w:val="1"/>
      <w:marLeft w:val="0"/>
      <w:marRight w:val="0"/>
      <w:marTop w:val="0"/>
      <w:marBottom w:val="0"/>
      <w:divBdr>
        <w:top w:val="none" w:sz="0" w:space="0" w:color="auto"/>
        <w:left w:val="none" w:sz="0" w:space="0" w:color="auto"/>
        <w:bottom w:val="none" w:sz="0" w:space="0" w:color="auto"/>
        <w:right w:val="none" w:sz="0" w:space="0" w:color="auto"/>
      </w:divBdr>
    </w:div>
    <w:div w:id="2095129413">
      <w:bodyDiv w:val="1"/>
      <w:marLeft w:val="0"/>
      <w:marRight w:val="0"/>
      <w:marTop w:val="0"/>
      <w:marBottom w:val="0"/>
      <w:divBdr>
        <w:top w:val="none" w:sz="0" w:space="0" w:color="auto"/>
        <w:left w:val="none" w:sz="0" w:space="0" w:color="auto"/>
        <w:bottom w:val="none" w:sz="0" w:space="0" w:color="auto"/>
        <w:right w:val="none" w:sz="0" w:space="0" w:color="auto"/>
      </w:divBdr>
    </w:div>
    <w:div w:id="2095975955">
      <w:bodyDiv w:val="1"/>
      <w:marLeft w:val="0"/>
      <w:marRight w:val="0"/>
      <w:marTop w:val="0"/>
      <w:marBottom w:val="0"/>
      <w:divBdr>
        <w:top w:val="none" w:sz="0" w:space="0" w:color="auto"/>
        <w:left w:val="none" w:sz="0" w:space="0" w:color="auto"/>
        <w:bottom w:val="none" w:sz="0" w:space="0" w:color="auto"/>
        <w:right w:val="none" w:sz="0" w:space="0" w:color="auto"/>
      </w:divBdr>
    </w:div>
    <w:div w:id="2109109433">
      <w:bodyDiv w:val="1"/>
      <w:marLeft w:val="0"/>
      <w:marRight w:val="0"/>
      <w:marTop w:val="0"/>
      <w:marBottom w:val="0"/>
      <w:divBdr>
        <w:top w:val="none" w:sz="0" w:space="0" w:color="auto"/>
        <w:left w:val="none" w:sz="0" w:space="0" w:color="auto"/>
        <w:bottom w:val="none" w:sz="0" w:space="0" w:color="auto"/>
        <w:right w:val="none" w:sz="0" w:space="0" w:color="auto"/>
      </w:divBdr>
    </w:div>
    <w:div w:id="2113620749">
      <w:bodyDiv w:val="1"/>
      <w:marLeft w:val="0"/>
      <w:marRight w:val="0"/>
      <w:marTop w:val="0"/>
      <w:marBottom w:val="0"/>
      <w:divBdr>
        <w:top w:val="none" w:sz="0" w:space="0" w:color="auto"/>
        <w:left w:val="none" w:sz="0" w:space="0" w:color="auto"/>
        <w:bottom w:val="none" w:sz="0" w:space="0" w:color="auto"/>
        <w:right w:val="none" w:sz="0" w:space="0" w:color="auto"/>
      </w:divBdr>
    </w:div>
    <w:div w:id="2117283823">
      <w:bodyDiv w:val="1"/>
      <w:marLeft w:val="0"/>
      <w:marRight w:val="0"/>
      <w:marTop w:val="0"/>
      <w:marBottom w:val="0"/>
      <w:divBdr>
        <w:top w:val="none" w:sz="0" w:space="0" w:color="auto"/>
        <w:left w:val="none" w:sz="0" w:space="0" w:color="auto"/>
        <w:bottom w:val="none" w:sz="0" w:space="0" w:color="auto"/>
        <w:right w:val="none" w:sz="0" w:space="0" w:color="auto"/>
      </w:divBdr>
    </w:div>
    <w:div w:id="2117945159">
      <w:bodyDiv w:val="1"/>
      <w:marLeft w:val="0"/>
      <w:marRight w:val="0"/>
      <w:marTop w:val="0"/>
      <w:marBottom w:val="0"/>
      <w:divBdr>
        <w:top w:val="none" w:sz="0" w:space="0" w:color="auto"/>
        <w:left w:val="none" w:sz="0" w:space="0" w:color="auto"/>
        <w:bottom w:val="none" w:sz="0" w:space="0" w:color="auto"/>
        <w:right w:val="none" w:sz="0" w:space="0" w:color="auto"/>
      </w:divBdr>
    </w:div>
    <w:div w:id="2120173560">
      <w:bodyDiv w:val="1"/>
      <w:marLeft w:val="0"/>
      <w:marRight w:val="0"/>
      <w:marTop w:val="0"/>
      <w:marBottom w:val="0"/>
      <w:divBdr>
        <w:top w:val="none" w:sz="0" w:space="0" w:color="auto"/>
        <w:left w:val="none" w:sz="0" w:space="0" w:color="auto"/>
        <w:bottom w:val="none" w:sz="0" w:space="0" w:color="auto"/>
        <w:right w:val="none" w:sz="0" w:space="0" w:color="auto"/>
      </w:divBdr>
    </w:div>
    <w:div w:id="2120836916">
      <w:bodyDiv w:val="1"/>
      <w:marLeft w:val="0"/>
      <w:marRight w:val="0"/>
      <w:marTop w:val="0"/>
      <w:marBottom w:val="0"/>
      <w:divBdr>
        <w:top w:val="none" w:sz="0" w:space="0" w:color="auto"/>
        <w:left w:val="none" w:sz="0" w:space="0" w:color="auto"/>
        <w:bottom w:val="none" w:sz="0" w:space="0" w:color="auto"/>
        <w:right w:val="none" w:sz="0" w:space="0" w:color="auto"/>
      </w:divBdr>
    </w:div>
    <w:div w:id="2136752680">
      <w:bodyDiv w:val="1"/>
      <w:marLeft w:val="0"/>
      <w:marRight w:val="0"/>
      <w:marTop w:val="0"/>
      <w:marBottom w:val="0"/>
      <w:divBdr>
        <w:top w:val="none" w:sz="0" w:space="0" w:color="auto"/>
        <w:left w:val="none" w:sz="0" w:space="0" w:color="auto"/>
        <w:bottom w:val="none" w:sz="0" w:space="0" w:color="auto"/>
        <w:right w:val="none" w:sz="0" w:space="0" w:color="auto"/>
      </w:divBdr>
    </w:div>
    <w:div w:id="2139956090">
      <w:bodyDiv w:val="1"/>
      <w:marLeft w:val="0"/>
      <w:marRight w:val="0"/>
      <w:marTop w:val="0"/>
      <w:marBottom w:val="0"/>
      <w:divBdr>
        <w:top w:val="none" w:sz="0" w:space="0" w:color="auto"/>
        <w:left w:val="none" w:sz="0" w:space="0" w:color="auto"/>
        <w:bottom w:val="none" w:sz="0" w:space="0" w:color="auto"/>
        <w:right w:val="none" w:sz="0" w:space="0" w:color="auto"/>
      </w:divBdr>
    </w:div>
    <w:div w:id="2143382391">
      <w:bodyDiv w:val="1"/>
      <w:marLeft w:val="0"/>
      <w:marRight w:val="0"/>
      <w:marTop w:val="0"/>
      <w:marBottom w:val="0"/>
      <w:divBdr>
        <w:top w:val="none" w:sz="0" w:space="0" w:color="auto"/>
        <w:left w:val="none" w:sz="0" w:space="0" w:color="auto"/>
        <w:bottom w:val="none" w:sz="0" w:space="0" w:color="auto"/>
        <w:right w:val="none" w:sz="0" w:space="0" w:color="auto"/>
      </w:divBdr>
    </w:div>
    <w:div w:id="2144542410">
      <w:bodyDiv w:val="1"/>
      <w:marLeft w:val="0"/>
      <w:marRight w:val="0"/>
      <w:marTop w:val="0"/>
      <w:marBottom w:val="0"/>
      <w:divBdr>
        <w:top w:val="none" w:sz="0" w:space="0" w:color="auto"/>
        <w:left w:val="none" w:sz="0" w:space="0" w:color="auto"/>
        <w:bottom w:val="none" w:sz="0" w:space="0" w:color="auto"/>
        <w:right w:val="none" w:sz="0" w:space="0" w:color="auto"/>
      </w:divBdr>
    </w:div>
    <w:div w:id="2147042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456624-091D-4E14-91D8-3751E155AA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13</Pages>
  <Words>1149</Words>
  <Characters>6552</Characters>
  <Application>Microsoft Office Word</Application>
  <DocSecurity>0</DocSecurity>
  <Lines>54</Lines>
  <Paragraphs>15</Paragraphs>
  <ScaleCrop>false</ScaleCrop>
  <Company>CMT</Company>
  <LinksUpToDate>false</LinksUpToDate>
  <CharactersWithSpaces>7686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TIGER-XP</dc:creator>
  <cp:lastModifiedBy>user</cp:lastModifiedBy>
  <cp:revision>9</cp:revision>
  <cp:lastPrinted>2023-07-25T00:53:00Z</cp:lastPrinted>
  <dcterms:created xsi:type="dcterms:W3CDTF">2023-10-04T03:52:00Z</dcterms:created>
  <dcterms:modified xsi:type="dcterms:W3CDTF">2023-10-04T04:52:00Z</dcterms:modified>
</cp:coreProperties>
</file>