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6EA6" w14:textId="1A40CC05" w:rsidR="00E70C61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臺東縣災害應變中心處置報告內容(第</w:t>
      </w:r>
      <w:r w:rsidR="002E4F36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報)</w:t>
      </w:r>
    </w:p>
    <w:p w14:paraId="0459BA1D" w14:textId="29CBD2EF" w:rsidR="00E70C61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</w:t>
      </w:r>
      <w:r w:rsidR="002E4F36">
        <w:rPr>
          <w:rFonts w:hint="eastAsia"/>
        </w:rPr>
        <w:t>4</w:t>
      </w:r>
      <w:r>
        <w:rPr>
          <w:rFonts w:hint="eastAsia"/>
        </w:rPr>
        <w:t xml:space="preserve"> </w:t>
      </w:r>
      <w:r w:rsidR="002E4F36">
        <w:rPr>
          <w:rFonts w:hint="eastAsia"/>
        </w:rPr>
        <w:t>02</w:t>
      </w:r>
      <w:r>
        <w:rPr>
          <w:rFonts w:hint="eastAsia"/>
        </w:rPr>
        <w:t>：30</w:t>
      </w:r>
    </w:p>
    <w:p w14:paraId="01459BEB" w14:textId="627006B7" w:rsidR="00E70C61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</w:t>
      </w:r>
      <w:r w:rsidR="002E4F3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</w:t>
      </w:r>
      <w:r w:rsidR="002E4F36">
        <w:rPr>
          <w:rFonts w:ascii="標楷體" w:eastAsia="標楷體" w:hAnsi="標楷體" w:hint="eastAsia"/>
        </w:rPr>
        <w:t>03</w:t>
      </w:r>
      <w:r>
        <w:rPr>
          <w:rFonts w:ascii="標楷體" w:eastAsia="標楷體" w:hAnsi="標楷體" w:hint="eastAsia"/>
        </w:rPr>
        <w:t>：00</w:t>
      </w:r>
    </w:p>
    <w:p w14:paraId="667B2E61" w14:textId="77777777" w:rsidR="00E70C61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AF3F4B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1B9FD1C5" w14:textId="5C6CDAF8" w:rsidR="002E4F36" w:rsidRPr="0008330A" w:rsidRDefault="002E4F36" w:rsidP="00D112E3">
      <w:pPr>
        <w:pStyle w:val="af5"/>
        <w:spacing w:line="0" w:lineRule="atLeast"/>
        <w:ind w:leftChars="200"/>
        <w:rPr>
          <w:rFonts w:ascii="標楷體" w:eastAsia="標楷體" w:hAnsi="標楷體"/>
          <w:sz w:val="28"/>
          <w:szCs w:val="28"/>
        </w:rPr>
      </w:pPr>
      <w:r w:rsidRPr="0008330A">
        <w:rPr>
          <w:rFonts w:ascii="標楷體" w:eastAsia="標楷體" w:hAnsi="標楷體" w:hint="eastAsia"/>
          <w:sz w:val="28"/>
          <w:szCs w:val="28"/>
        </w:rPr>
        <w:t>蘭嶼鄉、綠島鄉</w:t>
      </w:r>
      <w:r>
        <w:rPr>
          <w:rFonts w:ascii="標楷體" w:eastAsia="標楷體" w:hAnsi="標楷體" w:hint="eastAsia"/>
          <w:sz w:val="28"/>
          <w:szCs w:val="28"/>
        </w:rPr>
        <w:t>今日</w:t>
      </w:r>
      <w:r w:rsidRPr="0008330A">
        <w:rPr>
          <w:rFonts w:ascii="標楷體" w:eastAsia="標楷體" w:hAnsi="標楷體" w:hint="eastAsia"/>
          <w:sz w:val="28"/>
          <w:szCs w:val="28"/>
        </w:rPr>
        <w:t>(10/4)全天停止上班上課。</w:t>
      </w:r>
      <w:r w:rsidRPr="0008330A"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7EBDC206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50C969AC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59E7D150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(二)全縣目前供電正常(含綠島、蘭嶼地區)。</w:t>
      </w:r>
    </w:p>
    <w:p w14:paraId="2D55BE22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1BDD2882" w14:textId="77777777" w:rsid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目前無傷亡。</w:t>
      </w:r>
    </w:p>
    <w:p w14:paraId="40F80EAA" w14:textId="3AC7BE52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7576781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3F2A67E0" w14:textId="77777777" w:rsidR="00E70C61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58DFD610" w14:textId="77777777" w:rsidR="00E70C61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9A123F0" w14:textId="320AE438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)鐵路：目前正常行駛</w:t>
      </w:r>
    </w:p>
    <w:p w14:paraId="25EC711A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根據中央氣象局第14號颱風第7-2報預測，</w:t>
      </w:r>
    </w:p>
    <w:p w14:paraId="7ABBADC9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10月4日12時前列車行駛概況如下：</w:t>
      </w:r>
    </w:p>
    <w:p w14:paraId="0D06F2D5" w14:textId="0561E29D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E4F36">
        <w:rPr>
          <w:rFonts w:ascii="標楷體" w:eastAsia="標楷體" w:hAnsi="標楷體" w:hint="eastAsia"/>
          <w:sz w:val="28"/>
          <w:szCs w:val="28"/>
        </w:rPr>
        <w:t>西部幹線(基隆=潮州=枋寮間)正常行駛。</w:t>
      </w:r>
    </w:p>
    <w:p w14:paraId="5E9E7DC4" w14:textId="297F09BD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2E4F36">
        <w:rPr>
          <w:rFonts w:ascii="標楷體" w:eastAsia="標楷體" w:hAnsi="標楷體" w:hint="eastAsia"/>
          <w:sz w:val="28"/>
          <w:szCs w:val="28"/>
        </w:rPr>
        <w:t>東部幹線(樹林=台東間)正常行駛。</w:t>
      </w:r>
    </w:p>
    <w:p w14:paraId="014B9E60" w14:textId="540FFE35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2E4F36">
        <w:rPr>
          <w:rFonts w:ascii="標楷體" w:eastAsia="標楷體" w:hAnsi="標楷體" w:hint="eastAsia"/>
          <w:sz w:val="28"/>
          <w:szCs w:val="28"/>
        </w:rPr>
        <w:t>順行列車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4D077801" w14:textId="7434C324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台北往花蓮、台東對號列車正常行駛，422次行駛至花蓮為止、308次行駛至台東站為止。</w:t>
      </w:r>
    </w:p>
    <w:p w14:paraId="3293A1DF" w14:textId="48CB0EE6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2E4F36">
        <w:rPr>
          <w:rFonts w:ascii="標楷體" w:eastAsia="標楷體" w:hAnsi="標楷體" w:hint="eastAsia"/>
          <w:sz w:val="28"/>
          <w:szCs w:val="28"/>
        </w:rPr>
        <w:t>逆行列車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64B5AF57" w14:textId="2B0AFBB0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lastRenderedPageBreak/>
        <w:t>台東往花蓮、台北對號列車正常行駛，653次台東=花蓮停 駛、423次新左營=花蓮停駛。</w:t>
      </w:r>
    </w:p>
    <w:p w14:paraId="291499D0" w14:textId="4D3F75FF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2E4F36">
        <w:rPr>
          <w:rFonts w:ascii="標楷體" w:eastAsia="標楷體" w:hAnsi="標楷體" w:hint="eastAsia"/>
          <w:sz w:val="28"/>
          <w:szCs w:val="28"/>
        </w:rPr>
        <w:t>環島列車1次、2次全區間停駛。</w:t>
      </w:r>
    </w:p>
    <w:p w14:paraId="1D38F2C7" w14:textId="0F71CDAF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2E4F36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線(新左營=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東間)正常行駛，423次新左營=花蓮停駛、308次台東=新左營停駛。</w:t>
      </w:r>
    </w:p>
    <w:p w14:paraId="26432762" w14:textId="65B41AA0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2E4F36">
        <w:rPr>
          <w:rFonts w:ascii="標楷體" w:eastAsia="標楷體" w:hAnsi="標楷體" w:hint="eastAsia"/>
          <w:sz w:val="28"/>
          <w:szCs w:val="28"/>
        </w:rPr>
        <w:t>平溪、深澳、內灣、六家、集集、沙崙線等各支線正常行駛。</w:t>
      </w:r>
    </w:p>
    <w:p w14:paraId="794AA035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(二)客運：目前正常行駛</w:t>
      </w:r>
    </w:p>
    <w:p w14:paraId="3EF107A4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1.普悠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：自市區循環線(順)10月4日12:00發車後停駛，市區循環線(逆)10月4日12:30發車後停駛。</w:t>
      </w:r>
    </w:p>
    <w:p w14:paraId="3FBEF81E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2.東台灣：正常行駛。</w:t>
      </w:r>
    </w:p>
    <w:p w14:paraId="1C417310" w14:textId="70867562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3.興東客運：8101D</w:t>
      </w:r>
      <w:r>
        <w:rPr>
          <w:rFonts w:ascii="標楷體" w:eastAsia="標楷體" w:hAnsi="標楷體" w:hint="eastAsia"/>
          <w:sz w:val="28"/>
          <w:szCs w:val="28"/>
        </w:rPr>
        <w:t xml:space="preserve"> 於</w:t>
      </w:r>
      <w:r w:rsidRPr="002E4F36">
        <w:rPr>
          <w:rFonts w:ascii="標楷體" w:eastAsia="標楷體" w:hAnsi="標楷體" w:hint="eastAsia"/>
          <w:sz w:val="28"/>
          <w:szCs w:val="28"/>
        </w:rPr>
        <w:t>10月4日下午停駛。</w:t>
      </w:r>
    </w:p>
    <w:p w14:paraId="7DFB6CE0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(三)船班：</w:t>
      </w:r>
    </w:p>
    <w:p w14:paraId="318CCD94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01B77884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1DCB4963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(四)航空：</w:t>
      </w:r>
    </w:p>
    <w:p w14:paraId="1ACB17BC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1.台東往返台北：立榮航空、華信航空10月3日皆正常行駛；10月4日立榮及華信全天取消。</w:t>
      </w:r>
    </w:p>
    <w:p w14:paraId="7C5A46AF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2.台東往返綠島：德安航空10月3日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</w:p>
    <w:p w14:paraId="2B0B1C20" w14:textId="77777777" w:rsidR="002E4F36" w:rsidRDefault="002E4F36" w:rsidP="002E4F36">
      <w:pPr>
        <w:pStyle w:val="af5"/>
        <w:spacing w:line="0" w:lineRule="atLeast"/>
        <w:ind w:leftChars="200"/>
        <w:jc w:val="both"/>
        <w:rPr>
          <w:rFonts w:eastAsia="標楷體"/>
          <w:b/>
          <w:bCs/>
          <w:sz w:val="14"/>
          <w:szCs w:val="14"/>
        </w:rPr>
      </w:pPr>
      <w:r w:rsidRPr="002E4F36">
        <w:rPr>
          <w:rFonts w:ascii="標楷體" w:eastAsia="標楷體" w:hAnsi="標楷體" w:hint="eastAsia"/>
          <w:sz w:val="28"/>
          <w:szCs w:val="28"/>
        </w:rPr>
        <w:t>3.台東往返蘭嶼：德安航空10月3日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  <w:r>
        <w:rPr>
          <w:rFonts w:eastAsia="標楷體"/>
          <w:b/>
          <w:bCs/>
          <w:sz w:val="14"/>
          <w:szCs w:val="14"/>
        </w:rPr>
        <w:t>   </w:t>
      </w:r>
    </w:p>
    <w:p w14:paraId="74759741" w14:textId="1D3F9385" w:rsidR="00E70C61" w:rsidRDefault="00000000" w:rsidP="002E4F3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E4F36">
        <w:rPr>
          <w:rFonts w:ascii="標楷體" w:eastAsia="標楷體" w:hAnsi="標楷體"/>
          <w:b/>
          <w:bCs/>
          <w:sz w:val="28"/>
          <w:szCs w:val="28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Pr="002E4F36">
        <w:rPr>
          <w:rFonts w:ascii="標楷體" w:eastAsia="標楷體" w:hAnsi="標楷體"/>
          <w:b/>
          <w:bCs/>
          <w:sz w:val="28"/>
          <w:szCs w:val="28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167BAFFD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疏散</w:t>
      </w:r>
    </w:p>
    <w:p w14:paraId="221B4C43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截至今日(10月4日)上午00:00，綠島鄉南寮村撤離2人,太麻里鄉撤離2人,東河鄉撤離2人。</w:t>
      </w:r>
    </w:p>
    <w:p w14:paraId="0C496788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撤離</w:t>
      </w:r>
    </w:p>
    <w:p w14:paraId="771580EE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目前開設收容所狀況:總計6人(2男4女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F0010F7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(1)綠島鄉-南寮社區活動中心2人（1男1女）</w:t>
      </w:r>
    </w:p>
    <w:p w14:paraId="109799CB" w14:textId="77777777" w:rsidR="002E4F36" w:rsidRPr="002E4F36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(2)台東市-台東仁愛之家安置收容太麻里高齡長者及陪同外籍看護共計2人(2女)</w:t>
      </w:r>
    </w:p>
    <w:p w14:paraId="0BB6B567" w14:textId="22F3ADDB" w:rsidR="00E70C61" w:rsidRDefault="002E4F36" w:rsidP="002E4F36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(3)台東市-馬蘭榮家安置洗腎病患及陪同家屬共計2人(1男1女)</w:t>
      </w:r>
    </w:p>
    <w:p w14:paraId="7B59E3AA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27FFA4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3969"/>
        <w:gridCol w:w="1831"/>
      </w:tblGrid>
      <w:tr w:rsidR="00E70C61" w14:paraId="381FFBFB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4F1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865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637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A37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66BF87A8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928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A77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CA0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B4F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目前無案件</w:t>
            </w:r>
          </w:p>
        </w:tc>
      </w:tr>
    </w:tbl>
    <w:p w14:paraId="5CC41CE2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6A94F6AC" w14:textId="77777777" w:rsidR="00E70C61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6FC805E3" w14:textId="77777777" w:rsidR="00E70C61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796DAC3" w14:textId="77777777" w:rsidR="00E70C61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2E4F36" w14:paraId="4509525C" w14:textId="77777777" w:rsidTr="00BD6F88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C371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BD09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5ED31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2E4F36" w14:paraId="6B28E198" w14:textId="77777777" w:rsidTr="00BD6F88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59EF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D661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C15AF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E4F36" w14:paraId="41209530" w14:textId="77777777" w:rsidTr="00BD6F88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59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A1F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A2F98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1.0</w:t>
            </w:r>
          </w:p>
        </w:tc>
      </w:tr>
    </w:tbl>
    <w:p w14:paraId="40FCE23B" w14:textId="77777777" w:rsidR="00E70C61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2E4F36" w14:paraId="5E95B61B" w14:textId="77777777" w:rsidTr="00BD6F88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1988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60BA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2E4F36" w14:paraId="5BAA404F" w14:textId="77777777" w:rsidTr="00BD6F88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1149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F171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平均風力5級、陣風10級</w:t>
            </w:r>
          </w:p>
        </w:tc>
      </w:tr>
      <w:tr w:rsidR="002E4F36" w14:paraId="78ACCEA7" w14:textId="77777777" w:rsidTr="00BD6F88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02BF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3062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2E4F36" w14:paraId="5D5D5EE6" w14:textId="77777777" w:rsidTr="00BD6F88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DF92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台東市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A41B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平均風力1級、陣風3級</w:t>
            </w:r>
          </w:p>
        </w:tc>
      </w:tr>
    </w:tbl>
    <w:p w14:paraId="56A9C3EA" w14:textId="77777777" w:rsidR="00E70C61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9CDC3B8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E70C61" w14:paraId="143B2358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5045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4C85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620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A7D3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E70C61" w14:paraId="13099296" w14:textId="77777777" w:rsidTr="002E4F36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AAB4" w14:textId="77777777" w:rsidR="00E70C61" w:rsidRDefault="00000000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9D05" w14:textId="77777777" w:rsidR="00E70C61" w:rsidRDefault="00E70C61"/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BCA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無超過警戒水位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4BFA" w14:textId="77777777" w:rsidR="00E70C61" w:rsidRDefault="00E70C61"/>
        </w:tc>
      </w:tr>
      <w:tr w:rsidR="002E4F36" w14:paraId="038652E1" w14:textId="77777777" w:rsidTr="002E4F36">
        <w:trPr>
          <w:trHeight w:val="490"/>
        </w:trPr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3043" w14:textId="0333A0C5" w:rsidR="002E4F36" w:rsidRDefault="002E4F36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4F36"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4351" w14:textId="77777777" w:rsidR="002E4F36" w:rsidRDefault="002E4F36"/>
        </w:tc>
        <w:tc>
          <w:tcPr>
            <w:tcW w:w="1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777B" w14:textId="77777777" w:rsidR="002E4F36" w:rsidRDefault="002E4F36">
            <w:pPr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8997" w14:textId="77777777" w:rsidR="002E4F36" w:rsidRDefault="002E4F36"/>
        </w:tc>
      </w:tr>
    </w:tbl>
    <w:p w14:paraId="71493305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0373F4E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E70C61" w14:paraId="559DB442" w14:textId="77777777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49D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661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41D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BCC6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ED9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4013C80A" w14:textId="77777777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26FD" w14:textId="77777777" w:rsidR="00E70C61" w:rsidRDefault="00E70C61"/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77A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F16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CAA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0DC9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1EDF05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E70C61" w14:paraId="239099B1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0E3F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50EB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0C87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89F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5472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E70C61" w14:paraId="19E5F97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4F3F0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F39D2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9FC0B" w14:textId="77777777" w:rsidR="00E70C61" w:rsidRDefault="00E70C61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E1CD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4AF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A85C93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E507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0B01C68" w14:textId="77777777" w:rsidR="00E70C61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E739B" w14:textId="77777777" w:rsidR="00E70C61" w:rsidRDefault="00E70C61"/>
        </w:tc>
      </w:tr>
    </w:tbl>
    <w:p w14:paraId="26A149A4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492DD84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E70C61" w14:paraId="251D399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C8A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7A64" w14:textId="77777777" w:rsidR="00E70C61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271E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8D1A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0B2A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22460AD6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9FA3" w14:textId="77777777" w:rsidR="00E70C61" w:rsidRDefault="00E70C61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102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6248" w14:textId="77777777" w:rsidR="00E70C61" w:rsidRDefault="00E70C61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90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BE73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741A6B09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E70C61" w14:paraId="39CB767D" w14:textId="77777777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3A6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085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D9E9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6D2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484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BF6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A2F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4DCC9C1D" w14:textId="77777777"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6430" w14:textId="77777777" w:rsidR="00E70C61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第八河川分署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69EB" w14:textId="77777777" w:rsidR="00E70C61" w:rsidRDefault="00E70C6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261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831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0C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1F0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6A73" w14:textId="77777777" w:rsidR="00E70C61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無水利設施受損</w:t>
            </w:r>
          </w:p>
        </w:tc>
      </w:tr>
    </w:tbl>
    <w:p w14:paraId="3D8DD250" w14:textId="77777777" w:rsidR="00E70C61" w:rsidRDefault="00000000">
      <w:pPr>
        <w:spacing w:line="320" w:lineRule="atLeast"/>
        <w:jc w:val="both"/>
      </w:pPr>
      <w:r>
        <w:t> </w:t>
      </w:r>
    </w:p>
    <w:p w14:paraId="04CA0F5F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56BC6DDA" w14:textId="77777777" w:rsidR="00E70C61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5CF22D5" w14:textId="77777777" w:rsidR="00E70C61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67808AA" w14:textId="77777777" w:rsidR="00E70C61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說明：本縣災害應變中心於112年10月3日13時30分1級開設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2E4F36" w14:paraId="6A4866CC" w14:textId="77777777" w:rsidTr="00BD6F88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3FA2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23FB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573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2E4F36" w14:paraId="62376E6A" w14:textId="77777777" w:rsidTr="00BD6F88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C7D51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8B21" w14:textId="77777777" w:rsidR="002E4F36" w:rsidRDefault="002E4F36" w:rsidP="00BD6F88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50D3" w14:textId="77777777" w:rsidR="002E4F36" w:rsidRDefault="002E4F36" w:rsidP="00BD6F88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蘭嶼鄉、東河鄉、綠島鄉、大武鄉、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東市、太麻里鄉</w:t>
            </w:r>
          </w:p>
        </w:tc>
      </w:tr>
      <w:tr w:rsidR="002E4F36" w14:paraId="43B0AB28" w14:textId="77777777" w:rsidTr="00BD6F88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C874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CBDA" w14:textId="77777777" w:rsidR="002E4F36" w:rsidRDefault="002E4F36" w:rsidP="00BD6F88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4F80" w14:textId="77777777" w:rsidR="002E4F36" w:rsidRDefault="002E4F36" w:rsidP="00BD6F88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池上鄉、海端鄉、鹿野鄉、成功鎮、長濱鄉、關山鎮、延平鄉</w:t>
            </w:r>
          </w:p>
        </w:tc>
      </w:tr>
      <w:tr w:rsidR="002E4F36" w14:paraId="15AD3EA6" w14:textId="77777777" w:rsidTr="00BD6F88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E636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636686C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3093" w14:textId="77777777" w:rsidR="002E4F36" w:rsidRDefault="002E4F36" w:rsidP="00BD6F88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69E5" w14:textId="77777777" w:rsidR="002E4F36" w:rsidRDefault="002E4F36" w:rsidP="00BD6F88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18C655F1" w14:textId="77777777" w:rsidR="00E70C61" w:rsidRDefault="00000000">
      <w:pPr>
        <w:spacing w:line="320" w:lineRule="atLeast"/>
        <w:ind w:left="480"/>
        <w:jc w:val="both"/>
      </w:pPr>
      <w:r>
        <w:t> </w:t>
      </w:r>
    </w:p>
    <w:p w14:paraId="0BDBC091" w14:textId="77777777" w:rsidR="00E70C61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8772F21" w14:textId="77777777" w:rsidR="00E70C61" w:rsidRDefault="00000000">
      <w:pPr>
        <w:spacing w:line="0" w:lineRule="atLeast"/>
        <w:ind w:left="482"/>
        <w:jc w:val="both"/>
        <w:rPr>
          <w:sz w:val="28"/>
          <w:szCs w:val="28"/>
        </w:rPr>
      </w:pPr>
      <w:r>
        <w:lastRenderedPageBreak/>
        <w:t> </w:t>
      </w: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F57BE28" w14:textId="77777777" w:rsidR="00E70C61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E70C61" w14:paraId="2594AD0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F5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E70C61" w14:paraId="7540C79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9D5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B8E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FC1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E70C61" w14:paraId="769D551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5E53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67E7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C2E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E70C61" w14:paraId="03BCCB8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05AA" w14:textId="77777777" w:rsidR="00E70C61" w:rsidRDefault="00E70C61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133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F14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475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2E5AC781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90FF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905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6BA46E89" w14:textId="77777777" w:rsidR="00E70C61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E70C61" w14:paraId="6A225D91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73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E70C61" w14:paraId="5FD62B2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6DC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269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2FC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E70C61" w14:paraId="58F9298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5289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2EE8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4BA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E70C61" w14:paraId="01049DE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BE91" w14:textId="77777777" w:rsidR="00E70C61" w:rsidRDefault="00E70C61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B14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644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114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0B6BE9CD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308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CEA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5F50256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367852A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56C99FE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025C50D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A94DD22" w14:textId="77777777" w:rsidR="00E70C61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E70C61" w14:paraId="34A0671B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4233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FF7D8D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474EA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E70C61" w14:paraId="4A7AB29D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050F3" w14:textId="77777777" w:rsidR="00E70C61" w:rsidRDefault="00E70C61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E417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1A3214C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3BFA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DEC4DB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D925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F92C9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8B8B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413240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977A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C4F54F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E70C61" w14:paraId="3F68E4EA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2FDA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B1BC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6A9F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44E4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C3EA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BB86D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0FD1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A0F0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D072A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BB0C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9DE5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4A3B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E70C61" w14:paraId="3D8A4C8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2CB83" w14:textId="77777777" w:rsidR="00E70C61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626A5" w14:textId="77777777" w:rsidR="00E70C61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581C6" w14:textId="77777777" w:rsidR="00E70C61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07042" w14:textId="77777777" w:rsidR="00E70C61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F5A09" w14:textId="77777777" w:rsidR="00E70C61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DDEBD" w14:textId="77777777" w:rsidR="00E70C61" w:rsidRDefault="00000000">
            <w:pPr>
              <w:spacing w:line="320" w:lineRule="atLeast"/>
              <w:jc w:val="center"/>
            </w:pPr>
            <w: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6DFD5" w14:textId="77777777" w:rsidR="00E70C61" w:rsidRDefault="00000000">
            <w:pPr>
              <w:spacing w:line="320" w:lineRule="atLeast"/>
              <w:jc w:val="center"/>
            </w:pPr>
            <w: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5F33A" w14:textId="77777777" w:rsidR="00E70C61" w:rsidRDefault="00000000">
            <w:pPr>
              <w:spacing w:line="320" w:lineRule="atLeast"/>
              <w:jc w:val="center"/>
            </w:pPr>
            <w:r>
              <w:t>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0D3DC" w14:textId="77777777" w:rsidR="00E70C61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C65F4" w14:textId="77777777" w:rsidR="00E70C61" w:rsidRDefault="00000000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22F9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A826C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7DA63147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BBD5C03" w14:textId="77777777" w:rsidR="00E70C61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E70C61" w14:paraId="077B52CF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DC9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96A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399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E70C61" w14:paraId="5EF7C138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8E97" w14:textId="77777777" w:rsidR="00E70C6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13時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03F6" w14:textId="77777777" w:rsidR="00E70C6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由僱主帶回成功鎮家中安置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A453" w14:textId="77777777" w:rsidR="00E70C6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61BC5C9B" w14:textId="77777777" w:rsidR="00E70C61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CA2DADF" w14:textId="54C31667" w:rsidR="002E4F36" w:rsidRPr="00C31F46" w:rsidRDefault="00000000" w:rsidP="002E4F36">
      <w:pPr>
        <w:pStyle w:val="af5"/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t> </w:t>
      </w:r>
      <w:r w:rsidR="002E4F36" w:rsidRPr="0008330A">
        <w:rPr>
          <w:rFonts w:ascii="標楷體" w:eastAsia="標楷體" w:hAnsi="標楷體" w:hint="eastAsia"/>
          <w:sz w:val="28"/>
          <w:szCs w:val="28"/>
        </w:rPr>
        <w:t>蘭嶼鄉、綠島鄉</w:t>
      </w:r>
      <w:r w:rsidR="002E4F36">
        <w:rPr>
          <w:rFonts w:ascii="標楷體" w:eastAsia="標楷體" w:hAnsi="標楷體" w:hint="eastAsia"/>
          <w:sz w:val="28"/>
          <w:szCs w:val="28"/>
        </w:rPr>
        <w:t>今日</w:t>
      </w:r>
      <w:r w:rsidR="002E4F36" w:rsidRPr="0008330A">
        <w:rPr>
          <w:rFonts w:ascii="標楷體" w:eastAsia="標楷體" w:hAnsi="標楷體" w:hint="eastAsia"/>
          <w:sz w:val="28"/>
          <w:szCs w:val="28"/>
        </w:rPr>
        <w:t>(10/4)全天停止上班上課。</w:t>
      </w:r>
      <w:r w:rsidR="002E4F36" w:rsidRPr="0008330A"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1239894B" w14:textId="4EB36F48" w:rsidR="00E70C61" w:rsidRPr="002E4F36" w:rsidRDefault="00E70C61">
      <w:pPr>
        <w:spacing w:line="0" w:lineRule="atLeast"/>
        <w:ind w:left="482"/>
        <w:jc w:val="both"/>
      </w:pPr>
    </w:p>
    <w:p w14:paraId="4454B3B3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07EAF60" w14:textId="77777777" w:rsidR="00E70C61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68"/>
        <w:gridCol w:w="1069"/>
        <w:gridCol w:w="1069"/>
        <w:gridCol w:w="1069"/>
        <w:gridCol w:w="1069"/>
        <w:gridCol w:w="1070"/>
        <w:gridCol w:w="1069"/>
        <w:gridCol w:w="1069"/>
      </w:tblGrid>
      <w:tr w:rsidR="002E4F36" w14:paraId="44E17D25" w14:textId="77777777" w:rsidTr="002E4F36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5B12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9F47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2330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AB5A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553A570A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EF14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5C5A0F0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0CC0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FB70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E1C9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BDA6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E4F36" w14:paraId="448F1240" w14:textId="77777777" w:rsidTr="002E4F36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C764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FDB9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9D78" w14:textId="77777777" w:rsidR="002E4F36" w:rsidRDefault="002E4F36" w:rsidP="00BD6F88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B06C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2968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2C28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EF4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03C2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ED37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一對母子因為洗腎需求撤離</w:t>
            </w:r>
          </w:p>
        </w:tc>
      </w:tr>
      <w:tr w:rsidR="002E4F36" w14:paraId="4C78FA6D" w14:textId="77777777" w:rsidTr="002E4F36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FA3A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647B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7B40" w14:textId="77777777" w:rsidR="002E4F36" w:rsidRDefault="002E4F36" w:rsidP="00BD6F88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4BC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B8C8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9FEF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4E0C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DB00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9B7E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一位弱勢高齡長者與一位看護</w:t>
            </w:r>
          </w:p>
        </w:tc>
      </w:tr>
      <w:tr w:rsidR="002E4F36" w14:paraId="144092E8" w14:textId="77777777" w:rsidTr="002E4F36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16A4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72C3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6CDF" w14:textId="77777777" w:rsidR="002E4F36" w:rsidRDefault="002E4F36" w:rsidP="00BD6F88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6C2D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A091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037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97E6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04D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34A7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怕住家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山邊落石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,主動求助村幹事</w:t>
            </w:r>
          </w:p>
        </w:tc>
      </w:tr>
    </w:tbl>
    <w:p w14:paraId="66B31FB1" w14:textId="77777777" w:rsidR="00E70C61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492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26"/>
        <w:gridCol w:w="568"/>
        <w:gridCol w:w="776"/>
        <w:gridCol w:w="472"/>
        <w:gridCol w:w="472"/>
        <w:gridCol w:w="472"/>
        <w:gridCol w:w="472"/>
        <w:gridCol w:w="523"/>
        <w:gridCol w:w="523"/>
        <w:gridCol w:w="1142"/>
        <w:gridCol w:w="1134"/>
        <w:gridCol w:w="1842"/>
      </w:tblGrid>
      <w:tr w:rsidR="002E4F36" w14:paraId="1418F0AD" w14:textId="77777777" w:rsidTr="002E4F36">
        <w:trPr>
          <w:trHeight w:val="1972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3E2E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3C75" w14:textId="77777777" w:rsidR="002E4F36" w:rsidRDefault="002E4F36" w:rsidP="00BD6F88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405034DD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CC63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E474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2D6A24F6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5C18BDA5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5C47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E6F0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422F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B302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1478" w14:textId="77777777" w:rsidR="002E4F36" w:rsidRDefault="002E4F36" w:rsidP="00BD6F8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2E4F36" w14:paraId="14088FEC" w14:textId="77777777" w:rsidTr="002E4F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5CF5A" w14:textId="77777777" w:rsidR="002E4F36" w:rsidRDefault="002E4F36" w:rsidP="00BD6F8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07381" w14:textId="77777777" w:rsidR="002E4F36" w:rsidRDefault="002E4F36" w:rsidP="00BD6F8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C0476" w14:textId="77777777" w:rsidR="002E4F36" w:rsidRDefault="002E4F36" w:rsidP="00BD6F88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1296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D7BE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FCA0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35EE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C0F4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3426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51AD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B1259" w14:textId="77777777" w:rsidR="002E4F36" w:rsidRDefault="002E4F36" w:rsidP="00BD6F88"/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B9229" w14:textId="77777777" w:rsidR="002E4F36" w:rsidRDefault="002E4F36" w:rsidP="00BD6F88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30C38" w14:textId="77777777" w:rsidR="002E4F36" w:rsidRDefault="002E4F36" w:rsidP="00BD6F88"/>
        </w:tc>
      </w:tr>
      <w:tr w:rsidR="002E4F36" w14:paraId="0B58FDBA" w14:textId="77777777" w:rsidTr="002E4F36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0077" w14:textId="77777777" w:rsidR="002E4F36" w:rsidRDefault="002E4F36" w:rsidP="00BD6F88"/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A3C1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0ABC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D68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687C" w14:textId="77777777" w:rsidR="002E4F36" w:rsidRDefault="002E4F36" w:rsidP="00BD6F88"/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C73C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091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64FD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0937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4B83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B3D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EB03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BD03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2E4F36" w14:paraId="6D89A280" w14:textId="77777777" w:rsidTr="002E4F36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6FAE" w14:textId="77777777" w:rsidR="002E4F36" w:rsidRDefault="002E4F36" w:rsidP="00BD6F88"/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5F5E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8E69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363F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0281" w14:textId="77777777" w:rsidR="002E4F36" w:rsidRDefault="002E4F36" w:rsidP="00BD6F88"/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6B5B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52E8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67BF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DF95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1EC3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EB32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942A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CF2C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2E4F36" w14:paraId="60733ADE" w14:textId="77777777" w:rsidTr="002E4F36"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E855" w14:textId="77777777" w:rsidR="002E4F36" w:rsidRDefault="002E4F36" w:rsidP="00BD6F88"/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EB02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754E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1969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B673" w14:textId="77777777" w:rsidR="002E4F36" w:rsidRDefault="002E4F36" w:rsidP="00BD6F88"/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01E4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4CFC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527E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5176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03B9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913F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EAD6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027D" w14:textId="77777777" w:rsidR="002E4F36" w:rsidRDefault="002E4F36" w:rsidP="00BD6F8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</w:tbl>
    <w:p w14:paraId="1ED88614" w14:textId="015BC2E6" w:rsidR="00E70C61" w:rsidRDefault="00E70C61">
      <w:pPr>
        <w:spacing w:before="180" w:after="180" w:line="320" w:lineRule="atLeast"/>
        <w:ind w:left="480"/>
        <w:jc w:val="both"/>
      </w:pPr>
    </w:p>
    <w:p w14:paraId="739C6EAD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34ED2A4" w14:textId="77777777" w:rsidR="00E70C61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E70C61" w14:paraId="6E0262B0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B7B8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D50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367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A98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778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E70C61" w14:paraId="1AA403A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E24F" w14:textId="77777777" w:rsidR="00E70C61" w:rsidRDefault="00E70C61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F1F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DDD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E79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34D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183A093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1EE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03D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6E6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6BCA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31EC" w14:textId="77777777" w:rsidR="00E70C61" w:rsidRDefault="00E70C61"/>
        </w:tc>
      </w:tr>
    </w:tbl>
    <w:p w14:paraId="0580850F" w14:textId="77777777" w:rsidR="00E70C61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E7D5084" w14:textId="77777777" w:rsidR="00E70C61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61"/>
        <w:gridCol w:w="1261"/>
        <w:gridCol w:w="61"/>
        <w:gridCol w:w="61"/>
        <w:gridCol w:w="1351"/>
        <w:gridCol w:w="1716"/>
        <w:gridCol w:w="1964"/>
        <w:gridCol w:w="2091"/>
        <w:gridCol w:w="71"/>
      </w:tblGrid>
      <w:tr w:rsidR="002E4F36" w14:paraId="58E0B8EE" w14:textId="77777777" w:rsidTr="002E4F36">
        <w:trPr>
          <w:trHeight w:val="735"/>
          <w:tblHeader/>
          <w:jc w:val="center"/>
        </w:trPr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8D1F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173CA3C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922B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32E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3D29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14EE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1" w:type="dxa"/>
            <w:vAlign w:val="center"/>
            <w:hideMark/>
          </w:tcPr>
          <w:p w14:paraId="0F30A96F" w14:textId="77777777" w:rsidR="002E4F36" w:rsidRDefault="002E4F36" w:rsidP="00BD6F88">
            <w:r>
              <w:t> </w:t>
            </w:r>
          </w:p>
        </w:tc>
      </w:tr>
      <w:tr w:rsidR="002E4F36" w14:paraId="7EDF4F8F" w14:textId="77777777" w:rsidTr="002E4F36">
        <w:trPr>
          <w:trHeight w:val="735"/>
          <w:tblHeader/>
          <w:jc w:val="center"/>
        </w:trPr>
        <w:tc>
          <w:tcPr>
            <w:tcW w:w="1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5662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B1DD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30F8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7115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2E6A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71" w:type="dxa"/>
            <w:vAlign w:val="center"/>
            <w:hideMark/>
          </w:tcPr>
          <w:p w14:paraId="27A84EAF" w14:textId="77777777" w:rsidR="002E4F36" w:rsidRDefault="002E4F36" w:rsidP="00BD6F88"/>
        </w:tc>
      </w:tr>
      <w:tr w:rsidR="002E4F36" w14:paraId="0311C18A" w14:textId="77777777" w:rsidTr="002E4F36">
        <w:trPr>
          <w:trHeight w:val="735"/>
          <w:tblHeader/>
          <w:jc w:val="center"/>
        </w:trPr>
        <w:tc>
          <w:tcPr>
            <w:tcW w:w="1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25C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DEE5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E496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2FD2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899E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1" w:type="dxa"/>
            <w:vAlign w:val="center"/>
            <w:hideMark/>
          </w:tcPr>
          <w:p w14:paraId="790655AD" w14:textId="77777777" w:rsidR="002E4F36" w:rsidRDefault="002E4F36" w:rsidP="00BD6F88"/>
        </w:tc>
      </w:tr>
      <w:tr w:rsidR="002E4F36" w14:paraId="302A4F57" w14:textId="77777777" w:rsidTr="002E4F36">
        <w:trPr>
          <w:trHeight w:val="735"/>
          <w:tblHeader/>
          <w:jc w:val="center"/>
        </w:trPr>
        <w:tc>
          <w:tcPr>
            <w:tcW w:w="1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8FFE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DA57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2EFF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BBFB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9A1A" w14:textId="77777777" w:rsidR="002E4F36" w:rsidRDefault="002E4F36" w:rsidP="00BD6F88"/>
        </w:tc>
        <w:tc>
          <w:tcPr>
            <w:tcW w:w="71" w:type="dxa"/>
            <w:vAlign w:val="center"/>
            <w:hideMark/>
          </w:tcPr>
          <w:p w14:paraId="02B68C20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36" w14:paraId="707F80EF" w14:textId="77777777" w:rsidTr="002E4F36">
        <w:trPr>
          <w:trHeight w:val="735"/>
          <w:tblHeader/>
          <w:jc w:val="center"/>
        </w:trPr>
        <w:tc>
          <w:tcPr>
            <w:tcW w:w="1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7A6C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458F6C75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9B92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0C6E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8A04" w14:textId="77777777" w:rsidR="002E4F36" w:rsidRDefault="002E4F36" w:rsidP="00BD6F8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7BD1" w14:textId="77777777" w:rsidR="002E4F36" w:rsidRDefault="002E4F36" w:rsidP="00BD6F88"/>
        </w:tc>
        <w:tc>
          <w:tcPr>
            <w:tcW w:w="71" w:type="dxa"/>
            <w:vAlign w:val="center"/>
            <w:hideMark/>
          </w:tcPr>
          <w:p w14:paraId="608BDBE3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36" w14:paraId="13998183" w14:textId="77777777" w:rsidTr="002E4F36">
        <w:trPr>
          <w:jc w:val="center"/>
        </w:trPr>
        <w:tc>
          <w:tcPr>
            <w:tcW w:w="72" w:type="dxa"/>
            <w:vAlign w:val="center"/>
            <w:hideMark/>
          </w:tcPr>
          <w:p w14:paraId="6682391F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CD65479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Align w:val="center"/>
            <w:hideMark/>
          </w:tcPr>
          <w:p w14:paraId="35736340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  <w:hideMark/>
          </w:tcPr>
          <w:p w14:paraId="26B3580E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14:paraId="4945E7B4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  <w:hideMark/>
          </w:tcPr>
          <w:p w14:paraId="19D6BD55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  <w:hideMark/>
          </w:tcPr>
          <w:p w14:paraId="5E2A30A8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E4F36" w14:paraId="68308797" w14:textId="77777777" w:rsidTr="002E4F36">
        <w:trPr>
          <w:jc w:val="center"/>
        </w:trPr>
        <w:tc>
          <w:tcPr>
            <w:tcW w:w="72" w:type="dxa"/>
            <w:vAlign w:val="center"/>
            <w:hideMark/>
          </w:tcPr>
          <w:p w14:paraId="030A4853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3C854170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  <w:hideMark/>
          </w:tcPr>
          <w:p w14:paraId="5F2C42C0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009A128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  <w:hideMark/>
          </w:tcPr>
          <w:p w14:paraId="4C785A77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14:paraId="40336664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  <w:hideMark/>
          </w:tcPr>
          <w:p w14:paraId="0EEBD808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  <w:hideMark/>
          </w:tcPr>
          <w:p w14:paraId="08CB6C3F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  <w:hideMark/>
          </w:tcPr>
          <w:p w14:paraId="7F046F58" w14:textId="77777777" w:rsidR="002E4F36" w:rsidRDefault="002E4F36" w:rsidP="00BD6F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1BB7F091" w14:textId="77777777" w:rsidTr="002E4F36">
        <w:trPr>
          <w:jc w:val="center"/>
        </w:trPr>
        <w:tc>
          <w:tcPr>
            <w:tcW w:w="72" w:type="dxa"/>
            <w:vAlign w:val="center"/>
            <w:hideMark/>
          </w:tcPr>
          <w:p w14:paraId="4F15BB4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0FBD62F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  <w:hideMark/>
          </w:tcPr>
          <w:p w14:paraId="6F895F1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14:paraId="0412B1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14:paraId="5C3AFBD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  <w:hideMark/>
          </w:tcPr>
          <w:p w14:paraId="5DDBDA5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  <w:hideMark/>
          </w:tcPr>
          <w:p w14:paraId="565526A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7BF42F22" w14:textId="77777777" w:rsidTr="002E4F36">
        <w:trPr>
          <w:jc w:val="center"/>
        </w:trPr>
        <w:tc>
          <w:tcPr>
            <w:tcW w:w="72" w:type="dxa"/>
            <w:vAlign w:val="center"/>
            <w:hideMark/>
          </w:tcPr>
          <w:p w14:paraId="7A94AAB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3466FA1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  <w:hideMark/>
          </w:tcPr>
          <w:p w14:paraId="6D96024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EE22C2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14:paraId="35C5477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14:paraId="6C534B8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  <w:hideMark/>
          </w:tcPr>
          <w:p w14:paraId="5285C68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  <w:hideMark/>
          </w:tcPr>
          <w:p w14:paraId="711DD0F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  <w:hideMark/>
          </w:tcPr>
          <w:p w14:paraId="1FE6FFE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7D72F1E6" w14:textId="77777777" w:rsidTr="002E4F36">
        <w:trPr>
          <w:jc w:val="center"/>
        </w:trPr>
        <w:tc>
          <w:tcPr>
            <w:tcW w:w="72" w:type="dxa"/>
            <w:vAlign w:val="center"/>
            <w:hideMark/>
          </w:tcPr>
          <w:p w14:paraId="61C132F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BCD4B9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Align w:val="center"/>
            <w:hideMark/>
          </w:tcPr>
          <w:p w14:paraId="1DDA484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14:paraId="5A13DD3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14:paraId="471AE99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  <w:hideMark/>
          </w:tcPr>
          <w:p w14:paraId="6E7F1DF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Align w:val="center"/>
            <w:hideMark/>
          </w:tcPr>
          <w:p w14:paraId="1DAC7E3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66799535" w14:textId="77777777" w:rsidTr="002E4F36">
        <w:trPr>
          <w:jc w:val="center"/>
        </w:trPr>
        <w:tc>
          <w:tcPr>
            <w:tcW w:w="72" w:type="dxa"/>
            <w:vAlign w:val="center"/>
            <w:hideMark/>
          </w:tcPr>
          <w:p w14:paraId="3DB6F04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E2D9B9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  <w:hideMark/>
          </w:tcPr>
          <w:p w14:paraId="26B756C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62892FD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Align w:val="center"/>
            <w:hideMark/>
          </w:tcPr>
          <w:p w14:paraId="43FC33C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  <w:hideMark/>
          </w:tcPr>
          <w:p w14:paraId="3D5A29E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  <w:hideMark/>
          </w:tcPr>
          <w:p w14:paraId="4705BAD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  <w:hideMark/>
          </w:tcPr>
          <w:p w14:paraId="41DD879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  <w:hideMark/>
          </w:tcPr>
          <w:p w14:paraId="6AA8BD7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5E12AE" w14:textId="77777777" w:rsidR="00E70C61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CB9A44A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)鐵路：目前正常行駛</w:t>
      </w:r>
    </w:p>
    <w:p w14:paraId="28E08AA5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根據中央氣象局第14號颱風第7-2報預測，</w:t>
      </w:r>
    </w:p>
    <w:p w14:paraId="493394D0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10月4日12時前列車行駛概況如下：</w:t>
      </w:r>
    </w:p>
    <w:p w14:paraId="5AE0C43B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E4F36">
        <w:rPr>
          <w:rFonts w:ascii="標楷體" w:eastAsia="標楷體" w:hAnsi="標楷體" w:hint="eastAsia"/>
          <w:sz w:val="28"/>
          <w:szCs w:val="28"/>
        </w:rPr>
        <w:t>西部幹線(基隆=潮州=枋寮間)正常行駛。</w:t>
      </w:r>
    </w:p>
    <w:p w14:paraId="7BD4EF03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2E4F36">
        <w:rPr>
          <w:rFonts w:ascii="標楷體" w:eastAsia="標楷體" w:hAnsi="標楷體" w:hint="eastAsia"/>
          <w:sz w:val="28"/>
          <w:szCs w:val="28"/>
        </w:rPr>
        <w:t>東部幹線(樹林=台東間)正常行駛。</w:t>
      </w:r>
    </w:p>
    <w:p w14:paraId="32E22F4A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2E4F36">
        <w:rPr>
          <w:rFonts w:ascii="標楷體" w:eastAsia="標楷體" w:hAnsi="標楷體" w:hint="eastAsia"/>
          <w:sz w:val="28"/>
          <w:szCs w:val="28"/>
        </w:rPr>
        <w:t>順行列車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2A3D049F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台北往花蓮、台東對號列車正常行駛，422次行駛至花蓮為止、308次行駛至台東站為止。</w:t>
      </w:r>
    </w:p>
    <w:p w14:paraId="01E72055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2E4F36">
        <w:rPr>
          <w:rFonts w:ascii="標楷體" w:eastAsia="標楷體" w:hAnsi="標楷體" w:hint="eastAsia"/>
          <w:sz w:val="28"/>
          <w:szCs w:val="28"/>
        </w:rPr>
        <w:t>逆行列車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1AD004D1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台東往花蓮、台北對號列車正常行駛，653次台東=花蓮停 駛、423次新左營=花蓮停駛。</w:t>
      </w:r>
    </w:p>
    <w:p w14:paraId="395598A6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2E4F36">
        <w:rPr>
          <w:rFonts w:ascii="標楷體" w:eastAsia="標楷體" w:hAnsi="標楷體" w:hint="eastAsia"/>
          <w:sz w:val="28"/>
          <w:szCs w:val="28"/>
        </w:rPr>
        <w:t>環島列車1次、2次全區間停駛。</w:t>
      </w:r>
    </w:p>
    <w:p w14:paraId="23CDF72A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2E4F36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線(新左營=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東間)正常行駛，423次新左營=花蓮停駛、308次台東=新左營停駛。</w:t>
      </w:r>
    </w:p>
    <w:p w14:paraId="2F8FDE73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2E4F36">
        <w:rPr>
          <w:rFonts w:ascii="標楷體" w:eastAsia="標楷體" w:hAnsi="標楷體" w:hint="eastAsia"/>
          <w:sz w:val="28"/>
          <w:szCs w:val="28"/>
        </w:rPr>
        <w:t>平溪、深澳、內灣、六家、集集、沙崙線等各支線正常行駛。</w:t>
      </w:r>
    </w:p>
    <w:p w14:paraId="3D55B399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(二)客運：目前正常行駛</w:t>
      </w:r>
    </w:p>
    <w:p w14:paraId="1BD7DBE9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1.普悠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：自市區循環線(順)10月4日12:00發車後停駛，市區循環線(逆)10月4日12:30發車後停駛。</w:t>
      </w:r>
    </w:p>
    <w:p w14:paraId="431C3FA1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2.東台灣：正常行駛。</w:t>
      </w:r>
    </w:p>
    <w:p w14:paraId="2DC1CFFE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3.興東客運：8101D</w:t>
      </w:r>
      <w:r>
        <w:rPr>
          <w:rFonts w:ascii="標楷體" w:eastAsia="標楷體" w:hAnsi="標楷體" w:hint="eastAsia"/>
          <w:sz w:val="28"/>
          <w:szCs w:val="28"/>
        </w:rPr>
        <w:t xml:space="preserve"> 於</w:t>
      </w:r>
      <w:r w:rsidRPr="002E4F36">
        <w:rPr>
          <w:rFonts w:ascii="標楷體" w:eastAsia="標楷體" w:hAnsi="標楷體" w:hint="eastAsia"/>
          <w:sz w:val="28"/>
          <w:szCs w:val="28"/>
        </w:rPr>
        <w:t>10月4日下午停駛。</w:t>
      </w:r>
    </w:p>
    <w:p w14:paraId="7F550834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(三)船班：</w:t>
      </w:r>
    </w:p>
    <w:p w14:paraId="7C28B749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410C6A39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1453EC8B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(四)航空：</w:t>
      </w:r>
    </w:p>
    <w:p w14:paraId="72A6502F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1.台東往返台北：立榮航空、華信航空10月3日皆正常行駛；10月4日立榮及華信全天取消。</w:t>
      </w:r>
    </w:p>
    <w:p w14:paraId="715F040C" w14:textId="77777777" w:rsidR="0098026E" w:rsidRPr="002E4F36" w:rsidRDefault="0098026E" w:rsidP="0098026E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 w:rsidRPr="002E4F36">
        <w:rPr>
          <w:rFonts w:ascii="標楷體" w:eastAsia="標楷體" w:hAnsi="標楷體" w:hint="eastAsia"/>
          <w:sz w:val="28"/>
          <w:szCs w:val="28"/>
        </w:rPr>
        <w:t>2.台東往返綠島：德安航空10月3日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</w:p>
    <w:p w14:paraId="652B2CA1" w14:textId="77777777" w:rsidR="0098026E" w:rsidRDefault="0098026E" w:rsidP="0098026E">
      <w:pPr>
        <w:pStyle w:val="af5"/>
        <w:spacing w:line="0" w:lineRule="atLeast"/>
        <w:ind w:leftChars="200"/>
        <w:jc w:val="both"/>
        <w:rPr>
          <w:rFonts w:eastAsia="標楷體"/>
          <w:b/>
          <w:bCs/>
          <w:sz w:val="14"/>
          <w:szCs w:val="14"/>
        </w:rPr>
      </w:pPr>
      <w:r w:rsidRPr="002E4F36">
        <w:rPr>
          <w:rFonts w:ascii="標楷體" w:eastAsia="標楷體" w:hAnsi="標楷體" w:hint="eastAsia"/>
          <w:sz w:val="28"/>
          <w:szCs w:val="28"/>
        </w:rPr>
        <w:t>3.台東往返蘭嶼：德安航空10月3日</w:t>
      </w:r>
      <w:proofErr w:type="gramStart"/>
      <w:r w:rsidRPr="002E4F36">
        <w:rPr>
          <w:rFonts w:ascii="標楷體" w:eastAsia="標楷體" w:hAnsi="標楷體" w:hint="eastAsia"/>
          <w:sz w:val="28"/>
          <w:szCs w:val="28"/>
        </w:rPr>
        <w:t>全天航班</w:t>
      </w:r>
      <w:proofErr w:type="gramEnd"/>
      <w:r w:rsidRPr="002E4F36">
        <w:rPr>
          <w:rFonts w:ascii="標楷體" w:eastAsia="標楷體" w:hAnsi="標楷體" w:hint="eastAsia"/>
          <w:sz w:val="28"/>
          <w:szCs w:val="28"/>
        </w:rPr>
        <w:t>取消；10月4日德安尚未公告取消航班訊息。</w:t>
      </w:r>
      <w:r>
        <w:rPr>
          <w:rFonts w:eastAsia="標楷體"/>
          <w:b/>
          <w:bCs/>
          <w:sz w:val="14"/>
          <w:szCs w:val="14"/>
        </w:rPr>
        <w:t>   </w:t>
      </w:r>
    </w:p>
    <w:p w14:paraId="2D6D7B73" w14:textId="77777777" w:rsidR="00E70C61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5C25A572" w14:textId="77777777" w:rsidR="00E70C61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36"/>
        <w:gridCol w:w="737"/>
        <w:gridCol w:w="737"/>
        <w:gridCol w:w="416"/>
        <w:gridCol w:w="418"/>
        <w:gridCol w:w="416"/>
        <w:gridCol w:w="416"/>
        <w:gridCol w:w="416"/>
        <w:gridCol w:w="416"/>
        <w:gridCol w:w="566"/>
        <w:gridCol w:w="566"/>
        <w:gridCol w:w="416"/>
        <w:gridCol w:w="416"/>
        <w:gridCol w:w="416"/>
        <w:gridCol w:w="422"/>
        <w:gridCol w:w="516"/>
        <w:gridCol w:w="418"/>
        <w:gridCol w:w="588"/>
      </w:tblGrid>
      <w:tr w:rsidR="00E70C61" w14:paraId="67A15B92" w14:textId="7777777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E8D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06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2E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6C2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4A3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E70C61" w14:paraId="42B6390E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D01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23A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807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F5D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910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3FD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D87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6AB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5A6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74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F60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20A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E70C61" w14:paraId="6F2F61C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AE8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F56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C556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3D12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CAA8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772F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0BFC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881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56B0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5550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9A75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3D6B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ED37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2B6D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C347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23A2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B11B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1593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8E29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2E4F36" w14:paraId="09CB8263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19EB" w14:textId="77777777" w:rsidR="002E4F36" w:rsidRDefault="002E4F36" w:rsidP="002E4F36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F1E8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518F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B397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7D20" w14:textId="56685865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0339" w14:textId="26F47BEC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904D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B7B5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7D83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CD8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8934" w14:textId="0E1B3AB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875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8AB2" w14:textId="64572A3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413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C3B5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9FBD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FD37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DB8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CA5D" w14:textId="40F4FDA2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3E35" w14:textId="1B17AD8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4ABA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0A12F0AE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C802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EFD5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A8ED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7153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6634" w14:textId="7A4D0CD6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A5B1" w14:textId="03BC195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581C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F7B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4DF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142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4668" w14:textId="1695E185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326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D1A3" w14:textId="0E7FF163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320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C335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A75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7B5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7E10" w14:textId="30F99A1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1444" w14:textId="0F6675D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301E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10498FBC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E768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29FE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CB5D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A3AC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E51D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4508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FFEC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ED8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4A5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57A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9BC5" w14:textId="3439D7A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BE10" w14:textId="49AB910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626C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B7C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3DE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C79E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BAF0" w14:textId="374CE183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480E" w14:textId="51588BA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03C6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44041B2B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D9BD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1B93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B03D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0C31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B38E" w14:textId="1D33B1BF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1CE2" w14:textId="454E888A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032F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104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EE8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9BD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2E52" w14:textId="4688A55D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F31A" w14:textId="4B68E274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1B43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CC0E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273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5B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AED1" w14:textId="0C8E2A24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67C2" w14:textId="44B8245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6388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41443F2C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1463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1D03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F074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6F5A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A809" w14:textId="4C10C56C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4106" w14:textId="5C8FF9EA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88A1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4F4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E30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B49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33BD" w14:textId="334EB06E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B18E" w14:textId="7E71CEEE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4A89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3B38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97D4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7A9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6DF0" w14:textId="18E2290A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8406" w14:textId="262C5E9E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D37C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1347B0C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5006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FC99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74B0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6E90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5013" w14:textId="58560C50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A081" w14:textId="79929784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1FCD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B20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4CA7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63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56AA" w14:textId="3033B18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6637" w14:textId="6F03BD11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1723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544F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363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A0F7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C8D2" w14:textId="3DF761F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F6C1" w14:textId="16BEE7C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3B7A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2D0BD09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AD11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38CC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B8DD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A617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95D9" w14:textId="6D7FE73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8955" w14:textId="5C568AE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8A79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22E4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63FE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AE9C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7E60" w14:textId="2B443B8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EB56" w14:textId="4FBEE6C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2080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BBAD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81E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ABF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519D" w14:textId="7B8A7452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CBED" w14:textId="77523DDD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1F69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725764CC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BB4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A2FC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41D0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9F1C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A0C9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E78E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2DB2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C9D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6EE8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BBC2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D685" w14:textId="7B2EBDF2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8C60" w14:textId="04FD4FAC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1378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BF35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1B3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0F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3946" w14:textId="3A4056FE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EEF9" w14:textId="6F5C6894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974E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1CF96599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E1AB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24D4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AC56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387B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AD56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903C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3F63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A0E4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2232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AA0F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EFBF" w14:textId="0BEA9B7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440" w14:textId="35B282A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4820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DB67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C7D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A9F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7CA3" w14:textId="6D877916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687C" w14:textId="232F2D31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2CC5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34429A30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64DE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5AA8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E036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30CB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7F90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8A69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B97B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8DA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38C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F794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BACF" w14:textId="09F10BA2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936E" w14:textId="6CEAFE5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2F2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8B8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0DDF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C43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E951" w14:textId="72D76E5E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C495" w14:textId="41F2917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6124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0817F35A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03CB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7338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D12F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C77F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41A8" w14:textId="61BAA4D3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0E0" w14:textId="77206AA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78DB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4E57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1ED8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2A0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FA33" w14:textId="603EC85C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2D9" w14:textId="0DF9D7B6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6AC6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13C3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CD8C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460F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6AE4" w14:textId="25168E35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8491" w14:textId="3D771C7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A36B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01D30A89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6F02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海端鄉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69BF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A0A8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5489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BF9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2135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A841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695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943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BDE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C678" w14:textId="3B929344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BFFD" w14:textId="05232F7F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10F2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EB0F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5B7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D25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6112" w14:textId="21FFAFE4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C6FB" w14:textId="79D52EAC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640D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18389B47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EC02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D216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59CE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F612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0041" w14:textId="160BC2A3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B726" w14:textId="38714C1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F81C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12B4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56A3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7D7C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E8D2" w14:textId="3BF47A68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93E9" w14:textId="438177C3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2064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98DC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059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56C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041B" w14:textId="17BBB4E5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390F" w14:textId="7750F9B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9F3C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1BA90EBB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9FC9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1EC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4277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D979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D5BF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AB40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65D4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5CF8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5F9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51B1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B65C" w14:textId="18A80659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D711" w14:textId="35D5B4E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7360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1FA9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84E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DBC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21CE" w14:textId="37383D75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C4BD" w14:textId="5BBAF6CF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4586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02DC9A23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E8BC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551C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A5C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3530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489A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37CE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970D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B6ED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567A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388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3AFA" w14:textId="5D534386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81E7" w14:textId="1A3577F5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923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450D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B566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F44F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1DB2" w14:textId="193E83BB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E278" w14:textId="3DEF725D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12C3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4F36" w14:paraId="0AD96285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D547" w14:textId="77777777" w:rsidR="002E4F36" w:rsidRDefault="002E4F36" w:rsidP="002E4F3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F737" w14:textId="77777777" w:rsidR="002E4F36" w:rsidRDefault="002E4F36" w:rsidP="002E4F36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AB1C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1882" w14:textId="77777777" w:rsidR="002E4F36" w:rsidRDefault="002E4F36" w:rsidP="002E4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E3B4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5E3C" w14:textId="7777777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0893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D500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6CE4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4577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A985" w14:textId="2B2DA89F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0B24" w14:textId="58233EDF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23EA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BEEB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2153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52D5" w14:textId="77777777" w:rsidR="002E4F36" w:rsidRP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7B83" w14:textId="634519C7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B07" w14:textId="6F5952C6" w:rsidR="002E4F36" w:rsidRDefault="002E4F36" w:rsidP="002E4F36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E4F36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8E9A" w14:textId="77777777" w:rsidR="002E4F36" w:rsidRDefault="002E4F36" w:rsidP="002E4F3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0A5411D" w14:textId="77777777" w:rsidR="00E70C61" w:rsidRDefault="00E70C61">
      <w:pPr>
        <w:spacing w:line="320" w:lineRule="atLeast"/>
      </w:pPr>
    </w:p>
    <w:p w14:paraId="6EBFCEBC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4F6AF8AF" w14:textId="77777777" w:rsidR="00907EF2" w:rsidRDefault="00000000">
      <w:pPr>
        <w:spacing w:line="320" w:lineRule="atLeast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sectPr w:rsidR="00907E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B653" w14:textId="77777777" w:rsidR="00F37EF8" w:rsidRDefault="00F37EF8" w:rsidP="0045148F">
      <w:r>
        <w:separator/>
      </w:r>
    </w:p>
  </w:endnote>
  <w:endnote w:type="continuationSeparator" w:id="0">
    <w:p w14:paraId="647D3F53" w14:textId="77777777" w:rsidR="00F37EF8" w:rsidRDefault="00F37EF8" w:rsidP="0045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4C23" w14:textId="77777777" w:rsidR="00F37EF8" w:rsidRDefault="00F37EF8" w:rsidP="0045148F">
      <w:r>
        <w:separator/>
      </w:r>
    </w:p>
  </w:footnote>
  <w:footnote w:type="continuationSeparator" w:id="0">
    <w:p w14:paraId="7E7851CD" w14:textId="77777777" w:rsidR="00F37EF8" w:rsidRDefault="00F37EF8" w:rsidP="0045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CC8"/>
    <w:multiLevelType w:val="hybridMultilevel"/>
    <w:tmpl w:val="763082B4"/>
    <w:lvl w:ilvl="0" w:tplc="FFFFFFFF">
      <w:start w:val="1"/>
      <w:numFmt w:val="taiwaneseCountingThousand"/>
      <w:lvlText w:val="(%1)"/>
      <w:lvlJc w:val="left"/>
      <w:pPr>
        <w:ind w:left="1200" w:hanging="72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FE1729"/>
    <w:multiLevelType w:val="hybridMultilevel"/>
    <w:tmpl w:val="763082B4"/>
    <w:lvl w:ilvl="0" w:tplc="296681A0">
      <w:start w:val="1"/>
      <w:numFmt w:val="taiwaneseCountingThousand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891189122">
    <w:abstractNumId w:val="1"/>
  </w:num>
  <w:num w:numId="2" w16cid:durableId="1494756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348832">
    <w:abstractNumId w:val="0"/>
  </w:num>
  <w:num w:numId="4" w16cid:durableId="53006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89"/>
    <w:rsid w:val="00157289"/>
    <w:rsid w:val="002E4F36"/>
    <w:rsid w:val="003111F5"/>
    <w:rsid w:val="0045148F"/>
    <w:rsid w:val="00582698"/>
    <w:rsid w:val="00846A2F"/>
    <w:rsid w:val="00907EF2"/>
    <w:rsid w:val="0098026E"/>
    <w:rsid w:val="009E62BC"/>
    <w:rsid w:val="00D112E3"/>
    <w:rsid w:val="00DE7708"/>
    <w:rsid w:val="00E70C61"/>
    <w:rsid w:val="00E71225"/>
    <w:rsid w:val="00EE7763"/>
    <w:rsid w:val="00F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9D3B3"/>
  <w15:chartTrackingRefBased/>
  <w15:docId w15:val="{199A6CB6-EF01-44EC-B88B-D109452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3</cp:revision>
  <cp:lastPrinted>2023-10-03T18:52:00Z</cp:lastPrinted>
  <dcterms:created xsi:type="dcterms:W3CDTF">2023-10-03T19:06:00Z</dcterms:created>
  <dcterms:modified xsi:type="dcterms:W3CDTF">2023-10-03T19:07:00Z</dcterms:modified>
</cp:coreProperties>
</file>