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FFB7" w14:textId="76B05893" w:rsidR="00B5386D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73B8FA53" w14:textId="0AEEAAC1" w:rsidR="00B5386D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0B2E17">
        <w:rPr>
          <w:rFonts w:hint="eastAsia"/>
        </w:rPr>
        <w:t>112</w:t>
      </w:r>
      <w:r>
        <w:rPr>
          <w:rFonts w:hint="eastAsia"/>
        </w:rPr>
        <w:t>/</w:t>
      </w:r>
      <w:r w:rsidR="000B2E17">
        <w:rPr>
          <w:rFonts w:hint="eastAsia"/>
        </w:rPr>
        <w:t>07</w:t>
      </w:r>
      <w:r>
        <w:rPr>
          <w:rFonts w:hint="eastAsia"/>
        </w:rPr>
        <w:t>/</w:t>
      </w:r>
      <w:r w:rsidR="000B2E17">
        <w:rPr>
          <w:rFonts w:hint="eastAsia"/>
        </w:rPr>
        <w:t>26</w:t>
      </w:r>
      <w:r>
        <w:rPr>
          <w:rFonts w:hint="eastAsia"/>
        </w:rPr>
        <w:t xml:space="preserve"> 0</w:t>
      </w:r>
      <w:r w:rsidR="000B2E17">
        <w:rPr>
          <w:rFonts w:hint="eastAsia"/>
        </w:rPr>
        <w:t>8</w:t>
      </w:r>
      <w:r>
        <w:rPr>
          <w:rFonts w:hint="eastAsia"/>
        </w:rPr>
        <w:t>：00</w:t>
      </w:r>
    </w:p>
    <w:p w14:paraId="1A68431B" w14:textId="6DC24BE4" w:rsidR="00B5386D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0B2E17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0B2E17">
        <w:rPr>
          <w:rFonts w:ascii="標楷體" w:eastAsia="標楷體" w:hAnsi="標楷體" w:hint="eastAsia"/>
        </w:rPr>
        <w:t>07</w:t>
      </w:r>
      <w:r>
        <w:rPr>
          <w:rFonts w:ascii="標楷體" w:eastAsia="標楷體" w:hAnsi="標楷體" w:hint="eastAsia"/>
        </w:rPr>
        <w:t>/</w:t>
      </w:r>
      <w:r w:rsidR="000B2E17">
        <w:rPr>
          <w:rFonts w:ascii="標楷體" w:eastAsia="標楷體" w:hAnsi="標楷體" w:hint="eastAsia"/>
        </w:rPr>
        <w:t>26</w:t>
      </w:r>
      <w:r>
        <w:rPr>
          <w:rFonts w:ascii="標楷體" w:eastAsia="標楷體" w:hAnsi="標楷體" w:hint="eastAsia"/>
        </w:rPr>
        <w:t xml:space="preserve"> 0</w:t>
      </w:r>
      <w:r w:rsidR="000B2E17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：00</w:t>
      </w:r>
    </w:p>
    <w:p w14:paraId="2CE32D83" w14:textId="77777777" w:rsidR="00B5386D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2255D81A" w14:textId="3E775FFD" w:rsidR="00B5386D" w:rsidRPr="00312CAB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0B2E17" w:rsidRPr="00312CAB">
        <w:rPr>
          <w:rFonts w:ascii="標楷體" w:eastAsia="標楷體" w:hAnsi="標楷體" w:hint="eastAsia"/>
          <w:sz w:val="28"/>
          <w:szCs w:val="28"/>
        </w:rPr>
        <w:t>本縣7月26日(星期三)全天照常上班、照常上課。</w:t>
      </w:r>
    </w:p>
    <w:p w14:paraId="52502B4C" w14:textId="77777777" w:rsidR="00B5386D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14C9DBD" w14:textId="43FBCD5F" w:rsidR="000B2E17" w:rsidRDefault="000B2E17" w:rsidP="0061098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861C9">
        <w:rPr>
          <w:rFonts w:ascii="標楷體" w:eastAsia="標楷體" w:hAnsi="標楷體" w:hint="eastAsia"/>
          <w:sz w:val="28"/>
          <w:szCs w:val="28"/>
        </w:rPr>
        <w:t>(</w:t>
      </w:r>
      <w:r w:rsidR="000861C9">
        <w:rPr>
          <w:rFonts w:ascii="標楷體" w:eastAsia="標楷體" w:hAnsi="標楷體" w:hint="eastAsia"/>
          <w:sz w:val="28"/>
          <w:szCs w:val="28"/>
        </w:rPr>
        <w:t>一</w:t>
      </w:r>
      <w:r w:rsidR="000861C9">
        <w:rPr>
          <w:rFonts w:ascii="標楷體" w:eastAsia="標楷體" w:hAnsi="標楷體" w:hint="eastAsia"/>
          <w:sz w:val="28"/>
          <w:szCs w:val="28"/>
        </w:rPr>
        <w:t>)</w:t>
      </w:r>
      <w:r w:rsidR="000861C9">
        <w:rPr>
          <w:rFonts w:ascii="標楷體" w:eastAsia="標楷體" w:hAnsi="標楷體" w:hint="eastAsia"/>
          <w:b/>
          <w:bCs/>
          <w:sz w:val="28"/>
          <w:szCs w:val="28"/>
        </w:rPr>
        <w:t>電力災情：</w:t>
      </w:r>
      <w:r w:rsidR="000861C9" w:rsidRPr="000861C9">
        <w:rPr>
          <w:rFonts w:ascii="標楷體" w:eastAsia="標楷體" w:hAnsi="標楷體" w:hint="eastAsia"/>
          <w:sz w:val="28"/>
          <w:szCs w:val="28"/>
        </w:rPr>
        <w:t>25日原停電2戶，天亮後經派員查修已修復妥，台東縣</w:t>
      </w:r>
      <w:r w:rsidR="000861C9">
        <w:rPr>
          <w:rFonts w:ascii="標楷體" w:eastAsia="標楷體" w:hAnsi="標楷體"/>
          <w:sz w:val="28"/>
          <w:szCs w:val="28"/>
        </w:rPr>
        <w:br/>
      </w:r>
      <w:r w:rsidR="000861C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861C9" w:rsidRPr="000861C9">
        <w:rPr>
          <w:rFonts w:ascii="標楷體" w:eastAsia="標楷體" w:hAnsi="標楷體" w:hint="eastAsia"/>
          <w:sz w:val="28"/>
          <w:szCs w:val="28"/>
        </w:rPr>
        <w:t>目前停電0戶(供電正常)。</w:t>
      </w:r>
    </w:p>
    <w:p w14:paraId="4099ED0E" w14:textId="77777777" w:rsidR="000861C9" w:rsidRDefault="000861C9" w:rsidP="0061098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sz w:val="28"/>
          <w:szCs w:val="28"/>
        </w:rPr>
        <w:t>民生用水災情：</w:t>
      </w:r>
    </w:p>
    <w:p w14:paraId="6EA73970" w14:textId="41F073DE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因應「杜蘇芮」目前本處因應情形：</w:t>
      </w:r>
    </w:p>
    <w:p w14:paraId="205360E5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1.本處颱風來襲前完成各項整備檢點表，各營運所均已做好防災整備工作。</w:t>
      </w:r>
    </w:p>
    <w:p w14:paraId="39B8F78D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2.本縣供水區域所有配水池均已蓄水至滿水位。</w:t>
      </w:r>
    </w:p>
    <w:p w14:paraId="07FDA535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3.淨水消毒藥品已備妥15天以上之用量。</w:t>
      </w:r>
    </w:p>
    <w:p w14:paraId="28B79296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4.本區處自備發電機共35部，已完成試運轉，試車狀況正常。</w:t>
      </w:r>
    </w:p>
    <w:p w14:paraId="257F3E0A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5.因應颱風防災作業，本區處除常備人力、工作機具待命外，並與協力廠商簽定支援協定。</w:t>
      </w:r>
    </w:p>
    <w:p w14:paraId="1D7BCC4B" w14:textId="77777777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6.離島地區(綠島、蘭嶼)已加派人力協助操作及搶修等緊急應變事宜。</w:t>
      </w:r>
    </w:p>
    <w:p w14:paraId="48429031" w14:textId="315917BD" w:rsidR="000861C9" w:rsidRPr="000861C9" w:rsidRDefault="000861C9" w:rsidP="0061098C">
      <w:pPr>
        <w:pStyle w:val="af5"/>
        <w:spacing w:line="0" w:lineRule="atLeast"/>
        <w:ind w:leftChars="600" w:left="17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861C9">
        <w:rPr>
          <w:rFonts w:ascii="標楷體" w:eastAsia="標楷體" w:hAnsi="標楷體" w:hint="eastAsia"/>
          <w:sz w:val="28"/>
          <w:szCs w:val="28"/>
        </w:rPr>
        <w:t>7.目前轄區供水正常。</w:t>
      </w:r>
    </w:p>
    <w:p w14:paraId="307C4150" w14:textId="177DFF9B" w:rsidR="000861C9" w:rsidRPr="0061098C" w:rsidRDefault="000861C9" w:rsidP="0061098C">
      <w:pPr>
        <w:pStyle w:val="af5"/>
        <w:spacing w:line="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電信災情：</w:t>
      </w:r>
      <w:r w:rsidR="0061098C" w:rsidRPr="0061098C">
        <w:rPr>
          <w:rFonts w:ascii="標楷體" w:eastAsia="標楷體" w:hAnsi="標楷體" w:hint="eastAsia"/>
          <w:sz w:val="28"/>
          <w:szCs w:val="28"/>
        </w:rPr>
        <w:t>本處已設置開設作業程序，全員待命，工具機車輛檢修及</w:t>
      </w:r>
      <w:r w:rsidR="0061098C">
        <w:rPr>
          <w:rFonts w:ascii="標楷體" w:eastAsia="標楷體" w:hAnsi="標楷體"/>
          <w:sz w:val="28"/>
          <w:szCs w:val="28"/>
        </w:rPr>
        <w:br/>
      </w:r>
      <w:r w:rsidR="0061098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098C" w:rsidRPr="0061098C">
        <w:rPr>
          <w:rFonts w:ascii="標楷體" w:eastAsia="標楷體" w:hAnsi="標楷體" w:hint="eastAsia"/>
          <w:sz w:val="28"/>
          <w:szCs w:val="28"/>
        </w:rPr>
        <w:t>工具維護皆完成整備, 截至通報時間為止，本處各轄區電</w:t>
      </w:r>
      <w:r w:rsidR="0061098C">
        <w:rPr>
          <w:rFonts w:ascii="標楷體" w:eastAsia="標楷體" w:hAnsi="標楷體"/>
          <w:sz w:val="28"/>
          <w:szCs w:val="28"/>
        </w:rPr>
        <w:br/>
      </w:r>
      <w:r w:rsidR="0061098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098C" w:rsidRPr="0061098C">
        <w:rPr>
          <w:rFonts w:ascii="標楷體" w:eastAsia="標楷體" w:hAnsi="標楷體" w:hint="eastAsia"/>
          <w:sz w:val="28"/>
          <w:szCs w:val="28"/>
        </w:rPr>
        <w:t>信機房及基地台皆正常。</w:t>
      </w:r>
    </w:p>
    <w:p w14:paraId="0421713F" w14:textId="033F6AF2" w:rsidR="002E4CC8" w:rsidRDefault="00000000" w:rsidP="002E4CC8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2E4CC8">
        <w:rPr>
          <w:rFonts w:ascii="標楷體" w:eastAsia="標楷體" w:hAnsi="標楷體" w:hint="eastAsia"/>
          <w:b/>
          <w:bCs/>
          <w:sz w:val="28"/>
          <w:szCs w:val="28"/>
        </w:rPr>
        <w:t>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1BE362B0" w14:textId="24E519F4" w:rsidR="002E4CC8" w:rsidRPr="002E4CC8" w:rsidRDefault="002E4CC8" w:rsidP="002E4CC8">
      <w:pPr>
        <w:pStyle w:val="af5"/>
        <w:spacing w:line="0" w:lineRule="atLeast"/>
        <w:ind w:leftChars="400" w:left="124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2E4CC8">
        <w:rPr>
          <w:rFonts w:ascii="標楷體" w:eastAsia="標楷體" w:hAnsi="標楷體" w:hint="eastAsia"/>
          <w:sz w:val="28"/>
          <w:szCs w:val="28"/>
        </w:rPr>
        <w:t>1.緊急醫療系統已開啟，並通知責任醫院應變及落實通報。</w:t>
      </w:r>
    </w:p>
    <w:p w14:paraId="7D4DC35D" w14:textId="77777777" w:rsidR="002E4CC8" w:rsidRPr="002E4CC8" w:rsidRDefault="002E4CC8" w:rsidP="002E4CC8">
      <w:pPr>
        <w:pStyle w:val="af5"/>
        <w:spacing w:line="0" w:lineRule="atLeast"/>
        <w:ind w:leftChars="400" w:left="124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2E4CC8">
        <w:rPr>
          <w:rFonts w:ascii="標楷體" w:eastAsia="標楷體" w:hAnsi="標楷體" w:hint="eastAsia"/>
          <w:sz w:val="28"/>
          <w:szCs w:val="28"/>
        </w:rPr>
        <w:t>2.已通知各鄉鎮市衛生所配合鄉鎮市防災應變中心進駐，並隨時注意颱風最新訊息。</w:t>
      </w:r>
    </w:p>
    <w:p w14:paraId="2B4CC74A" w14:textId="77777777" w:rsidR="002E4CC8" w:rsidRPr="002E4CC8" w:rsidRDefault="002E4CC8" w:rsidP="002E4CC8">
      <w:pPr>
        <w:pStyle w:val="af5"/>
        <w:spacing w:line="0" w:lineRule="atLeast"/>
        <w:ind w:leftChars="400" w:left="124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2E4CC8">
        <w:rPr>
          <w:rFonts w:ascii="標楷體" w:eastAsia="標楷體" w:hAnsi="標楷體" w:hint="eastAsia"/>
          <w:sz w:val="28"/>
          <w:szCs w:val="28"/>
        </w:rPr>
        <w:t>3.已請各鄉鎮市衛生所通知洗腎病患提早因應計817人，需協助安置人數6人。</w:t>
      </w:r>
    </w:p>
    <w:p w14:paraId="6899D1E2" w14:textId="3B862924" w:rsidR="00B5386D" w:rsidRPr="002E4CC8" w:rsidRDefault="002E4CC8" w:rsidP="002E4CC8">
      <w:pPr>
        <w:pStyle w:val="af5"/>
        <w:spacing w:line="0" w:lineRule="atLeast"/>
        <w:ind w:leftChars="400" w:left="1240" w:hangingChars="100" w:hanging="280"/>
        <w:jc w:val="both"/>
      </w:pPr>
      <w:r w:rsidRPr="002E4CC8">
        <w:rPr>
          <w:rFonts w:ascii="標楷體" w:eastAsia="標楷體" w:hAnsi="標楷體" w:hint="eastAsia"/>
          <w:sz w:val="28"/>
          <w:szCs w:val="28"/>
        </w:rPr>
        <w:t>4.截至目前為止因颱風受傷0人，死亡0人。</w:t>
      </w:r>
    </w:p>
    <w:p w14:paraId="7015ABAE" w14:textId="7BD2EAFA" w:rsidR="00B5386D" w:rsidRPr="006E40B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="006E40B5" w:rsidRPr="006E40B5">
        <w:rPr>
          <w:rFonts w:ascii="標楷體" w:eastAsia="標楷體" w:hAnsi="標楷體" w:hint="eastAsia"/>
          <w:sz w:val="28"/>
          <w:szCs w:val="28"/>
        </w:rPr>
        <w:t>劃定本縣「向陽山區及大武山區、各河川溪流水域（含土</w:t>
      </w:r>
      <w:r w:rsidR="006E40B5">
        <w:rPr>
          <w:rFonts w:ascii="標楷體" w:eastAsia="標楷體" w:hAnsi="標楷體"/>
          <w:sz w:val="28"/>
          <w:szCs w:val="28"/>
        </w:rPr>
        <w:br/>
      </w:r>
      <w:r w:rsidR="006E40B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E40B5" w:rsidRPr="006E40B5">
        <w:rPr>
          <w:rFonts w:ascii="標楷體" w:eastAsia="標楷體" w:hAnsi="標楷體" w:hint="eastAsia"/>
          <w:sz w:val="28"/>
          <w:szCs w:val="28"/>
        </w:rPr>
        <w:t>石流潛勢溪流）、長濱至大武暨蘭嶼、綠島沿線之海岸、</w:t>
      </w:r>
      <w:r w:rsidR="006E40B5">
        <w:rPr>
          <w:rFonts w:ascii="標楷體" w:eastAsia="標楷體" w:hAnsi="標楷體"/>
          <w:sz w:val="28"/>
          <w:szCs w:val="28"/>
        </w:rPr>
        <w:br/>
      </w:r>
      <w:r w:rsidR="006E40B5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E40B5" w:rsidRPr="006E40B5">
        <w:rPr>
          <w:rFonts w:ascii="標楷體" w:eastAsia="標楷體" w:hAnsi="標楷體" w:hint="eastAsia"/>
          <w:sz w:val="28"/>
          <w:szCs w:val="28"/>
        </w:rPr>
        <w:t>漁港」為限制或禁止人民進入或命其離去之範圍</w:t>
      </w:r>
      <w:r w:rsidR="006E40B5" w:rsidRPr="002E4CC8">
        <w:rPr>
          <w:rFonts w:ascii="標楷體" w:eastAsia="標楷體" w:hAnsi="標楷體" w:hint="eastAsia"/>
          <w:sz w:val="28"/>
          <w:szCs w:val="28"/>
        </w:rPr>
        <w:t>。</w:t>
      </w:r>
    </w:p>
    <w:p w14:paraId="0A683796" w14:textId="70A78205" w:rsidR="00B5386D" w:rsidRPr="001E43F8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1E43F8" w:rsidRPr="001E43F8">
        <w:rPr>
          <w:rFonts w:ascii="標楷體" w:eastAsia="標楷體" w:hAnsi="標楷體" w:hint="eastAsia"/>
          <w:sz w:val="28"/>
          <w:szCs w:val="28"/>
        </w:rPr>
        <w:t>目前無發布土石流潛勢溪流黃色或紅色警戒</w:t>
      </w:r>
      <w:r w:rsidR="001E43F8" w:rsidRPr="002E4CC8">
        <w:rPr>
          <w:rFonts w:ascii="標楷體" w:eastAsia="標楷體" w:hAnsi="標楷體" w:hint="eastAsia"/>
          <w:sz w:val="28"/>
          <w:szCs w:val="28"/>
        </w:rPr>
        <w:t>。</w:t>
      </w:r>
    </w:p>
    <w:p w14:paraId="5B293541" w14:textId="77777777" w:rsidR="00B5386D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E58BEA2" w14:textId="77777777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 w:rsidRPr="00EF7B03">
        <w:rPr>
          <w:rFonts w:ascii="標楷體" w:eastAsia="標楷體" w:hAnsi="標楷體" w:hint="eastAsia"/>
        </w:rPr>
        <w:t>(一)旅客觀光交通:</w:t>
      </w:r>
    </w:p>
    <w:p w14:paraId="0D9629EA" w14:textId="0F64541D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1. 海面航運7/25-7/27停駛。</w:t>
      </w:r>
    </w:p>
    <w:p w14:paraId="54D2C069" w14:textId="4EFB304B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(1)臺東-綠島船班:7/24已疏散__2,500__人，滯留人數__0__人。</w:t>
      </w:r>
    </w:p>
    <w:p w14:paraId="342C6425" w14:textId="4A22BCD7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(2)臺東-蘭嶼船班:7/24已疏散__387__人，滯留人數__0__人。</w:t>
      </w:r>
    </w:p>
    <w:p w14:paraId="260ABDC7" w14:textId="31B35434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2. 鐵、公路部分目前正常行駛。</w:t>
      </w:r>
    </w:p>
    <w:p w14:paraId="051F4913" w14:textId="47B22F66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3. 飛機資訊如下：</w:t>
      </w:r>
    </w:p>
    <w:p w14:paraId="1C42FFD9" w14:textId="09C866F8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(1)德安航空7/26-7/27往返臺東蘭嶼、臺東綠島航班全日取消。</w:t>
      </w:r>
    </w:p>
    <w:p w14:paraId="515DE62C" w14:textId="21F5AC35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(2)立榮航空今（26）日往返臺東松山之航班全日取消。</w:t>
      </w:r>
    </w:p>
    <w:p w14:paraId="1A54049F" w14:textId="64AEC041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(3)華信航空今（26）日往返臺東松山航班時段皆取消。</w:t>
      </w:r>
    </w:p>
    <w:p w14:paraId="24420B0D" w14:textId="1F1257E7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4. 客運目前正常行駛，停駛條件將以發佈停班停課時間為主。</w:t>
      </w:r>
    </w:p>
    <w:p w14:paraId="14AEA98C" w14:textId="77777777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 w:rsidRPr="00EF7B03">
        <w:rPr>
          <w:rFonts w:ascii="標楷體" w:eastAsia="標楷體" w:hAnsi="標楷體" w:hint="eastAsia"/>
        </w:rPr>
        <w:t>(二)鐵路:</w:t>
      </w:r>
    </w:p>
    <w:p w14:paraId="0BAB1FB4" w14:textId="5EFE564B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臺鐵鐵路交通資訊</w:t>
      </w:r>
    </w:p>
    <w:p w14:paraId="3EEBE693" w14:textId="0FC26C9E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西部幹線 全線正常運行</w:t>
      </w:r>
    </w:p>
    <w:p w14:paraId="7AF9795A" w14:textId="5D6C5380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西部幹線 (海線) 全線正常運行</w:t>
      </w:r>
    </w:p>
    <w:p w14:paraId="4FB17DBC" w14:textId="77DF0729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東部幹線 全線正常運行</w:t>
      </w:r>
    </w:p>
    <w:p w14:paraId="673181DE" w14:textId="48405B74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南迴線 全線正常運行</w:t>
      </w:r>
    </w:p>
    <w:p w14:paraId="7150030D" w14:textId="77777777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 w:rsidRPr="00EF7B03">
        <w:rPr>
          <w:rFonts w:ascii="標楷體" w:eastAsia="標楷體" w:hAnsi="標楷體" w:hint="eastAsia"/>
        </w:rPr>
        <w:t>(三)公路:</w:t>
      </w:r>
    </w:p>
    <w:p w14:paraId="25920F06" w14:textId="68013B05" w:rsidR="00EF7B03" w:rsidRPr="00EF7B03" w:rsidRDefault="00EF7B03" w:rsidP="00EF7B03">
      <w:pPr>
        <w:pStyle w:val="af5"/>
        <w:spacing w:line="320" w:lineRule="atLeast"/>
        <w:ind w:leftChars="400" w:left="132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1.南橫公路台20線149K~171K+500(向陽~利稻)路段，因受杜蘇芮颱風影響，該路段為考量颱風豪雨山區天氣不穩定，於7月25日下午6時起實施預警性封閉,預計於28日7時開放通行。</w:t>
      </w:r>
    </w:p>
    <w:p w14:paraId="77AA1358" w14:textId="0E23084F" w:rsidR="00EF7B03" w:rsidRPr="00EF7B03" w:rsidRDefault="00EF7B03" w:rsidP="00EF7B03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2.其他省道路況正常通行。</w:t>
      </w:r>
    </w:p>
    <w:p w14:paraId="56ECEE8E" w14:textId="77777777" w:rsidR="00B5386D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06276CB9" w14:textId="780D4F5E" w:rsidR="00FB38B4" w:rsidRPr="00FB38B4" w:rsidRDefault="0097687F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 xml:space="preserve">(一) 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疏散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情形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A0B7CE1" w14:textId="6D939F93" w:rsidR="00FB38B4" w:rsidRPr="00FB38B4" w:rsidRDefault="0097687F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B38B4" w:rsidRPr="00FB38B4">
        <w:rPr>
          <w:rFonts w:ascii="標楷體" w:eastAsia="標楷體" w:hAnsi="標楷體" w:hint="eastAsia"/>
          <w:sz w:val="28"/>
          <w:szCs w:val="28"/>
        </w:rPr>
        <w:t>1、太麻里鄉：1男1女(夫妻，夫為洗腎患者、妻陪同)至台東市馬蘭榮家。</w:t>
      </w:r>
    </w:p>
    <w:p w14:paraId="35C297F6" w14:textId="31AEECFF" w:rsidR="00FB38B4" w:rsidRPr="00FB38B4" w:rsidRDefault="0097687F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B38B4" w:rsidRPr="00FB38B4">
        <w:rPr>
          <w:rFonts w:ascii="標楷體" w:eastAsia="標楷體" w:hAnsi="標楷體" w:hint="eastAsia"/>
          <w:sz w:val="28"/>
          <w:szCs w:val="28"/>
        </w:rPr>
        <w:t>2、達仁鄉：2男(皆為洗腎患者)至台東市馬蘭榮家。</w:t>
      </w:r>
    </w:p>
    <w:p w14:paraId="232E7C95" w14:textId="5BBDAF5F" w:rsidR="00FB38B4" w:rsidRPr="00FB38B4" w:rsidRDefault="0097687F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B38B4" w:rsidRPr="00FB38B4">
        <w:rPr>
          <w:rFonts w:ascii="標楷體" w:eastAsia="標楷體" w:hAnsi="標楷體" w:hint="eastAsia"/>
          <w:sz w:val="28"/>
          <w:szCs w:val="28"/>
        </w:rPr>
        <w:t>3、延平鄉：1女依親、1男(為使用呼吸器製氧機患者)先送至關山慈濟醫院。</w:t>
      </w:r>
    </w:p>
    <w:p w14:paraId="333ABF9F" w14:textId="27BA33A5" w:rsidR="00FB38B4" w:rsidRPr="0097687F" w:rsidRDefault="0097687F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)收容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情形</w:t>
      </w:r>
      <w:r w:rsidR="00FB38B4" w:rsidRPr="00FB38B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97687F">
        <w:rPr>
          <w:rFonts w:ascii="標楷體" w:eastAsia="標楷體" w:hAnsi="標楷體" w:hint="eastAsia"/>
          <w:sz w:val="28"/>
          <w:szCs w:val="28"/>
        </w:rPr>
        <w:t>7</w:t>
      </w:r>
      <w:r w:rsidRPr="0097687F">
        <w:rPr>
          <w:rFonts w:ascii="標楷體" w:eastAsia="標楷體" w:hAnsi="標楷體" w:hint="eastAsia"/>
          <w:sz w:val="28"/>
          <w:szCs w:val="28"/>
        </w:rPr>
        <w:t>月</w:t>
      </w:r>
      <w:r w:rsidRPr="0097687F">
        <w:rPr>
          <w:rFonts w:ascii="標楷體" w:eastAsia="標楷體" w:hAnsi="標楷體" w:hint="eastAsia"/>
          <w:sz w:val="28"/>
          <w:szCs w:val="28"/>
        </w:rPr>
        <w:t>25日18:30 馬蘭榮家收容4人【太麻里1人(妻子陪同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7687F">
        <w:rPr>
          <w:rFonts w:ascii="標楷體" w:eastAsia="標楷體" w:hAnsi="標楷體" w:hint="eastAsia"/>
          <w:sz w:val="28"/>
          <w:szCs w:val="28"/>
        </w:rPr>
        <w:t>安置)、達仁2人，總計收容3男1女)】</w:t>
      </w:r>
    </w:p>
    <w:p w14:paraId="508358A2" w14:textId="77777777" w:rsidR="00FB38B4" w:rsidRDefault="00FB38B4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78C64E99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371185FA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57B06B10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20C91BA0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492FE11F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364876A5" w14:textId="77777777" w:rsidR="008A667C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34D9697E" w14:textId="77777777" w:rsidR="008A667C" w:rsidRPr="00FB38B4" w:rsidRDefault="008A667C" w:rsidP="00FB38B4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</w:p>
    <w:p w14:paraId="5A88A5A9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474829B3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62"/>
        <w:gridCol w:w="4179"/>
        <w:gridCol w:w="1361"/>
      </w:tblGrid>
      <w:tr w:rsidR="00B5386D" w14:paraId="5F39FF3C" w14:textId="77777777" w:rsidTr="00A138B5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81A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DF4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A1CC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D92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386D" w14:paraId="533AD776" w14:textId="77777777" w:rsidTr="00A138B5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93BC" w14:textId="33EBFD33" w:rsidR="00B5386D" w:rsidRPr="00A96024" w:rsidRDefault="00A138B5" w:rsidP="00A96024">
            <w:pPr>
              <w:spacing w:line="320" w:lineRule="atLeast"/>
            </w:pPr>
            <w:r w:rsidRPr="00A138B5">
              <w:rPr>
                <w:rFonts w:ascii="標楷體" w:eastAsia="標楷體" w:hAnsi="標楷體"/>
              </w:rPr>
              <w:t>042023052985214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8591" w14:textId="545556D0" w:rsidR="00B5386D" w:rsidRPr="00A96024" w:rsidRDefault="00A138B5" w:rsidP="00A96024">
            <w:pPr>
              <w:spacing w:line="320" w:lineRule="atLeast"/>
            </w:pPr>
            <w:r w:rsidRPr="00A138B5">
              <w:rPr>
                <w:rFonts w:ascii="標楷體" w:eastAsia="標楷體" w:hAnsi="標楷體" w:hint="eastAsia"/>
              </w:rPr>
              <w:t>路樹災情-路樹倒塌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3264" w14:textId="77777777" w:rsidR="00A138B5" w:rsidRDefault="00A138B5" w:rsidP="00A138B5">
            <w:pPr>
              <w:spacing w:line="320" w:lineRule="atLeast"/>
              <w:rPr>
                <w:rFonts w:ascii="標楷體" w:eastAsia="標楷體" w:hAnsi="標楷體" w:hint="eastAsia"/>
              </w:rPr>
            </w:pPr>
            <w:r w:rsidRPr="00A138B5">
              <w:rPr>
                <w:rFonts w:ascii="標楷體" w:eastAsia="標楷體" w:hAnsi="標楷體" w:hint="eastAsia"/>
              </w:rPr>
              <w:t>臺東縣政府建設處已與金峰鄉公所聯繫，目前以放三角錐暫時封閉單側道路，待風雨轉小後進行後續處理。</w:t>
            </w:r>
          </w:p>
          <w:p w14:paraId="65799C5B" w14:textId="77777777" w:rsidR="00A138B5" w:rsidRDefault="00A138B5" w:rsidP="00A96024">
            <w:pPr>
              <w:spacing w:line="320" w:lineRule="atLeast"/>
              <w:rPr>
                <w:rFonts w:ascii="標楷體" w:eastAsia="標楷體" w:hAnsi="標楷體"/>
              </w:rPr>
            </w:pPr>
            <w:r w:rsidRPr="00A138B5">
              <w:rPr>
                <w:rFonts w:ascii="標楷體" w:eastAsia="標楷體" w:hAnsi="標楷體" w:hint="eastAsia"/>
              </w:rPr>
              <w:t>路樹倒塌，已部分切除樹木，已拉封鎖線。</w:t>
            </w:r>
          </w:p>
          <w:p w14:paraId="05E228D9" w14:textId="704A17A2" w:rsidR="00A96024" w:rsidRPr="00A96024" w:rsidRDefault="00A138B5" w:rsidP="00A96024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138B5">
              <w:rPr>
                <w:rFonts w:ascii="標楷體" w:eastAsia="標楷體" w:hAnsi="標楷體" w:hint="eastAsia"/>
              </w:rPr>
              <w:t>造成交通影響為道路單向不通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FE272C7" w14:textId="77777777" w:rsidR="00A138B5" w:rsidRDefault="00A138B5" w:rsidP="00A96024">
            <w:pPr>
              <w:spacing w:line="320" w:lineRule="atLeast"/>
              <w:rPr>
                <w:rFonts w:ascii="標楷體" w:eastAsia="標楷體" w:hAnsi="標楷體"/>
              </w:rPr>
            </w:pPr>
            <w:r w:rsidRPr="00A138B5">
              <w:rPr>
                <w:rFonts w:ascii="標楷體" w:eastAsia="標楷體" w:hAnsi="標楷體" w:hint="eastAsia"/>
              </w:rPr>
              <w:t>臺東縣警察局</w:t>
            </w:r>
          </w:p>
          <w:p w14:paraId="7249BF39" w14:textId="04F3D70E" w:rsidR="00B5386D" w:rsidRPr="00A96024" w:rsidRDefault="00A138B5" w:rsidP="00A96024">
            <w:pPr>
              <w:spacing w:line="320" w:lineRule="atLeast"/>
            </w:pPr>
            <w:r w:rsidRPr="00A138B5">
              <w:rPr>
                <w:rFonts w:ascii="標楷體" w:eastAsia="標楷體" w:hAnsi="標楷體" w:hint="eastAsia"/>
              </w:rPr>
              <w:t>臺東縣金峰鄉公所</w:t>
            </w:r>
            <w:r w:rsidR="00A96024" w:rsidRPr="00A96024">
              <w:rPr>
                <w:rFonts w:ascii="標楷體" w:eastAsia="標楷體" w:hAnsi="標楷體" w:hint="eastAsia"/>
              </w:rPr>
              <w:t>處理中</w:t>
            </w:r>
            <w:r w:rsidR="00000000" w:rsidRPr="00A96024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C48C" w14:textId="77777777" w:rsidR="00A96024" w:rsidRDefault="00A96024" w:rsidP="00A96024">
            <w:pPr>
              <w:spacing w:line="320" w:lineRule="atLeast"/>
              <w:rPr>
                <w:rFonts w:ascii="標楷體" w:eastAsia="標楷體" w:hAnsi="標楷體"/>
              </w:rPr>
            </w:pPr>
            <w:r w:rsidRPr="00A96024">
              <w:rPr>
                <w:rFonts w:ascii="標楷體" w:eastAsia="標楷體" w:hAnsi="標楷體" w:hint="eastAsia"/>
              </w:rPr>
              <w:t>地點：</w:t>
            </w:r>
          </w:p>
          <w:p w14:paraId="1239ECB7" w14:textId="07FD67D4" w:rsidR="00B5386D" w:rsidRPr="00A96024" w:rsidRDefault="00A138B5" w:rsidP="00A96024">
            <w:pPr>
              <w:spacing w:line="320" w:lineRule="atLeast"/>
            </w:pPr>
            <w:r w:rsidRPr="00A138B5">
              <w:rPr>
                <w:rFonts w:ascii="標楷體" w:eastAsia="標楷體" w:hAnsi="標楷體" w:hint="eastAsia"/>
              </w:rPr>
              <w:t>臺東縣金峰鄉</w:t>
            </w:r>
          </w:p>
        </w:tc>
      </w:tr>
    </w:tbl>
    <w:p w14:paraId="13689F70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2FB94FCC" w14:textId="77777777" w:rsidR="00B5386D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3372337" w14:textId="77777777" w:rsidR="00B5386D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54EFA94" w14:textId="77777777" w:rsidR="00B5386D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B5386D" w14:paraId="605945D6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D48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69C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01ABC" w14:textId="77777777" w:rsidR="00CD333D" w:rsidRDefault="00CD333D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</w:t>
            </w:r>
          </w:p>
          <w:p w14:paraId="65BEB602" w14:textId="597CBEC9" w:rsidR="00B5386D" w:rsidRDefault="00CD33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累積</w:t>
            </w:r>
            <w:r w:rsidR="00000000"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B5386D" w14:paraId="1719ED5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1E2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77DD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12DE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113.5</w:t>
            </w:r>
          </w:p>
        </w:tc>
      </w:tr>
      <w:tr w:rsidR="00B5386D" w14:paraId="5B9D7E4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5CA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大武鄉(愛國埔分校)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4D0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607F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127.5</w:t>
            </w:r>
          </w:p>
        </w:tc>
      </w:tr>
      <w:tr w:rsidR="00B5386D" w14:paraId="58C6396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5B6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太麻里鄉(大溪山)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604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65E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122</w:t>
            </w:r>
          </w:p>
        </w:tc>
      </w:tr>
      <w:tr w:rsidR="00B5386D" w14:paraId="31C0954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A67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133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820D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111.5</w:t>
            </w:r>
          </w:p>
        </w:tc>
      </w:tr>
      <w:tr w:rsidR="00B5386D" w14:paraId="42DBBCF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741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東河鄉(都蘭)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81C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FC7A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100.0</w:t>
            </w:r>
          </w:p>
        </w:tc>
      </w:tr>
      <w:tr w:rsidR="00B5386D" w14:paraId="0685280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50E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8DB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4BEB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104.0</w:t>
            </w:r>
          </w:p>
        </w:tc>
      </w:tr>
    </w:tbl>
    <w:p w14:paraId="3D5E760E" w14:textId="77777777" w:rsidR="00B5386D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B5386D" w14:paraId="70056D0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D02C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271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B5386D" w14:paraId="66CF8F1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5634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D1A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平均風力6級、陣風9級</w:t>
            </w:r>
          </w:p>
        </w:tc>
      </w:tr>
      <w:tr w:rsidR="00B5386D" w14:paraId="6F9ED63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51A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530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</w:t>
            </w:r>
          </w:p>
        </w:tc>
      </w:tr>
      <w:tr w:rsidR="00B5386D" w14:paraId="6B22390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997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F97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</w:t>
            </w:r>
          </w:p>
        </w:tc>
      </w:tr>
      <w:tr w:rsidR="00B5386D" w14:paraId="0AC113B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4DE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961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陣風7級</w:t>
            </w:r>
          </w:p>
        </w:tc>
      </w:tr>
      <w:tr w:rsidR="00B5386D" w14:paraId="124460D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4CB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金崙山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045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</w:t>
            </w:r>
          </w:p>
        </w:tc>
      </w:tr>
    </w:tbl>
    <w:p w14:paraId="6443F803" w14:textId="77777777" w:rsidR="00B5386D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1E8E781D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B5386D" w14:paraId="27551564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AF06" w14:textId="77777777" w:rsidR="00B5386D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65C1" w14:textId="77777777" w:rsidR="00B5386D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582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D577" w14:textId="77777777" w:rsidR="00B5386D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B5386D" w14:paraId="51847BE5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26B08" w14:textId="77777777" w:rsidR="00B5386D" w:rsidRDefault="00000000" w:rsidP="009C26EE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D33E" w14:textId="77777777" w:rsidR="00B5386D" w:rsidRDefault="00B5386D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DA5A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66AC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2ACF07" w14:textId="77777777" w:rsidR="008A667C" w:rsidRDefault="008A667C" w:rsidP="008A667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291EEDC" w14:textId="4A39BD95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138552A1" w14:textId="77777777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B5386D" w14:paraId="47D3B0D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A2C2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D620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67F5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1625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51E5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386D" w14:paraId="2BCC59F7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B1EC" w14:textId="77777777" w:rsidR="00B5386D" w:rsidRDefault="00B5386D" w:rsidP="008A667C">
            <w:pPr>
              <w:spacing w:line="0" w:lineRule="atLeast"/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7CB5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FAA7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BCC6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C52E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9A433EB" w14:textId="77777777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B5386D" w14:paraId="1B421B4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9A63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7D8A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EC1B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7A8A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B27B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B5386D" w14:paraId="1638E0CE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D8A13" w14:textId="77777777" w:rsidR="00B5386D" w:rsidRDefault="00B5386D" w:rsidP="008A667C">
            <w:pPr>
              <w:spacing w:line="0" w:lineRule="atLeas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6CA7A" w14:textId="77777777" w:rsidR="00B5386D" w:rsidRDefault="00B5386D" w:rsidP="008A667C">
            <w:pPr>
              <w:spacing w:line="0" w:lineRule="atLeas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2806B" w14:textId="77777777" w:rsidR="00B5386D" w:rsidRDefault="00B5386D" w:rsidP="008A667C">
            <w:pPr>
              <w:spacing w:line="0" w:lineRule="atLeas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3109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E789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066D39C5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DED5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716A67EB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19AB5" w14:textId="77777777" w:rsidR="00B5386D" w:rsidRDefault="00B5386D" w:rsidP="008A667C">
            <w:pPr>
              <w:spacing w:line="0" w:lineRule="atLeast"/>
            </w:pPr>
          </w:p>
        </w:tc>
      </w:tr>
    </w:tbl>
    <w:p w14:paraId="6E0C952E" w14:textId="77777777" w:rsidR="008A667C" w:rsidRDefault="00000000" w:rsidP="008A667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5412EF7" w14:textId="1955077A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30B3785F" w14:textId="77777777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5386D" w14:paraId="584939D7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A8A7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0E32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73FF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E3B1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FE9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D2EF5" w14:paraId="0D77694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2875" w14:textId="77777777" w:rsidR="00FD2EF5" w:rsidRDefault="00FD2EF5" w:rsidP="008A667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DB0F" w14:textId="77777777" w:rsidR="00FD2EF5" w:rsidRDefault="00FD2EF5" w:rsidP="008A667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E06" w14:textId="77777777" w:rsidR="00FD2EF5" w:rsidRDefault="00FD2EF5" w:rsidP="008A667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2247" w14:textId="77777777" w:rsidR="00FD2EF5" w:rsidRDefault="00FD2EF5" w:rsidP="008A667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A5F5" w14:textId="74E8C3A0" w:rsidR="00FD2EF5" w:rsidRDefault="00FD2EF5" w:rsidP="008A667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2EF5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0C3CD20A" w14:textId="77777777" w:rsidR="00B5386D" w:rsidRDefault="00000000" w:rsidP="008A667C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B5386D" w14:paraId="5283C07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7073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A2B3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8C56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9AE1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8932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2CE4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E59E" w14:textId="77777777" w:rsidR="00B5386D" w:rsidRDefault="00000000" w:rsidP="008A667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386D" w14:paraId="61C128D3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FF9C" w14:textId="77777777" w:rsidR="00B5386D" w:rsidRDefault="00B5386D" w:rsidP="008A667C">
            <w:pPr>
              <w:spacing w:line="0" w:lineRule="atLeast"/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BDBD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F318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CE17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1143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070F" w14:textId="77777777" w:rsidR="00B5386D" w:rsidRDefault="00B5386D" w:rsidP="008A667C">
            <w:pPr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D4D7" w14:textId="77777777" w:rsidR="00B5386D" w:rsidRPr="00FD2EF5" w:rsidRDefault="00000000" w:rsidP="008A667C">
            <w:pPr>
              <w:spacing w:line="0" w:lineRule="atLeast"/>
              <w:rPr>
                <w:rFonts w:ascii="標楷體" w:eastAsia="標楷體" w:hAnsi="標楷體"/>
              </w:rPr>
            </w:pPr>
            <w:r w:rsidRPr="00FD2EF5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4A80AE54" w14:textId="470D0D8A" w:rsidR="00B5386D" w:rsidRDefault="00000000">
      <w:pPr>
        <w:spacing w:line="320" w:lineRule="atLeast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5ACAC6C" w14:textId="77777777" w:rsidR="00B5386D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0C5F9842" w14:textId="77777777" w:rsidR="00B5386D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4A60DA77" w14:textId="6A1EF63A" w:rsidR="00B5386D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A138B5"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138B5">
        <w:rPr>
          <w:rFonts w:ascii="標楷體" w:eastAsia="標楷體" w:hAnsi="標楷體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138B5">
        <w:rPr>
          <w:rFonts w:ascii="標楷體" w:eastAsia="標楷體" w:hAnsi="標楷體" w:hint="eastAsia"/>
          <w:sz w:val="28"/>
          <w:szCs w:val="28"/>
        </w:rPr>
        <w:t>2</w:t>
      </w:r>
      <w:r w:rsidR="00A138B5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A138B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0時00分</w:t>
      </w:r>
      <w:r w:rsidR="00A138B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B5386D" w14:paraId="23B10F26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F3C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E0E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F6AD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B5386D" w14:paraId="446E0BB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DAC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AEF90" w14:textId="77777777" w:rsidR="00B5386D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2BCC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臺東市、卑南鄉、太麻里鄉、大武鄉、金峰鄉、達仁鄉</w:t>
            </w:r>
          </w:p>
        </w:tc>
      </w:tr>
      <w:tr w:rsidR="00B5386D" w14:paraId="26BB6DC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9CA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AF94" w14:textId="77777777" w:rsidR="00B5386D" w:rsidRDefault="00000000">
            <w:pPr>
              <w:spacing w:line="320" w:lineRule="atLeast"/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6C60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蘭嶼鄉、東河鄉、成功鎮、綠島鄉、長濱鄉、關山鎮、海端鄉、鹿野鄉、延平鄉、池上鄉</w:t>
            </w:r>
          </w:p>
        </w:tc>
      </w:tr>
      <w:tr w:rsidR="00B5386D" w14:paraId="0CE75BF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290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66860B8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D1A5" w14:textId="77777777" w:rsidR="00B5386D" w:rsidRDefault="00B5386D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8918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C4A5E2" w14:textId="73C3F8F3" w:rsidR="00B5386D" w:rsidRDefault="00000000">
      <w:pPr>
        <w:spacing w:line="320" w:lineRule="atLeast"/>
        <w:ind w:left="480"/>
        <w:jc w:val="both"/>
      </w:pPr>
      <w:r>
        <w:lastRenderedPageBreak/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6A1CB5D3" w14:textId="08596A50" w:rsidR="00B5386D" w:rsidRDefault="00A138B5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</w:rPr>
        <w:t>因應杜蘇芮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 w:rsidR="0009594B">
        <w:rPr>
          <w:rFonts w:ascii="標楷體" w:eastAsia="標楷體" w:hAnsi="標楷體" w:hint="eastAsia"/>
        </w:rPr>
        <w:t>。</w:t>
      </w:r>
    </w:p>
    <w:p w14:paraId="6A7860FA" w14:textId="77777777" w:rsidR="00B5386D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B5386D" w14:paraId="0EA1B33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444B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B5386D" w14:paraId="667A56B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E5EB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4C0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727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B5386D" w14:paraId="1ED6399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94F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EC8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D47B" w14:textId="77777777" w:rsidR="00B5386D" w:rsidRDefault="00B5386D"/>
        </w:tc>
      </w:tr>
      <w:tr w:rsidR="00B5386D" w14:paraId="45F9F5A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4313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E9BE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26EA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D9D0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6E16016B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2C404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A2F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5D41481A" w14:textId="77777777" w:rsidR="00B5386D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B5386D" w14:paraId="0FB4246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EC6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B5386D" w14:paraId="0DFE753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2AC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615D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B56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B5386D" w14:paraId="5657173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F8E0" w14:textId="77777777" w:rsidR="00B5386D" w:rsidRDefault="00B5386D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9C2A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DB96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EBA6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31447C0D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B57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DAC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2B57D950" w14:textId="77777777" w:rsidR="00B5386D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64389CB0" w14:textId="77777777" w:rsidR="00B5386D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6AE008D7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FC01871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84A795E" w14:textId="77777777" w:rsidR="0009594B" w:rsidRDefault="0009594B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7767619" w14:textId="217B7529" w:rsidR="00B5386D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B5386D" w14:paraId="6682F37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D8F2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58883C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4829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B5386D" w14:paraId="22DB0637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3B5F6" w14:textId="77777777" w:rsidR="00B5386D" w:rsidRDefault="00B5386D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28770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066A5D0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E713D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2CAF964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E4F0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8BBFB9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ED31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3E555B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68CC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C23575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B5386D" w14:paraId="59D6474A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A42D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32602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EDD2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6209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D266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65C2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A73B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6707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F4C95D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DC99B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C0A7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A31D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B5386D" w14:paraId="4271A47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9C158" w14:textId="77777777" w:rsidR="00B5386D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FB102E" w14:textId="77777777" w:rsidR="00B5386D" w:rsidRDefault="00000000">
            <w:pPr>
              <w:spacing w:line="320" w:lineRule="atLeast"/>
              <w:jc w:val="center"/>
            </w:pPr>
            <w:r>
              <w:t>193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88BED" w14:textId="77777777" w:rsidR="00B5386D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CED6D" w14:textId="77777777" w:rsidR="00B5386D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D187B" w14:textId="77777777" w:rsidR="00B5386D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A11521" w14:textId="77777777" w:rsidR="00B5386D" w:rsidRDefault="00000000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B462CA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EA404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715FA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300A5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C9834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27C9B2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1CBEDA79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8F105E2" w14:textId="77777777" w:rsidR="0009594B" w:rsidRDefault="0009594B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0D00FC0" w14:textId="7E7FD3E5" w:rsidR="00B5386D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B5386D" w14:paraId="4A456B5A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10A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3FE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DF4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F42F46" w14:paraId="3A958401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ABC4" w14:textId="255D4B63" w:rsidR="00F42F46" w:rsidRPr="00F42F46" w:rsidRDefault="00F42F46" w:rsidP="00F42F46">
            <w:pPr>
              <w:spacing w:line="32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42F46">
              <w:rPr>
                <w:rFonts w:ascii="標楷體" w:eastAsia="標楷體" w:hAnsi="標楷體"/>
              </w:rPr>
              <w:t>10</w:t>
            </w:r>
            <w:r w:rsidRPr="00F42F46">
              <w:rPr>
                <w:rFonts w:ascii="標楷體" w:eastAsia="標楷體" w:hAnsi="標楷體" w:hint="eastAsia"/>
              </w:rPr>
              <w:t>時</w:t>
            </w:r>
            <w:r w:rsidRPr="00F42F4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77BD" w14:textId="3BA248B5" w:rsidR="00F42F46" w:rsidRPr="00F42F46" w:rsidRDefault="00F42F46" w:rsidP="00F42F46">
            <w:pPr>
              <w:spacing w:line="32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42F46">
              <w:rPr>
                <w:rFonts w:ascii="標楷體" w:eastAsia="標楷體" w:hAnsi="標楷體"/>
              </w:rPr>
              <w:t>2(</w:t>
            </w:r>
            <w:r w:rsidRPr="00F42F46">
              <w:rPr>
                <w:rFonts w:ascii="標楷體" w:eastAsia="標楷體" w:hAnsi="標楷體" w:hint="eastAsia"/>
              </w:rPr>
              <w:t>新港漁港製冰廠大樓</w:t>
            </w:r>
            <w:r w:rsidRPr="00F42F46"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591E" w14:textId="4020822D" w:rsidR="00F42F46" w:rsidRPr="00F42F46" w:rsidRDefault="00F42F46" w:rsidP="00F42F46">
            <w:pPr>
              <w:spacing w:line="32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42F46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45704124" w14:textId="77777777" w:rsidR="0009594B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64343D41" w14:textId="6950378E" w:rsidR="00B5386D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31EC420" w14:textId="7656F12E" w:rsidR="00B5386D" w:rsidRDefault="00000000">
      <w:pPr>
        <w:spacing w:line="320" w:lineRule="atLeast"/>
        <w:ind w:left="960" w:hanging="480"/>
      </w:pPr>
      <w:r>
        <w:t> </w:t>
      </w:r>
      <w:r w:rsidR="00F2393B">
        <w:rPr>
          <w:rFonts w:hint="eastAsia"/>
        </w:rPr>
        <w:t xml:space="preserve">          </w:t>
      </w:r>
      <w:r w:rsidR="00F2393B" w:rsidRPr="00312CAB">
        <w:rPr>
          <w:rFonts w:ascii="標楷體" w:eastAsia="標楷體" w:hAnsi="標楷體" w:hint="eastAsia"/>
          <w:sz w:val="28"/>
          <w:szCs w:val="28"/>
        </w:rPr>
        <w:t>本縣7月26日(星期三)全天照常上班、照常上課。</w:t>
      </w:r>
    </w:p>
    <w:p w14:paraId="0E56CD7B" w14:textId="77777777" w:rsidR="00B5386D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伍、撤離及收容情形： </w:t>
      </w:r>
    </w:p>
    <w:p w14:paraId="33159098" w14:textId="77777777" w:rsidR="00B5386D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B5386D" w14:paraId="447BEE13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F7CD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527C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1ED0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DB2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4D9DC28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A97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375509E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5FB7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D0A9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D3CA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B18B" w14:textId="77777777" w:rsidR="00B5386D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5386D" w14:paraId="5859266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1ACE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2AC1" w14:textId="77777777" w:rsidR="00B5386D" w:rsidRDefault="00B5386D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E063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3198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8954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5820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79C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6D77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265A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太麻里1對夫妻(男為洗腎患者、妻陪同)</w:t>
            </w:r>
          </w:p>
        </w:tc>
      </w:tr>
      <w:tr w:rsidR="00B5386D" w14:paraId="47FD346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4A35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B8B5" w14:textId="77777777" w:rsidR="00B5386D" w:rsidRDefault="00B5386D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CF80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098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C048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4DF7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E555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B73B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4BF8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達仁鄉1男(洗腎患者)</w:t>
            </w:r>
          </w:p>
        </w:tc>
      </w:tr>
      <w:tr w:rsidR="00B5386D" w14:paraId="62B7D57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596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4EBC" w14:textId="77777777" w:rsidR="00B5386D" w:rsidRDefault="00B5386D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7AEE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E73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BC7E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037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CAD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B03C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AE6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達仁鄉1男(洗腎患者)</w:t>
            </w:r>
          </w:p>
        </w:tc>
      </w:tr>
      <w:tr w:rsidR="00B5386D" w14:paraId="1E93E32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3DB3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E574" w14:textId="77777777" w:rsidR="00B5386D" w:rsidRDefault="00B5386D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5C6C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6771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031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37B1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6F1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E36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關山慈濟醫院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96ED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延平鄉1男(為使用呼吸器製氧機患者)至關山慈濟醫院。</w:t>
            </w:r>
          </w:p>
        </w:tc>
      </w:tr>
      <w:tr w:rsidR="00B5386D" w14:paraId="1ACEB0D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4B7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21D1" w14:textId="77777777" w:rsidR="00B5386D" w:rsidRDefault="00B5386D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1AC1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3110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E936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9182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20B7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C2F5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E681" w14:textId="77777777" w:rsidR="00B5386D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延平鄉1女依親</w:t>
            </w:r>
          </w:p>
        </w:tc>
      </w:tr>
    </w:tbl>
    <w:p w14:paraId="424E3F7A" w14:textId="7C1ECBF5" w:rsidR="00B5386D" w:rsidRDefault="00000000" w:rsidP="0009594B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0"/>
        <w:gridCol w:w="1135"/>
        <w:gridCol w:w="916"/>
        <w:gridCol w:w="567"/>
        <w:gridCol w:w="567"/>
        <w:gridCol w:w="567"/>
        <w:gridCol w:w="567"/>
        <w:gridCol w:w="567"/>
        <w:gridCol w:w="567"/>
        <w:gridCol w:w="628"/>
        <w:gridCol w:w="506"/>
        <w:gridCol w:w="568"/>
      </w:tblGrid>
      <w:tr w:rsidR="00553752" w14:paraId="2DA9BD40" w14:textId="77777777" w:rsidTr="0009594B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0B14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DD59" w14:textId="77777777" w:rsidR="00553752" w:rsidRDefault="00553752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488F8C6D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1D6B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7A52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16857D93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A2F2574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853C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4B42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CB24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E558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1C77" w14:textId="77777777" w:rsidR="00553752" w:rsidRDefault="0055375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553752" w14:paraId="5DBA3108" w14:textId="77777777" w:rsidTr="000959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E06AE" w14:textId="77777777" w:rsidR="00553752" w:rsidRDefault="0055375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33785" w14:textId="77777777" w:rsidR="00553752" w:rsidRDefault="0055375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5E240" w14:textId="77777777" w:rsidR="00553752" w:rsidRDefault="00553752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91B0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B7A5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9D10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5B3C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E044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77E1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D126" w14:textId="77777777" w:rsidR="00553752" w:rsidRDefault="0055375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0738D" w14:textId="77777777" w:rsidR="00553752" w:rsidRDefault="00553752"/>
        </w:tc>
        <w:tc>
          <w:tcPr>
            <w:tcW w:w="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DAC69" w14:textId="77777777" w:rsidR="00553752" w:rsidRDefault="0055375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BF6DB" w14:textId="77777777" w:rsidR="00553752" w:rsidRDefault="00553752"/>
        </w:tc>
      </w:tr>
      <w:tr w:rsidR="004C4D42" w14:paraId="207616B0" w14:textId="77777777" w:rsidTr="000959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F93AB" w14:textId="77777777" w:rsidR="004C4D42" w:rsidRDefault="004C4D42" w:rsidP="004C4D42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90FC88" w14:textId="413FA6C4" w:rsidR="004C4D42" w:rsidRDefault="004C4D42" w:rsidP="004C4D42">
            <w:r>
              <w:rPr>
                <w:rFonts w:ascii="標楷體" w:eastAsia="標楷體" w:hAnsi="標楷體" w:hint="eastAsia"/>
                <w:sz w:val="28"/>
                <w:szCs w:val="28"/>
              </w:rPr>
              <w:t>臺東市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34DF73" w14:textId="41ED8B50" w:rsidR="004C4D42" w:rsidRDefault="004C4D42" w:rsidP="004C4D42"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03EF" w14:textId="51065B4C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AC5" w14:textId="77777777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5D1C" w14:textId="7BE94746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AEB8" w14:textId="3F60525F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C7D8" w14:textId="6D44EFC9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A51A" w14:textId="77777777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A532" w14:textId="77777777" w:rsidR="004C4D42" w:rsidRDefault="004C4D42" w:rsidP="004C4D42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B4554" w14:textId="77777777" w:rsidR="004C4D42" w:rsidRDefault="004C4D42" w:rsidP="004C4D42"/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FA35F" w14:textId="77777777" w:rsidR="004C4D42" w:rsidRDefault="004C4D42" w:rsidP="004C4D42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B5704" w14:textId="77777777" w:rsidR="004C4D42" w:rsidRDefault="004C4D42" w:rsidP="004C4D42"/>
        </w:tc>
      </w:tr>
    </w:tbl>
    <w:p w14:paraId="69CB1677" w14:textId="77777777" w:rsidR="0009594B" w:rsidRDefault="0009594B" w:rsidP="0009594B">
      <w:pPr>
        <w:spacing w:before="180" w:after="180"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9EAD5DB" w14:textId="5D643ED3" w:rsidR="00B5386D" w:rsidRDefault="00000000" w:rsidP="0009594B">
      <w:pPr>
        <w:spacing w:before="180" w:after="180"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211B0F2C" w14:textId="77777777" w:rsidR="00B5386D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B5386D" w14:paraId="52CE4DD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D1F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E4E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C11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98B3" w14:textId="77777777" w:rsidR="00B5386D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E2D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B5386D" w14:paraId="430738B1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FA21" w14:textId="77777777" w:rsidR="00B5386D" w:rsidRDefault="00B5386D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AE76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C2FA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D00F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7DC2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62FA722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C78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543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80BB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2DDF" w14:textId="77777777" w:rsidR="00B5386D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96BB" w14:textId="77777777" w:rsidR="00B5386D" w:rsidRDefault="00B5386D"/>
        </w:tc>
      </w:tr>
    </w:tbl>
    <w:p w14:paraId="3CFA236D" w14:textId="77777777" w:rsidR="00B5386D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632DDD98" w14:textId="77777777" w:rsidR="00B5386D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8"/>
        <w:gridCol w:w="28"/>
        <w:gridCol w:w="1394"/>
        <w:gridCol w:w="1740"/>
        <w:gridCol w:w="1994"/>
        <w:gridCol w:w="2100"/>
        <w:gridCol w:w="70"/>
      </w:tblGrid>
      <w:tr w:rsidR="00B5386D" w14:paraId="42DB87A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F79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611A5BB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43F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1A7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1DA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472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3C37C709" w14:textId="77777777" w:rsidR="00B5386D" w:rsidRDefault="00000000">
            <w:r>
              <w:t> </w:t>
            </w:r>
          </w:p>
        </w:tc>
      </w:tr>
      <w:tr w:rsidR="00B5386D" w14:paraId="5C156B3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D96B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C4F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5BE7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5F6C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760C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6D908399" w14:textId="77777777" w:rsidR="00B5386D" w:rsidRDefault="00B5386D"/>
        </w:tc>
      </w:tr>
      <w:tr w:rsidR="00B5386D" w14:paraId="1B79224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B0F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E6B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DA2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555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0EBA" w14:textId="77777777" w:rsidR="00B5386D" w:rsidRDefault="00B5386D"/>
        </w:tc>
        <w:tc>
          <w:tcPr>
            <w:tcW w:w="30" w:type="dxa"/>
            <w:vAlign w:val="center"/>
            <w:hideMark/>
          </w:tcPr>
          <w:p w14:paraId="6C65E117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0D038CC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89A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681F003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414A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638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6CB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87AF" w14:textId="77777777" w:rsidR="00B5386D" w:rsidRDefault="00B5386D"/>
        </w:tc>
        <w:tc>
          <w:tcPr>
            <w:tcW w:w="30" w:type="dxa"/>
            <w:vAlign w:val="center"/>
            <w:hideMark/>
          </w:tcPr>
          <w:p w14:paraId="3F612635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2C4F15AD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5C3D9499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417AA2A6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18BE97D1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2D2FAC6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2EB7391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DBD6243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56F5CFC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86D" w14:paraId="5554A6BE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70FF576D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EC9D8AD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708A23DC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7E8EA5E8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17FA034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31CC85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097FFE29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0E461755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1F9C057" w14:textId="77777777" w:rsidR="00B5386D" w:rsidRDefault="00B538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1FC0D0" w14:textId="77777777" w:rsidR="0009594B" w:rsidRDefault="0009594B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33FFBA5" w14:textId="77777777" w:rsidR="0009594B" w:rsidRDefault="0009594B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B8D9866" w14:textId="4734E4F2" w:rsidR="00B5386D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B03E592" w14:textId="77777777" w:rsidR="00043C64" w:rsidRPr="00EF7B03" w:rsidRDefault="00000000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043C64" w:rsidRPr="00EF7B03">
        <w:rPr>
          <w:rFonts w:ascii="標楷體" w:eastAsia="標楷體" w:hAnsi="標楷體" w:hint="eastAsia"/>
        </w:rPr>
        <w:t>(一)旅客觀光交通:</w:t>
      </w:r>
    </w:p>
    <w:p w14:paraId="6F8AF4DE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1. 海面航運7/25-7/27停駛。</w:t>
      </w:r>
    </w:p>
    <w:p w14:paraId="40E0D8E4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(1)臺東-綠島船班:7/24已疏散__2,500__人，滯留人數__0__人。</w:t>
      </w:r>
    </w:p>
    <w:p w14:paraId="0CED8091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(2)臺東-蘭嶼船班:7/24已疏散__387__人，滯留人數__0__人。</w:t>
      </w:r>
    </w:p>
    <w:p w14:paraId="0E69F712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2. 鐵、公路部分目前正常行駛。</w:t>
      </w:r>
    </w:p>
    <w:p w14:paraId="12383074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3. 飛機資訊如下：</w:t>
      </w:r>
    </w:p>
    <w:p w14:paraId="10A78D7D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(1)德安航空7/26-7/27往返臺東蘭嶼、臺東綠島航班全日取消。</w:t>
      </w:r>
    </w:p>
    <w:p w14:paraId="06EBA27F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(2)立榮航空今（26）日往返臺東松山之航班全日取消。</w:t>
      </w:r>
    </w:p>
    <w:p w14:paraId="18C58A73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(3)華信航空今（26）日往返臺東松山航班時段皆取消。</w:t>
      </w:r>
    </w:p>
    <w:p w14:paraId="6D5D2CF9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4. 客運目前正常行駛，停駛條件將以發佈停班停課時間為主。</w:t>
      </w:r>
    </w:p>
    <w:p w14:paraId="2A934C70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 w:rsidRPr="00EF7B03">
        <w:rPr>
          <w:rFonts w:ascii="標楷體" w:eastAsia="標楷體" w:hAnsi="標楷體" w:hint="eastAsia"/>
        </w:rPr>
        <w:t>(二)鐵路:</w:t>
      </w:r>
    </w:p>
    <w:p w14:paraId="6FE82174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臺鐵鐵路交通資訊</w:t>
      </w:r>
    </w:p>
    <w:p w14:paraId="375844E5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西部幹線 全線正常運行</w:t>
      </w:r>
    </w:p>
    <w:p w14:paraId="5057D271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西部幹線 (海線) 全線正常運行</w:t>
      </w:r>
    </w:p>
    <w:p w14:paraId="54311D4E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東部幹線 全線正常運行</w:t>
      </w:r>
    </w:p>
    <w:p w14:paraId="7B3E1485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EF7B03">
        <w:rPr>
          <w:rFonts w:ascii="標楷體" w:eastAsia="標楷體" w:hAnsi="標楷體" w:hint="eastAsia"/>
        </w:rPr>
        <w:t>南迴線 全線正常運行</w:t>
      </w:r>
    </w:p>
    <w:p w14:paraId="17A634B2" w14:textId="77777777" w:rsidR="00043C64" w:rsidRPr="00EF7B03" w:rsidRDefault="00043C64" w:rsidP="00043C64">
      <w:pPr>
        <w:pStyle w:val="af5"/>
        <w:spacing w:line="320" w:lineRule="atLeast"/>
        <w:ind w:leftChars="400" w:left="2162" w:hanging="1202"/>
        <w:jc w:val="both"/>
        <w:rPr>
          <w:rFonts w:ascii="標楷體" w:eastAsia="標楷體" w:hAnsi="標楷體" w:hint="eastAsia"/>
        </w:rPr>
      </w:pPr>
      <w:r w:rsidRPr="00EF7B03">
        <w:rPr>
          <w:rFonts w:ascii="標楷體" w:eastAsia="標楷體" w:hAnsi="標楷體" w:hint="eastAsia"/>
        </w:rPr>
        <w:t>(三)公路:</w:t>
      </w:r>
    </w:p>
    <w:p w14:paraId="5E40463C" w14:textId="77777777" w:rsidR="00043C64" w:rsidRPr="00EF7B03" w:rsidRDefault="00043C64" w:rsidP="00043C64">
      <w:pPr>
        <w:pStyle w:val="af5"/>
        <w:spacing w:line="320" w:lineRule="atLeast"/>
        <w:ind w:leftChars="400" w:left="1320" w:hangingChars="150" w:hanging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1.南橫公路台20線149K~171K+500(向陽~利稻)路段，因受杜蘇芮颱風影響，該路段為考量颱風豪雨山區天氣不穩定，於7月25日下午6時起實施預警性封閉,預計於28日7時開放通行。</w:t>
      </w:r>
    </w:p>
    <w:p w14:paraId="721C3E91" w14:textId="62D36721" w:rsidR="00B5386D" w:rsidRDefault="00043C64" w:rsidP="00043C64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</w:rPr>
        <w:t xml:space="preserve"> </w:t>
      </w:r>
      <w:r w:rsidRPr="00EF7B03">
        <w:rPr>
          <w:rFonts w:ascii="標楷體" w:eastAsia="標楷體" w:hAnsi="標楷體" w:hint="eastAsia"/>
        </w:rPr>
        <w:t>2.其他省道路況正常通行。</w:t>
      </w:r>
    </w:p>
    <w:p w14:paraId="68D273F9" w14:textId="77777777" w:rsidR="0009594B" w:rsidRDefault="0009594B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409945C0" w14:textId="707A7682" w:rsidR="00B5386D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5315A101" w14:textId="77777777" w:rsidR="00B5386D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67"/>
        <w:gridCol w:w="767"/>
        <w:gridCol w:w="767"/>
        <w:gridCol w:w="416"/>
        <w:gridCol w:w="419"/>
        <w:gridCol w:w="416"/>
        <w:gridCol w:w="416"/>
        <w:gridCol w:w="416"/>
        <w:gridCol w:w="416"/>
        <w:gridCol w:w="516"/>
        <w:gridCol w:w="419"/>
        <w:gridCol w:w="416"/>
        <w:gridCol w:w="416"/>
        <w:gridCol w:w="416"/>
        <w:gridCol w:w="426"/>
        <w:gridCol w:w="416"/>
        <w:gridCol w:w="419"/>
        <w:gridCol w:w="688"/>
      </w:tblGrid>
      <w:tr w:rsidR="00B5386D" w14:paraId="609A9A28" w14:textId="77777777" w:rsidTr="0009594B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A52D" w14:textId="6CB81722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7C7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1E1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6226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3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2710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B5386D" w14:paraId="2B113F70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C86D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B38C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D34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422F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DFA9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476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7781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8832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DB6E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C8B3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6EA5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6DE8" w14:textId="77777777" w:rsidR="00B5386D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B5386D" w14:paraId="344A440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83BA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60D1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217E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CA5E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720F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714F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9E98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FE38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6B62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5B8E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1EF7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D568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AB02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365C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179A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40EA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4645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A92C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CA3B" w14:textId="77777777" w:rsidR="00B5386D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43C64" w14:paraId="3F8A8A5F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8210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6366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13C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8278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07A4" w14:textId="4C83EB8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F472" w14:textId="7BEE6E2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996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ABA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12F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948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AA2C" w14:textId="0504DA83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3241" w14:textId="263F8F4F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9A0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54D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827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D83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664F" w14:textId="415DA632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C49D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5B5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2F6F54F9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3BB9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008D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DA9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BE7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61C8" w14:textId="40BD9D5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FB1E" w14:textId="4548D509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6FF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F85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89E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3A0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7B19" w14:textId="1621A558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7183" w14:textId="23D0EA1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52C7" w14:textId="20B1A5B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923B" w14:textId="5A2F0EC8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C31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30A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4977" w14:textId="561EBF68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2922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BB1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029AF8B4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9259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卑南鄉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5287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B1A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23E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905C" w14:textId="74A1E281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EB9F" w14:textId="017B5405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F03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D2A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5F3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0DC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B593" w14:textId="7352FFAE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AA08" w14:textId="5227BB6F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E8B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BA5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2BA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077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7F14" w14:textId="31ED6ADC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FF1B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644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40E83881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C83E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A480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B94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155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31FA" w14:textId="7C294C6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2F92" w14:textId="57657E2F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AF28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776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B85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95F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DCF9" w14:textId="6BA6BEB1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0C8D" w14:textId="76EE8289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8418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64C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50B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B8C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6F87" w14:textId="638BD784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6197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A5A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53DE5B7F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81FC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6135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251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C07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7338" w14:textId="06D7CACF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1631" w14:textId="1F8C113C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306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36F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2B8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6BD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A4BE" w14:textId="5B7E00D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E91D" w14:textId="0BF2197C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BA1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621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CBF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F13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D2CC" w14:textId="6167B071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A875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943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229E546E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FCAB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E452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DA1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201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DE5E" w14:textId="61E8C4F4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69DB" w14:textId="39D89FAE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C8C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77E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4A1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08E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AC56" w14:textId="4672A449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22FA" w14:textId="371568B3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B27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D9B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351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97E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703F" w14:textId="00DEA406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151B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55B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14636789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B89C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F871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AA4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DAC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E998" w14:textId="78472F6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5C3D" w14:textId="5DF174B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58D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14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0DE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8F2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3133" w14:textId="1317FCE2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3D6F" w14:textId="1A4D2081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7ED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300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DEC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0DA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9078" w14:textId="2D5D2BD0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37A3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659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7DA44350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AFFC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3FC0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5D2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6D3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BF1A" w14:textId="6A66A765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1B2B" w14:textId="7F30CFE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087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119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2BC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BF3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7A79" w14:textId="0EA5386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62B3" w14:textId="737071CB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58B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A58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8928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9E3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B5C4" w14:textId="6260AA82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CC43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F8A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5A2683D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49ED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D84D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B53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2ED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AD7E" w14:textId="317A1CB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AE3D" w14:textId="34AB4F26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307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9BC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F00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861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385B" w14:textId="2B083C06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E768" w14:textId="75F37623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4D4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AE7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762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824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643E" w14:textId="08D765E1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F439D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B48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7D0F220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AEAC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B9DA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B0F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EC9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362C" w14:textId="4A6C243B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FD3E" w14:textId="31B6CDD1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036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2BA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B06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7B7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BE8C" w14:textId="4D02915C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DD8D" w14:textId="768F465E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11C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224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40C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D80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8EE9" w14:textId="0F4A6F11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2D60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A69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0A1B48A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45F5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9DF2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33D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952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DA46" w14:textId="359389F6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98DB" w14:textId="7820715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D2D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4E5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FC1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1FC8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1280" w14:textId="0FA901AE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7FFB" w14:textId="61B2396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A4F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56F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4D9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AB5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4B78" w14:textId="0B1F765B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1CE7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896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07CFC30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C0AE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B703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EC3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089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4FB2" w14:textId="510C48D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1F6E" w14:textId="5F533A64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888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09B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58B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51C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460F" w14:textId="16F409D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8B55" w14:textId="2B29313A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2C9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BE1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9AF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F60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A975" w14:textId="7E9C077B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E6D0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965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4A2953DB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757B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CC86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E62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40B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6353" w14:textId="42D7E37C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65DB" w14:textId="6F3ED1CD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626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7C6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7E5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898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E946" w14:textId="5803A9CB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F05B" w14:textId="1F95C88F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A94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CB7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40B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425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9EC3" w14:textId="2337AEEA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6280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A32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7100CF6A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CAFB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D187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19C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038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D471" w14:textId="2A3E11A3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C5B2" w14:textId="2A3770C2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24E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0A6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48A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6D4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66F5" w14:textId="2BED9473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8BE3" w14:textId="5464CEAD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56DD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1621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D28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0CB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83A5" w14:textId="1C66ABE5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2443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F79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3D4DCDC2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1004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42B2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66F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72A3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ADE9" w14:textId="29DD2E15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7D31" w14:textId="253DB6D2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8775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785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27A2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2CE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2C1F" w14:textId="4B9B4BF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A6C9" w14:textId="1FBD122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3AD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4C4A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6D1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5D7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1145" w14:textId="7E07E24E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4DA6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9B0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3C64" w14:paraId="2E1ADE5D" w14:textId="77777777" w:rsidTr="0009594B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5521" w14:textId="77777777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C208" w14:textId="77777777" w:rsidR="00043C64" w:rsidRDefault="00043C64" w:rsidP="00043C64"/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8E3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922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B8E7" w14:textId="0F81C96B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699C" w14:textId="0118C3C0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4A87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1A79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707E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7820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4242" w14:textId="2E1A40DE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C79F" w14:textId="40374D41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234F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73FB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1556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6414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12F5" w14:textId="00C91F48" w:rsidR="00043C64" w:rsidRDefault="00043C64" w:rsidP="00043C6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039E" w14:textId="77777777" w:rsidR="00043C64" w:rsidRDefault="00043C64" w:rsidP="00043C64"/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8A3C" w14:textId="77777777" w:rsidR="00043C64" w:rsidRDefault="00043C64" w:rsidP="00043C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D162F6" w14:textId="77777777" w:rsidR="00B5386D" w:rsidRDefault="00000000">
      <w:pPr>
        <w:spacing w:line="320" w:lineRule="atLeast"/>
      </w:pPr>
      <w:r>
        <w:t> </w:t>
      </w:r>
    </w:p>
    <w:p w14:paraId="16CE54A8" w14:textId="77777777" w:rsidR="00B5386D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49269FB" w14:textId="213AE458" w:rsidR="00C66D1B" w:rsidRPr="00043C64" w:rsidRDefault="00043C64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00000" w:rsidRPr="00043C64">
        <w:rPr>
          <w:rFonts w:ascii="標楷體" w:eastAsia="標楷體" w:hAnsi="標楷體"/>
        </w:rPr>
        <w:t> </w:t>
      </w:r>
      <w:r w:rsidRPr="00043C64">
        <w:rPr>
          <w:rFonts w:ascii="標楷體" w:eastAsia="標楷體" w:hAnsi="標楷體" w:hint="eastAsia"/>
        </w:rPr>
        <w:t>無。</w:t>
      </w:r>
    </w:p>
    <w:sectPr w:rsidR="00C66D1B" w:rsidRPr="00043C64" w:rsidSect="008A667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207E" w14:textId="77777777" w:rsidR="00805520" w:rsidRDefault="00805520" w:rsidP="000B2E17">
      <w:r>
        <w:separator/>
      </w:r>
    </w:p>
  </w:endnote>
  <w:endnote w:type="continuationSeparator" w:id="0">
    <w:p w14:paraId="69CB7528" w14:textId="77777777" w:rsidR="00805520" w:rsidRDefault="00805520" w:rsidP="000B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DBBC" w14:textId="77777777" w:rsidR="00805520" w:rsidRDefault="00805520" w:rsidP="000B2E17">
      <w:r>
        <w:separator/>
      </w:r>
    </w:p>
  </w:footnote>
  <w:footnote w:type="continuationSeparator" w:id="0">
    <w:p w14:paraId="555F9C3C" w14:textId="77777777" w:rsidR="00805520" w:rsidRDefault="00805520" w:rsidP="000B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B0"/>
    <w:rsid w:val="00043C64"/>
    <w:rsid w:val="000861C9"/>
    <w:rsid w:val="0009594B"/>
    <w:rsid w:val="000B2E17"/>
    <w:rsid w:val="001E43F8"/>
    <w:rsid w:val="002E4CC8"/>
    <w:rsid w:val="00312CAB"/>
    <w:rsid w:val="004C4D42"/>
    <w:rsid w:val="00553752"/>
    <w:rsid w:val="0061098C"/>
    <w:rsid w:val="006E40B5"/>
    <w:rsid w:val="00805520"/>
    <w:rsid w:val="00895DB0"/>
    <w:rsid w:val="008A667C"/>
    <w:rsid w:val="0097687F"/>
    <w:rsid w:val="009C26EE"/>
    <w:rsid w:val="00A138B5"/>
    <w:rsid w:val="00A96024"/>
    <w:rsid w:val="00B5386D"/>
    <w:rsid w:val="00B6614B"/>
    <w:rsid w:val="00C66D1B"/>
    <w:rsid w:val="00CD333D"/>
    <w:rsid w:val="00EF7B03"/>
    <w:rsid w:val="00F2393B"/>
    <w:rsid w:val="00F42F46"/>
    <w:rsid w:val="00FB38B4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BA2F6"/>
  <w15:chartTrackingRefBased/>
  <w15:docId w15:val="{95DA38BA-CCB0-47F3-B3B3-F353603B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24</cp:revision>
  <dcterms:created xsi:type="dcterms:W3CDTF">2023-07-26T00:50:00Z</dcterms:created>
  <dcterms:modified xsi:type="dcterms:W3CDTF">2023-07-26T02:23:00Z</dcterms:modified>
</cp:coreProperties>
</file>