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3723" w14:textId="3FD24B49" w:rsidR="00787F46" w:rsidRPr="00787F46" w:rsidRDefault="00501C66" w:rsidP="00787F46">
      <w:pPr>
        <w:tabs>
          <w:tab w:val="left" w:pos="709"/>
        </w:tabs>
        <w:spacing w:afterLines="100" w:after="360" w:line="360" w:lineRule="auto"/>
        <w:jc w:val="center"/>
        <w:rPr>
          <w:rFonts w:ascii="標楷體" w:eastAsia="標楷體" w:hAnsi="標楷體"/>
          <w:b/>
          <w:sz w:val="40"/>
          <w:szCs w:val="40"/>
        </w:rPr>
      </w:pPr>
      <w:r>
        <w:rPr>
          <w:rFonts w:ascii="標楷體" w:eastAsia="標楷體" w:hAnsi="標楷體" w:hint="eastAsia"/>
          <w:b/>
          <w:bCs/>
          <w:sz w:val="40"/>
          <w:szCs w:val="40"/>
        </w:rPr>
        <w:t>臺東縣</w:t>
      </w:r>
      <w:r w:rsidR="00E46CE8" w:rsidRPr="00E46CE8">
        <w:rPr>
          <w:rFonts w:ascii="標楷體" w:eastAsia="標楷體" w:hAnsi="標楷體" w:hint="eastAsia"/>
          <w:b/>
          <w:bCs/>
          <w:sz w:val="40"/>
          <w:szCs w:val="40"/>
        </w:rPr>
        <w:t>杜蘇芮</w:t>
      </w:r>
      <w:r w:rsidR="00E46CE8">
        <w:rPr>
          <w:rFonts w:ascii="標楷體" w:eastAsia="標楷體" w:hAnsi="標楷體" w:hint="eastAsia"/>
          <w:b/>
          <w:bCs/>
          <w:sz w:val="40"/>
          <w:szCs w:val="40"/>
        </w:rPr>
        <w:t>颱風</w:t>
      </w:r>
      <w:r w:rsidR="00830E20" w:rsidRPr="00830E20">
        <w:rPr>
          <w:rFonts w:ascii="標楷體" w:eastAsia="標楷體" w:hAnsi="標楷體" w:hint="eastAsia"/>
          <w:b/>
          <w:bCs/>
          <w:sz w:val="40"/>
          <w:szCs w:val="40"/>
        </w:rPr>
        <w:t>災害應變中心第</w:t>
      </w:r>
      <w:r w:rsidR="005A657A">
        <w:rPr>
          <w:rFonts w:ascii="標楷體" w:eastAsia="標楷體" w:hAnsi="標楷體" w:hint="eastAsia"/>
          <w:b/>
          <w:bCs/>
          <w:sz w:val="40"/>
          <w:szCs w:val="40"/>
        </w:rPr>
        <w:t>二</w:t>
      </w:r>
      <w:r w:rsidR="00830E20" w:rsidRPr="00830E20">
        <w:rPr>
          <w:rFonts w:ascii="標楷體" w:eastAsia="標楷體" w:hAnsi="標楷體" w:hint="eastAsia"/>
          <w:b/>
          <w:bCs/>
          <w:sz w:val="40"/>
          <w:szCs w:val="40"/>
        </w:rPr>
        <w:t>次工作會報會議紀錄</w:t>
      </w:r>
    </w:p>
    <w:p w14:paraId="6BEA7E43" w14:textId="6F50C22D" w:rsidR="007C5225" w:rsidRPr="003515AB" w:rsidRDefault="00C14155"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時間：</w:t>
      </w:r>
      <w:r w:rsidR="00C607CE" w:rsidRPr="003515AB">
        <w:rPr>
          <w:rFonts w:ascii="標楷體" w:eastAsia="標楷體" w:hAnsi="標楷體"/>
          <w:b/>
          <w:sz w:val="28"/>
          <w:szCs w:val="28"/>
        </w:rPr>
        <w:t>1</w:t>
      </w:r>
      <w:r w:rsidR="008B02AE" w:rsidRPr="003515AB">
        <w:rPr>
          <w:rFonts w:ascii="標楷體" w:eastAsia="標楷體" w:hAnsi="標楷體" w:hint="eastAsia"/>
          <w:b/>
          <w:sz w:val="28"/>
          <w:szCs w:val="28"/>
        </w:rPr>
        <w:t>1</w:t>
      </w:r>
      <w:r w:rsidR="00E46CE8">
        <w:rPr>
          <w:rFonts w:ascii="標楷體" w:eastAsia="標楷體" w:hAnsi="標楷體"/>
          <w:b/>
          <w:sz w:val="28"/>
          <w:szCs w:val="28"/>
        </w:rPr>
        <w:t>2</w:t>
      </w:r>
      <w:r w:rsidRPr="003515AB">
        <w:rPr>
          <w:rFonts w:ascii="標楷體" w:eastAsia="標楷體" w:hAnsi="標楷體"/>
          <w:b/>
          <w:sz w:val="28"/>
          <w:szCs w:val="28"/>
        </w:rPr>
        <w:t>年</w:t>
      </w:r>
      <w:r w:rsidR="00E46CE8">
        <w:rPr>
          <w:rFonts w:ascii="標楷體" w:eastAsia="標楷體" w:hAnsi="標楷體"/>
          <w:b/>
          <w:sz w:val="28"/>
          <w:szCs w:val="28"/>
        </w:rPr>
        <w:t>7</w:t>
      </w:r>
      <w:r w:rsidRPr="003515AB">
        <w:rPr>
          <w:rFonts w:ascii="標楷體" w:eastAsia="標楷體" w:hAnsi="標楷體"/>
          <w:b/>
          <w:sz w:val="28"/>
          <w:szCs w:val="28"/>
        </w:rPr>
        <w:t>月</w:t>
      </w:r>
      <w:r w:rsidR="00E46CE8">
        <w:rPr>
          <w:rFonts w:ascii="標楷體" w:eastAsia="標楷體" w:hAnsi="標楷體" w:hint="eastAsia"/>
          <w:b/>
          <w:sz w:val="28"/>
          <w:szCs w:val="28"/>
        </w:rPr>
        <w:t>2</w:t>
      </w:r>
      <w:r w:rsidR="005A657A">
        <w:rPr>
          <w:rFonts w:ascii="標楷體" w:eastAsia="標楷體" w:hAnsi="標楷體" w:hint="eastAsia"/>
          <w:b/>
          <w:sz w:val="28"/>
          <w:szCs w:val="28"/>
        </w:rPr>
        <w:t>6</w:t>
      </w:r>
      <w:r w:rsidR="001A3EC9" w:rsidRPr="003515AB">
        <w:rPr>
          <w:rFonts w:ascii="標楷體" w:eastAsia="標楷體" w:hAnsi="標楷體"/>
          <w:b/>
          <w:sz w:val="28"/>
          <w:szCs w:val="28"/>
        </w:rPr>
        <w:t>日</w:t>
      </w:r>
      <w:r w:rsidR="00E46CE8">
        <w:rPr>
          <w:rFonts w:ascii="標楷體" w:eastAsia="標楷體" w:hAnsi="標楷體" w:hint="eastAsia"/>
          <w:b/>
          <w:sz w:val="28"/>
          <w:szCs w:val="28"/>
        </w:rPr>
        <w:t>上</w:t>
      </w:r>
      <w:r w:rsidR="00CD46E4" w:rsidRPr="003515AB">
        <w:rPr>
          <w:rFonts w:ascii="標楷體" w:eastAsia="標楷體" w:hAnsi="標楷體"/>
          <w:b/>
          <w:sz w:val="28"/>
          <w:szCs w:val="28"/>
        </w:rPr>
        <w:t>午</w:t>
      </w:r>
      <w:r w:rsidR="005A657A">
        <w:rPr>
          <w:rFonts w:ascii="標楷體" w:eastAsia="標楷體" w:hAnsi="標楷體" w:hint="eastAsia"/>
          <w:b/>
          <w:sz w:val="28"/>
          <w:szCs w:val="28"/>
        </w:rPr>
        <w:t>8</w:t>
      </w:r>
      <w:r w:rsidRPr="003515AB">
        <w:rPr>
          <w:rFonts w:ascii="標楷體" w:eastAsia="標楷體" w:hAnsi="標楷體"/>
          <w:b/>
          <w:sz w:val="28"/>
          <w:szCs w:val="28"/>
        </w:rPr>
        <w:t>時</w:t>
      </w:r>
      <w:r w:rsidR="005A657A">
        <w:rPr>
          <w:rFonts w:ascii="標楷體" w:eastAsia="標楷體" w:hAnsi="標楷體" w:hint="eastAsia"/>
          <w:b/>
          <w:sz w:val="28"/>
          <w:szCs w:val="28"/>
        </w:rPr>
        <w:t>1</w:t>
      </w:r>
      <w:r w:rsidR="00A63865" w:rsidRPr="003515AB">
        <w:rPr>
          <w:rFonts w:ascii="標楷體" w:eastAsia="標楷體" w:hAnsi="標楷體"/>
          <w:b/>
          <w:sz w:val="28"/>
          <w:szCs w:val="28"/>
        </w:rPr>
        <w:t>0</w:t>
      </w:r>
      <w:r w:rsidR="007C5225" w:rsidRPr="003515AB">
        <w:rPr>
          <w:rFonts w:ascii="標楷體" w:eastAsia="標楷體" w:hAnsi="標楷體"/>
          <w:b/>
          <w:sz w:val="28"/>
          <w:szCs w:val="28"/>
        </w:rPr>
        <w:t>分</w:t>
      </w:r>
    </w:p>
    <w:p w14:paraId="1DFABF89" w14:textId="208A83EC" w:rsidR="00C14155" w:rsidRPr="003515AB" w:rsidRDefault="00761629"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地點：</w:t>
      </w:r>
      <w:r w:rsidR="00580C03" w:rsidRPr="003515AB">
        <w:rPr>
          <w:rFonts w:ascii="標楷體" w:eastAsia="標楷體" w:hAnsi="標楷體"/>
          <w:b/>
          <w:sz w:val="28"/>
          <w:szCs w:val="28"/>
        </w:rPr>
        <w:t>臺東縣</w:t>
      </w:r>
      <w:r w:rsidR="000151D4" w:rsidRPr="003515AB">
        <w:rPr>
          <w:rFonts w:ascii="標楷體" w:eastAsia="標楷體" w:hAnsi="標楷體"/>
          <w:b/>
          <w:sz w:val="28"/>
          <w:szCs w:val="28"/>
        </w:rPr>
        <w:t>災害應變中心</w:t>
      </w:r>
    </w:p>
    <w:p w14:paraId="3792B387" w14:textId="662EEF52" w:rsidR="00C14155" w:rsidRPr="003515AB" w:rsidRDefault="00C14155"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主席：</w:t>
      </w:r>
      <w:r w:rsidR="00501C66" w:rsidRPr="003515AB">
        <w:rPr>
          <w:rFonts w:ascii="標楷體" w:eastAsia="標楷體" w:hAnsi="標楷體" w:hint="eastAsia"/>
          <w:b/>
          <w:sz w:val="28"/>
          <w:szCs w:val="28"/>
        </w:rPr>
        <w:t>饒</w:t>
      </w:r>
      <w:r w:rsidR="004C5390" w:rsidRPr="003515AB">
        <w:rPr>
          <w:rFonts w:ascii="標楷體" w:eastAsia="標楷體" w:hAnsi="標楷體" w:hint="eastAsia"/>
          <w:b/>
          <w:sz w:val="28"/>
          <w:szCs w:val="28"/>
        </w:rPr>
        <w:t>指揮官</w:t>
      </w:r>
      <w:r w:rsidR="00501C66" w:rsidRPr="003515AB">
        <w:rPr>
          <w:rFonts w:ascii="標楷體" w:eastAsia="標楷體" w:hAnsi="標楷體" w:hint="eastAsia"/>
          <w:b/>
          <w:sz w:val="28"/>
          <w:szCs w:val="28"/>
        </w:rPr>
        <w:t>慶鈴</w:t>
      </w:r>
    </w:p>
    <w:p w14:paraId="11FE03D5" w14:textId="10D1FAAB" w:rsidR="00C14155" w:rsidRPr="003515AB" w:rsidRDefault="00C14155"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3515AB">
        <w:rPr>
          <w:rFonts w:ascii="標楷體" w:eastAsia="標楷體" w:hAnsi="標楷體"/>
          <w:b/>
          <w:sz w:val="28"/>
          <w:szCs w:val="28"/>
        </w:rPr>
        <w:t>出（列）席者及單位：</w:t>
      </w:r>
    </w:p>
    <w:p w14:paraId="0241846C" w14:textId="21168F32" w:rsidR="00ED7ED1" w:rsidRPr="003515AB" w:rsidRDefault="000151D4"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3515AB">
        <w:rPr>
          <w:rFonts w:ascii="標楷體" w:eastAsia="標楷體" w:hAnsi="標楷體"/>
          <w:b/>
          <w:sz w:val="28"/>
          <w:szCs w:val="28"/>
        </w:rPr>
        <w:t>主席致詞：</w:t>
      </w:r>
      <w:r w:rsidR="00C57B65" w:rsidRPr="003515AB">
        <w:rPr>
          <w:rFonts w:ascii="標楷體" w:eastAsia="標楷體" w:hAnsi="標楷體" w:hint="eastAsia"/>
          <w:b/>
          <w:sz w:val="28"/>
          <w:szCs w:val="28"/>
        </w:rPr>
        <w:t>略</w:t>
      </w:r>
    </w:p>
    <w:p w14:paraId="63402070" w14:textId="340F9DD2" w:rsidR="00B05324" w:rsidRPr="003515AB" w:rsidRDefault="00501C66" w:rsidP="00DC4912">
      <w:pPr>
        <w:numPr>
          <w:ilvl w:val="0"/>
          <w:numId w:val="1"/>
        </w:numPr>
        <w:snapToGrid w:val="0"/>
        <w:spacing w:beforeLines="50" w:before="180" w:afterLines="50" w:after="180" w:line="440" w:lineRule="exact"/>
        <w:ind w:left="238" w:hangingChars="85" w:hanging="238"/>
        <w:rPr>
          <w:rFonts w:ascii="標楷體" w:eastAsia="標楷體" w:hAnsi="標楷體"/>
          <w:b/>
          <w:sz w:val="28"/>
          <w:szCs w:val="28"/>
        </w:rPr>
      </w:pPr>
      <w:r w:rsidRPr="003515AB">
        <w:rPr>
          <w:rFonts w:ascii="標楷體" w:eastAsia="標楷體" w:hAnsi="標楷體" w:hint="eastAsia"/>
          <w:b/>
          <w:sz w:val="28"/>
          <w:szCs w:val="28"/>
        </w:rPr>
        <w:t>進駐</w:t>
      </w:r>
      <w:r w:rsidR="00830EEB" w:rsidRPr="003515AB">
        <w:rPr>
          <w:rFonts w:ascii="標楷體" w:eastAsia="標楷體" w:hAnsi="標楷體" w:hint="eastAsia"/>
          <w:b/>
          <w:sz w:val="28"/>
          <w:szCs w:val="28"/>
        </w:rPr>
        <w:t>編組</w:t>
      </w:r>
      <w:r w:rsidRPr="003515AB">
        <w:rPr>
          <w:rFonts w:ascii="標楷體" w:eastAsia="標楷體" w:hAnsi="標楷體" w:hint="eastAsia"/>
          <w:b/>
          <w:sz w:val="28"/>
          <w:szCs w:val="28"/>
        </w:rPr>
        <w:t>單位工作報告</w:t>
      </w:r>
      <w:r w:rsidR="00830EEB" w:rsidRPr="003515AB">
        <w:rPr>
          <w:rFonts w:ascii="標楷體" w:eastAsia="標楷體" w:hAnsi="標楷體"/>
          <w:b/>
          <w:sz w:val="28"/>
          <w:szCs w:val="28"/>
        </w:rPr>
        <w:t>：</w:t>
      </w:r>
    </w:p>
    <w:p w14:paraId="55452A0F" w14:textId="3B7709AB" w:rsidR="00631A07" w:rsidRDefault="00C51CDB" w:rsidP="00DC4912">
      <w:pPr>
        <w:pStyle w:val="aa"/>
        <w:numPr>
          <w:ilvl w:val="0"/>
          <w:numId w:val="5"/>
        </w:numPr>
        <w:snapToGrid w:val="0"/>
        <w:spacing w:beforeLines="50" w:before="180" w:afterLines="50" w:after="180" w:line="440" w:lineRule="exact"/>
        <w:ind w:leftChars="100" w:left="722" w:hanging="482"/>
        <w:rPr>
          <w:rFonts w:ascii="標楷體" w:eastAsia="標楷體" w:hAnsi="標楷體"/>
          <w:b/>
          <w:sz w:val="28"/>
          <w:szCs w:val="28"/>
        </w:rPr>
      </w:pPr>
      <w:r>
        <w:rPr>
          <w:rFonts w:ascii="標楷體" w:eastAsia="標楷體" w:hAnsi="標楷體" w:hint="eastAsia"/>
          <w:b/>
          <w:sz w:val="28"/>
          <w:szCs w:val="28"/>
        </w:rPr>
        <w:t>警察</w:t>
      </w:r>
      <w:r w:rsidR="00631A07" w:rsidRPr="00631A07">
        <w:rPr>
          <w:rFonts w:ascii="標楷體" w:eastAsia="標楷體" w:hAnsi="標楷體" w:hint="eastAsia"/>
          <w:b/>
          <w:sz w:val="28"/>
          <w:szCs w:val="28"/>
        </w:rPr>
        <w:t>局</w:t>
      </w:r>
    </w:p>
    <w:p w14:paraId="4AE8441C" w14:textId="77777777" w:rsidR="00D456D7" w:rsidRPr="00D456D7" w:rsidRDefault="00D456D7" w:rsidP="00D456D7">
      <w:pPr>
        <w:pStyle w:val="aa"/>
        <w:numPr>
          <w:ilvl w:val="0"/>
          <w:numId w:val="4"/>
        </w:numPr>
        <w:spacing w:beforeLines="50" w:before="180" w:line="480" w:lineRule="exact"/>
        <w:ind w:left="1399" w:hanging="919"/>
        <w:jc w:val="both"/>
        <w:rPr>
          <w:rFonts w:ascii="Times New Roman" w:eastAsia="標楷體" w:hAnsi="Times New Roman" w:hint="eastAsia"/>
          <w:bCs/>
          <w:sz w:val="28"/>
          <w:szCs w:val="28"/>
        </w:rPr>
      </w:pPr>
      <w:r w:rsidRPr="00D456D7">
        <w:rPr>
          <w:rFonts w:ascii="Times New Roman" w:eastAsia="標楷體" w:hAnsi="Times New Roman" w:hint="eastAsia"/>
          <w:bCs/>
          <w:sz w:val="28"/>
          <w:szCs w:val="28"/>
        </w:rPr>
        <w:t>入山管制：現本轄山地管制區域已無民眾滯留。</w:t>
      </w:r>
    </w:p>
    <w:p w14:paraId="4B89C6E7" w14:textId="77777777" w:rsidR="00D456D7" w:rsidRPr="00D456D7" w:rsidRDefault="00D456D7" w:rsidP="00D456D7">
      <w:pPr>
        <w:pStyle w:val="aa"/>
        <w:numPr>
          <w:ilvl w:val="0"/>
          <w:numId w:val="4"/>
        </w:numPr>
        <w:spacing w:beforeLines="50" w:before="180" w:line="480" w:lineRule="exact"/>
        <w:ind w:left="1399" w:hanging="919"/>
        <w:jc w:val="both"/>
        <w:rPr>
          <w:rFonts w:ascii="Times New Roman" w:eastAsia="標楷體" w:hAnsi="Times New Roman" w:hint="eastAsia"/>
          <w:bCs/>
          <w:sz w:val="28"/>
          <w:szCs w:val="28"/>
        </w:rPr>
      </w:pPr>
      <w:r w:rsidRPr="00D456D7">
        <w:rPr>
          <w:rFonts w:ascii="Times New Roman" w:eastAsia="標楷體" w:hAnsi="Times New Roman" w:hint="eastAsia"/>
          <w:bCs/>
          <w:sz w:val="28"/>
          <w:szCs w:val="28"/>
        </w:rPr>
        <w:t>勤務執行概況：</w:t>
      </w:r>
    </w:p>
    <w:p w14:paraId="78D3DF35" w14:textId="77777777" w:rsidR="00D456D7" w:rsidRPr="00D456D7" w:rsidRDefault="0046114D" w:rsidP="00D456D7">
      <w:pPr>
        <w:pStyle w:val="aa"/>
        <w:numPr>
          <w:ilvl w:val="0"/>
          <w:numId w:val="6"/>
        </w:numPr>
        <w:spacing w:before="50" w:line="480" w:lineRule="exact"/>
        <w:ind w:leftChars="300" w:left="1077" w:hanging="357"/>
        <w:jc w:val="both"/>
        <w:rPr>
          <w:rFonts w:ascii="標楷體" w:eastAsia="標楷體" w:hAnsi="標楷體" w:hint="eastAsia"/>
          <w:bCs/>
          <w:sz w:val="28"/>
          <w:szCs w:val="28"/>
        </w:rPr>
      </w:pPr>
      <w:r>
        <w:rPr>
          <w:rFonts w:ascii="標楷體" w:eastAsia="標楷體" w:hAnsi="標楷體" w:hint="eastAsia"/>
          <w:bCs/>
          <w:sz w:val="28"/>
          <w:szCs w:val="28"/>
        </w:rPr>
        <w:t>已</w:t>
      </w:r>
      <w:r w:rsidR="00D456D7" w:rsidRPr="00D456D7">
        <w:rPr>
          <w:rFonts w:ascii="標楷體" w:eastAsia="標楷體" w:hAnsi="標楷體" w:hint="eastAsia"/>
          <w:bCs/>
          <w:sz w:val="28"/>
          <w:szCs w:val="28"/>
        </w:rPr>
        <w:t>本局自7月25日08時00分縣災害應變中心開設起迄本（25）日22時止，計動員警力499人次、各式車輛244車次，執行治安維護、災情查報及警戒管制、勸離民眾工作。</w:t>
      </w:r>
    </w:p>
    <w:p w14:paraId="7326F0C8" w14:textId="77777777" w:rsidR="00D456D7" w:rsidRPr="00D456D7" w:rsidRDefault="00D456D7" w:rsidP="00D456D7">
      <w:pPr>
        <w:pStyle w:val="aa"/>
        <w:numPr>
          <w:ilvl w:val="0"/>
          <w:numId w:val="6"/>
        </w:numPr>
        <w:spacing w:before="50" w:line="480" w:lineRule="exact"/>
        <w:ind w:leftChars="300" w:left="1077" w:hanging="357"/>
        <w:jc w:val="both"/>
        <w:rPr>
          <w:rFonts w:ascii="標楷體" w:eastAsia="標楷體" w:hAnsi="標楷體" w:hint="eastAsia"/>
          <w:bCs/>
          <w:sz w:val="28"/>
          <w:szCs w:val="28"/>
        </w:rPr>
      </w:pPr>
      <w:r w:rsidRPr="00D456D7">
        <w:rPr>
          <w:rFonts w:ascii="標楷體" w:eastAsia="標楷體" w:hAnsi="標楷體" w:hint="eastAsia"/>
          <w:bCs/>
          <w:sz w:val="28"/>
          <w:szCs w:val="28"/>
        </w:rPr>
        <w:t>迄7月25日22時止，本縣劃設管制區域尚無口頭勸離民眾。</w:t>
      </w:r>
    </w:p>
    <w:p w14:paraId="2693CBE1" w14:textId="77777777" w:rsidR="00D456D7" w:rsidRPr="00D456D7" w:rsidRDefault="00D456D7" w:rsidP="00D456D7">
      <w:pPr>
        <w:pStyle w:val="aa"/>
        <w:numPr>
          <w:ilvl w:val="0"/>
          <w:numId w:val="4"/>
        </w:numPr>
        <w:spacing w:beforeLines="50" w:before="18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道路狀況:目前本轄道路狀況良好。</w:t>
      </w:r>
    </w:p>
    <w:p w14:paraId="64BB0F20" w14:textId="66F5E904" w:rsidR="0046114D" w:rsidRPr="00D456D7" w:rsidRDefault="00D456D7" w:rsidP="00D456D7">
      <w:pPr>
        <w:pStyle w:val="aa"/>
        <w:numPr>
          <w:ilvl w:val="0"/>
          <w:numId w:val="4"/>
        </w:numPr>
        <w:spacing w:beforeLines="50" w:before="18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駐地辦公廳災損：本局及各分局無災損。</w:t>
      </w:r>
    </w:p>
    <w:p w14:paraId="564EA546" w14:textId="56E212F9" w:rsidR="00631A07" w:rsidRDefault="0046114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46114D">
        <w:rPr>
          <w:rFonts w:ascii="標楷體" w:eastAsia="標楷體" w:hAnsi="標楷體" w:hint="eastAsia"/>
          <w:b/>
          <w:sz w:val="28"/>
          <w:szCs w:val="28"/>
        </w:rPr>
        <w:t>海巡署東部分署：</w:t>
      </w:r>
    </w:p>
    <w:p w14:paraId="7DD5AECB" w14:textId="22174D27" w:rsidR="00D456D7" w:rsidRPr="00D456D7" w:rsidRDefault="00D456D7" w:rsidP="008B7DCA">
      <w:pPr>
        <w:pStyle w:val="aa"/>
        <w:numPr>
          <w:ilvl w:val="0"/>
          <w:numId w:val="11"/>
        </w:numPr>
        <w:spacing w:before="5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本分署自25日08時起執行警戒區勸離勤務，動員能量共計178人次、61車，並主動協調轄內各村里長廣播宣導警戒區公告事項，未開立勸導通知書及舉發單。</w:t>
      </w:r>
    </w:p>
    <w:p w14:paraId="1124A629" w14:textId="4A368E7F" w:rsidR="00631A07" w:rsidRPr="00D456D7" w:rsidRDefault="00D456D7" w:rsidP="008B7DCA">
      <w:pPr>
        <w:pStyle w:val="aa"/>
        <w:numPr>
          <w:ilvl w:val="0"/>
          <w:numId w:val="11"/>
        </w:numPr>
        <w:spacing w:before="5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另於25日14時50分協助新港籍「新勝吉3號」及「威嘉號」等2艘漁船所屬大陸船員共計2名前往新港漁港製冰廠大樓2樓岸置避風。</w:t>
      </w:r>
    </w:p>
    <w:p w14:paraId="20AAC37C" w14:textId="400ACAB3" w:rsidR="00C5664B" w:rsidRDefault="0046114D"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t>環境保護局</w:t>
      </w:r>
    </w:p>
    <w:p w14:paraId="50A6AC27" w14:textId="572D53AD" w:rsidR="00D456D7" w:rsidRPr="00D456D7" w:rsidRDefault="00D456D7" w:rsidP="008B7DCA">
      <w:pPr>
        <w:pStyle w:val="aa"/>
        <w:numPr>
          <w:ilvl w:val="0"/>
          <w:numId w:val="38"/>
        </w:numPr>
        <w:spacing w:before="5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本次"杜蘇芮颱風災"，臺東縣環境保護局已完成災前整備，包含環境整頓動員完成待命、環境消毒藥劑清點及啟動單位內緊急應變小組待命。</w:t>
      </w:r>
    </w:p>
    <w:p w14:paraId="2527288A" w14:textId="77777777" w:rsidR="00D456D7" w:rsidRPr="00D456D7" w:rsidRDefault="00D456D7" w:rsidP="008B7DCA">
      <w:pPr>
        <w:pStyle w:val="aa"/>
        <w:numPr>
          <w:ilvl w:val="0"/>
          <w:numId w:val="38"/>
        </w:numPr>
        <w:spacing w:before="5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lastRenderedPageBreak/>
        <w:t>依據環保署環境災害管理資訊系統，本縣環保應變人員有50人，相關車輛303台，消毒設備120台，消毒藥品(液體)6166公升，病媒防治業者9家，臨時廢棄物堆置場15處，流動廁所9處。</w:t>
      </w:r>
    </w:p>
    <w:p w14:paraId="15491DB4" w14:textId="588F31D3" w:rsidR="00C5664B" w:rsidRDefault="0046114D" w:rsidP="00D456D7">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t>教育處</w:t>
      </w:r>
      <w:r w:rsidRPr="0046114D">
        <w:rPr>
          <w:rFonts w:ascii="標楷體" w:eastAsia="標楷體" w:hAnsi="標楷體" w:hint="eastAsia"/>
          <w:b/>
          <w:sz w:val="28"/>
          <w:szCs w:val="28"/>
        </w:rPr>
        <w:t>：</w:t>
      </w:r>
    </w:p>
    <w:p w14:paraId="1A90A256" w14:textId="77777777" w:rsidR="00D456D7" w:rsidRPr="00D456D7" w:rsidRDefault="00C5664B" w:rsidP="008B7DCA">
      <w:pPr>
        <w:pStyle w:val="aa"/>
        <w:numPr>
          <w:ilvl w:val="0"/>
          <w:numId w:val="39"/>
        </w:numPr>
        <w:spacing w:before="50" w:line="480" w:lineRule="exact"/>
        <w:ind w:left="1399" w:hanging="919"/>
        <w:jc w:val="both"/>
        <w:rPr>
          <w:rFonts w:ascii="標楷體" w:eastAsia="標楷體" w:hAnsi="標楷體" w:hint="eastAsia"/>
          <w:bCs/>
          <w:sz w:val="28"/>
          <w:szCs w:val="28"/>
        </w:rPr>
      </w:pPr>
      <w:r w:rsidRPr="00C5664B">
        <w:rPr>
          <w:rFonts w:ascii="標楷體" w:eastAsia="標楷體" w:hAnsi="標楷體" w:hint="eastAsia"/>
          <w:bCs/>
          <w:sz w:val="28"/>
          <w:szCs w:val="28"/>
        </w:rPr>
        <w:t>目</w:t>
      </w:r>
      <w:r w:rsidR="00D456D7" w:rsidRPr="00D456D7">
        <w:rPr>
          <w:rFonts w:ascii="標楷體" w:eastAsia="標楷體" w:hAnsi="標楷體" w:hint="eastAsia"/>
          <w:bCs/>
          <w:sz w:val="28"/>
          <w:szCs w:val="28"/>
        </w:rPr>
        <w:t>處在今日(7/25(二))透過群組與公告，再次提醒全縣各校做好校園防颱整備。</w:t>
      </w:r>
    </w:p>
    <w:p w14:paraId="39B06E2C" w14:textId="77777777" w:rsidR="00D456D7" w:rsidRPr="00D456D7" w:rsidRDefault="00D456D7" w:rsidP="008B7DCA">
      <w:pPr>
        <w:pStyle w:val="aa"/>
        <w:numPr>
          <w:ilvl w:val="0"/>
          <w:numId w:val="39"/>
        </w:numPr>
        <w:spacing w:before="50" w:line="480" w:lineRule="exact"/>
        <w:ind w:left="1399" w:hanging="919"/>
        <w:jc w:val="both"/>
        <w:rPr>
          <w:rFonts w:ascii="標楷體" w:eastAsia="標楷體" w:hAnsi="標楷體" w:hint="eastAsia"/>
          <w:bCs/>
          <w:sz w:val="28"/>
          <w:szCs w:val="28"/>
        </w:rPr>
      </w:pPr>
      <w:r w:rsidRPr="00D456D7">
        <w:rPr>
          <w:rFonts w:ascii="標楷體" w:eastAsia="標楷體" w:hAnsi="標楷體" w:hint="eastAsia"/>
          <w:bCs/>
          <w:sz w:val="28"/>
          <w:szCs w:val="28"/>
        </w:rPr>
        <w:t>截至目前為止學校尚無任何災情回報。</w:t>
      </w:r>
    </w:p>
    <w:p w14:paraId="4033FBCD" w14:textId="407F58EA" w:rsidR="00C5664B" w:rsidRDefault="00C5664B" w:rsidP="00D456D7">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C5664B">
        <w:rPr>
          <w:rFonts w:ascii="標楷體" w:eastAsia="標楷體" w:hAnsi="標楷體" w:hint="eastAsia"/>
          <w:b/>
          <w:sz w:val="28"/>
          <w:szCs w:val="28"/>
        </w:rPr>
        <w:t>交通及觀光發展處</w:t>
      </w:r>
      <w:r w:rsidR="00F3689C" w:rsidRPr="00F3689C">
        <w:rPr>
          <w:rFonts w:ascii="標楷體" w:eastAsia="標楷體" w:hAnsi="標楷體" w:hint="eastAsia"/>
          <w:b/>
          <w:sz w:val="28"/>
          <w:szCs w:val="28"/>
        </w:rPr>
        <w:t>：目前海陸空交通尚未有影響，海面航運預計7/25-7/27日停駛。</w:t>
      </w:r>
    </w:p>
    <w:p w14:paraId="156FF00B" w14:textId="27B033DE" w:rsidR="00F3689C" w:rsidRPr="00F3689C" w:rsidRDefault="00F3689C" w:rsidP="007F3E25">
      <w:pPr>
        <w:pStyle w:val="aa"/>
        <w:numPr>
          <w:ilvl w:val="0"/>
          <w:numId w:val="40"/>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臺東-綠島船班:昨(24)日已疏散2,500人，滯留人數0人。</w:t>
      </w:r>
    </w:p>
    <w:p w14:paraId="3C76144A" w14:textId="5E01FCB3" w:rsidR="00F3689C" w:rsidRPr="00F3689C" w:rsidRDefault="00F3689C" w:rsidP="007F3E25">
      <w:pPr>
        <w:pStyle w:val="aa"/>
        <w:numPr>
          <w:ilvl w:val="0"/>
          <w:numId w:val="40"/>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臺東-蘭嶼船班:昨(24)日已疏散387人，滯留人數0人。</w:t>
      </w:r>
    </w:p>
    <w:p w14:paraId="2FDA1186" w14:textId="77777777" w:rsidR="00F3689C" w:rsidRPr="00F3689C" w:rsidRDefault="00F3689C" w:rsidP="007F3E25">
      <w:pPr>
        <w:pStyle w:val="aa"/>
        <w:numPr>
          <w:ilvl w:val="0"/>
          <w:numId w:val="40"/>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鐵、公路部分目前正常行駛。</w:t>
      </w:r>
    </w:p>
    <w:p w14:paraId="5BDF1A52" w14:textId="48A513D6" w:rsidR="00F3689C" w:rsidRDefault="00F3689C" w:rsidP="007F3E25">
      <w:pPr>
        <w:pStyle w:val="aa"/>
        <w:numPr>
          <w:ilvl w:val="0"/>
          <w:numId w:val="40"/>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飛機資訊如下：</w:t>
      </w:r>
    </w:p>
    <w:p w14:paraId="38810C41" w14:textId="782C3B17" w:rsidR="00D456D7" w:rsidRDefault="00D456D7" w:rsidP="00D456D7">
      <w:pPr>
        <w:pStyle w:val="aa"/>
        <w:numPr>
          <w:ilvl w:val="0"/>
          <w:numId w:val="59"/>
        </w:numPr>
        <w:spacing w:before="50" w:line="480" w:lineRule="exact"/>
        <w:ind w:leftChars="300" w:left="1077" w:hanging="357"/>
        <w:jc w:val="both"/>
        <w:rPr>
          <w:rFonts w:ascii="標楷體" w:eastAsia="標楷體" w:hAnsi="標楷體"/>
          <w:bCs/>
          <w:sz w:val="28"/>
          <w:szCs w:val="28"/>
        </w:rPr>
      </w:pPr>
      <w:r w:rsidRPr="00D456D7">
        <w:rPr>
          <w:rFonts w:ascii="標楷體" w:eastAsia="標楷體" w:hAnsi="標楷體" w:hint="eastAsia"/>
          <w:bCs/>
          <w:sz w:val="28"/>
          <w:szCs w:val="28"/>
        </w:rPr>
        <w:t>德安航空，7/25往返臺東-蘭嶼、臺東-綠島航班皆已取消。德安航空，7/26-7/27往返臺東-蘭嶼、臺東-綠島航班全日取消。(其他航班目前正常)</w:t>
      </w:r>
    </w:p>
    <w:p w14:paraId="64CA654D" w14:textId="5D55FADB" w:rsidR="00D456D7" w:rsidRPr="00F3689C" w:rsidRDefault="00D456D7" w:rsidP="00D456D7">
      <w:pPr>
        <w:pStyle w:val="aa"/>
        <w:numPr>
          <w:ilvl w:val="0"/>
          <w:numId w:val="59"/>
        </w:numPr>
        <w:spacing w:before="50" w:line="480" w:lineRule="exact"/>
        <w:ind w:leftChars="300" w:left="1077" w:hanging="357"/>
        <w:jc w:val="both"/>
        <w:rPr>
          <w:rFonts w:ascii="標楷體" w:eastAsia="標楷體" w:hAnsi="標楷體" w:hint="eastAsia"/>
          <w:bCs/>
          <w:sz w:val="28"/>
          <w:szCs w:val="28"/>
        </w:rPr>
      </w:pPr>
      <w:r w:rsidRPr="00D456D7">
        <w:rPr>
          <w:rFonts w:ascii="標楷體" w:eastAsia="標楷體" w:hAnsi="標楷體" w:hint="eastAsia"/>
          <w:bCs/>
          <w:sz w:val="28"/>
          <w:szCs w:val="28"/>
        </w:rPr>
        <w:t>7/26華信航空臺東-松山08:55正常航行，其他往返臺東-松山航班時段皆取消。</w:t>
      </w:r>
    </w:p>
    <w:p w14:paraId="51B64A0A" w14:textId="480BFE0D" w:rsidR="00C5664B" w:rsidRDefault="00F3689C" w:rsidP="007F3E25">
      <w:pPr>
        <w:pStyle w:val="aa"/>
        <w:numPr>
          <w:ilvl w:val="0"/>
          <w:numId w:val="40"/>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客運目前正常行駛，停駛條件將以發佈停班停課時間為主。</w:t>
      </w:r>
    </w:p>
    <w:p w14:paraId="0BC950FA" w14:textId="176EE477" w:rsidR="00D456D7" w:rsidRDefault="00D456D7" w:rsidP="007F3E25">
      <w:pPr>
        <w:pStyle w:val="aa"/>
        <w:numPr>
          <w:ilvl w:val="0"/>
          <w:numId w:val="40"/>
        </w:numPr>
        <w:spacing w:before="50" w:line="480" w:lineRule="exact"/>
        <w:ind w:left="820"/>
        <w:jc w:val="both"/>
        <w:rPr>
          <w:rFonts w:ascii="標楷體" w:eastAsia="標楷體" w:hAnsi="標楷體"/>
          <w:bCs/>
          <w:sz w:val="28"/>
          <w:szCs w:val="28"/>
        </w:rPr>
      </w:pPr>
      <w:r w:rsidRPr="00D456D7">
        <w:rPr>
          <w:rFonts w:ascii="標楷體" w:eastAsia="標楷體" w:hAnsi="標楷體" w:hint="eastAsia"/>
          <w:bCs/>
          <w:sz w:val="28"/>
          <w:szCs w:val="28"/>
        </w:rPr>
        <w:t>活動資訊</w:t>
      </w:r>
      <w:r w:rsidR="008B7DCA" w:rsidRPr="00F3689C">
        <w:rPr>
          <w:rFonts w:ascii="標楷體" w:eastAsia="標楷體" w:hAnsi="標楷體" w:hint="eastAsia"/>
          <w:bCs/>
          <w:sz w:val="28"/>
          <w:szCs w:val="28"/>
        </w:rPr>
        <w:t>：</w:t>
      </w:r>
    </w:p>
    <w:p w14:paraId="7301F9E7" w14:textId="659A4027" w:rsidR="00D456D7" w:rsidRPr="00D456D7" w:rsidRDefault="00D456D7" w:rsidP="00D456D7">
      <w:pPr>
        <w:pStyle w:val="aa"/>
        <w:numPr>
          <w:ilvl w:val="0"/>
          <w:numId w:val="60"/>
        </w:numPr>
        <w:spacing w:before="50" w:line="480" w:lineRule="exact"/>
        <w:ind w:leftChars="300" w:left="1077" w:hanging="357"/>
        <w:jc w:val="both"/>
        <w:rPr>
          <w:rFonts w:ascii="標楷體" w:eastAsia="標楷體" w:hAnsi="標楷體" w:hint="eastAsia"/>
          <w:bCs/>
          <w:sz w:val="28"/>
          <w:szCs w:val="28"/>
        </w:rPr>
      </w:pPr>
      <w:r w:rsidRPr="00D456D7">
        <w:rPr>
          <w:rFonts w:ascii="標楷體" w:eastAsia="標楷體" w:hAnsi="標楷體" w:hint="eastAsia"/>
          <w:bCs/>
          <w:sz w:val="28"/>
          <w:szCs w:val="28"/>
        </w:rPr>
        <w:t>2023臺灣國際熱氣球嘉年華主場地鹿野高台的活動, 7/25(二)下午場、7/26(三)全天、7/27(四)全天取消，另7/28(五)的活動將視天氣情況滾動式調整，並於7/27(五)晚上20:00前進行公告。</w:t>
      </w:r>
    </w:p>
    <w:p w14:paraId="2DDCF7C6" w14:textId="6A350B4C" w:rsidR="00D456D7" w:rsidRPr="00D456D7" w:rsidRDefault="00D456D7" w:rsidP="00D456D7">
      <w:pPr>
        <w:pStyle w:val="aa"/>
        <w:numPr>
          <w:ilvl w:val="0"/>
          <w:numId w:val="60"/>
        </w:numPr>
        <w:spacing w:before="50" w:line="480" w:lineRule="exact"/>
        <w:ind w:leftChars="300" w:left="1077" w:hanging="357"/>
        <w:jc w:val="both"/>
        <w:rPr>
          <w:rFonts w:ascii="標楷體" w:eastAsia="標楷體" w:hAnsi="標楷體" w:hint="eastAsia"/>
          <w:bCs/>
          <w:sz w:val="28"/>
          <w:szCs w:val="28"/>
        </w:rPr>
      </w:pPr>
      <w:r w:rsidRPr="00D456D7">
        <w:rPr>
          <w:rFonts w:ascii="標楷體" w:eastAsia="標楷體" w:hAnsi="標楷體" w:hint="eastAsia"/>
          <w:bCs/>
          <w:sz w:val="28"/>
          <w:szCs w:val="28"/>
        </w:rPr>
        <w:t>7/27知本溫泉區光雕音樂會延期至8/24辦理。</w:t>
      </w:r>
    </w:p>
    <w:p w14:paraId="7BF949AC" w14:textId="77859C9C" w:rsidR="00D456D7" w:rsidRPr="00F3689C" w:rsidRDefault="00D456D7" w:rsidP="00D456D7">
      <w:pPr>
        <w:pStyle w:val="aa"/>
        <w:numPr>
          <w:ilvl w:val="0"/>
          <w:numId w:val="60"/>
        </w:numPr>
        <w:spacing w:before="50" w:line="480" w:lineRule="exact"/>
        <w:ind w:leftChars="300" w:left="1077" w:hanging="357"/>
        <w:jc w:val="both"/>
        <w:rPr>
          <w:rFonts w:ascii="標楷體" w:eastAsia="標楷體" w:hAnsi="標楷體" w:hint="eastAsia"/>
          <w:bCs/>
          <w:sz w:val="28"/>
          <w:szCs w:val="28"/>
        </w:rPr>
      </w:pPr>
      <w:r w:rsidRPr="00D456D7">
        <w:rPr>
          <w:rFonts w:ascii="標楷體" w:eastAsia="標楷體" w:hAnsi="標楷體" w:hint="eastAsia"/>
          <w:bCs/>
          <w:sz w:val="28"/>
          <w:szCs w:val="28"/>
        </w:rPr>
        <w:t>杉原海水浴場7/25(二)至7/28(五)暫停開放。</w:t>
      </w:r>
    </w:p>
    <w:p w14:paraId="5B45989C" w14:textId="3404CD51" w:rsidR="003B7147" w:rsidRDefault="00D456D7" w:rsidP="00D456D7">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Pr>
          <w:rFonts w:ascii="標楷體" w:eastAsia="標楷體" w:hAnsi="標楷體" w:hint="eastAsia"/>
          <w:b/>
          <w:sz w:val="28"/>
          <w:szCs w:val="28"/>
        </w:rPr>
        <w:t>中華電信</w:t>
      </w:r>
      <w:r w:rsidRPr="00D456D7">
        <w:rPr>
          <w:rFonts w:ascii="標楷體" w:eastAsia="標楷體" w:hAnsi="標楷體" w:hint="eastAsia"/>
          <w:b/>
          <w:sz w:val="28"/>
          <w:szCs w:val="28"/>
        </w:rPr>
        <w:t>：本處已設置開設作業程序，全員待命，工具機車輛檢修及工具維護皆完成整備, 截至通報時間為止，本處各轄區電信機房及基地台皆正常</w:t>
      </w:r>
      <w:r>
        <w:rPr>
          <w:rFonts w:ascii="標楷體" w:eastAsia="標楷體" w:hAnsi="標楷體" w:hint="eastAsia"/>
          <w:b/>
          <w:sz w:val="28"/>
          <w:szCs w:val="28"/>
        </w:rPr>
        <w:t>。</w:t>
      </w:r>
    </w:p>
    <w:p w14:paraId="157DB11A" w14:textId="326936F1" w:rsidR="003B7147" w:rsidRDefault="00F3689C"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F3689C">
        <w:rPr>
          <w:rFonts w:ascii="標楷體" w:eastAsia="標楷體" w:hAnsi="標楷體" w:hint="eastAsia"/>
          <w:b/>
          <w:sz w:val="28"/>
          <w:szCs w:val="28"/>
        </w:rPr>
        <w:t>林務局臺東林區管理處</w:t>
      </w:r>
    </w:p>
    <w:p w14:paraId="17900233" w14:textId="5C63AA06" w:rsidR="003B7147" w:rsidRPr="003B7147" w:rsidRDefault="00F3689C" w:rsidP="008B7DCA">
      <w:pPr>
        <w:pStyle w:val="aa"/>
        <w:numPr>
          <w:ilvl w:val="0"/>
          <w:numId w:val="61"/>
        </w:numPr>
        <w:spacing w:before="50" w:line="480" w:lineRule="exact"/>
        <w:ind w:left="1399" w:hanging="919"/>
        <w:jc w:val="both"/>
        <w:rPr>
          <w:rFonts w:ascii="標楷體" w:eastAsia="標楷體" w:hAnsi="標楷體"/>
          <w:bCs/>
          <w:sz w:val="28"/>
          <w:szCs w:val="28"/>
        </w:rPr>
      </w:pPr>
      <w:r w:rsidRPr="00F3689C">
        <w:rPr>
          <w:rFonts w:ascii="標楷體" w:eastAsia="標楷體" w:hAnsi="標楷體" w:hint="eastAsia"/>
          <w:bCs/>
          <w:sz w:val="28"/>
          <w:szCs w:val="28"/>
        </w:rPr>
        <w:lastRenderedPageBreak/>
        <w:t>本處災害應變中心於112年7月24日20時30分成立應變小組。</w:t>
      </w:r>
    </w:p>
    <w:p w14:paraId="0AB12F61" w14:textId="1DDE75B8" w:rsidR="003B7147" w:rsidRPr="003B7147" w:rsidRDefault="00F3689C" w:rsidP="008B7DCA">
      <w:pPr>
        <w:pStyle w:val="aa"/>
        <w:numPr>
          <w:ilvl w:val="0"/>
          <w:numId w:val="61"/>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本處轄區目前無堰塞湖發生，開口契約廠商待命中。</w:t>
      </w:r>
    </w:p>
    <w:p w14:paraId="56264F23" w14:textId="11B591B9" w:rsidR="00830EEB" w:rsidRDefault="00F3689C"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F3689C">
        <w:rPr>
          <w:rFonts w:ascii="標楷體" w:eastAsia="標楷體" w:hAnsi="標楷體" w:hint="eastAsia"/>
          <w:b/>
          <w:sz w:val="28"/>
          <w:szCs w:val="28"/>
        </w:rPr>
        <w:t>原住民族行政處</w:t>
      </w:r>
      <w:r w:rsidR="00492BFA" w:rsidRPr="00492BFA">
        <w:rPr>
          <w:rFonts w:ascii="標楷體" w:eastAsia="標楷體" w:hAnsi="標楷體" w:hint="eastAsia"/>
          <w:b/>
          <w:sz w:val="28"/>
          <w:szCs w:val="28"/>
        </w:rPr>
        <w:t>：目前本縣21條部落主要聯外道路，尚無傳出災情，並請相</w:t>
      </w:r>
      <w:r w:rsidR="00492BFA" w:rsidRPr="00281504">
        <w:rPr>
          <w:rFonts w:ascii="標楷體" w:eastAsia="標楷體" w:hAnsi="標楷體" w:hint="eastAsia"/>
          <w:b/>
          <w:sz w:val="28"/>
          <w:szCs w:val="28"/>
        </w:rPr>
        <w:t>關公所於風災期間密切注意道路狀況及回報。</w:t>
      </w:r>
    </w:p>
    <w:p w14:paraId="1F88E17E" w14:textId="77777777" w:rsidR="006A4E19" w:rsidRPr="006A4E19" w:rsidRDefault="006A4E19" w:rsidP="006A4E19">
      <w:pPr>
        <w:pStyle w:val="aa"/>
        <w:numPr>
          <w:ilvl w:val="0"/>
          <w:numId w:val="5"/>
        </w:numPr>
        <w:snapToGrid w:val="0"/>
        <w:spacing w:before="50" w:afterLines="50" w:after="180" w:line="480" w:lineRule="exact"/>
        <w:ind w:leftChars="100" w:left="864" w:hanging="624"/>
        <w:jc w:val="both"/>
        <w:rPr>
          <w:rFonts w:ascii="標楷體" w:eastAsia="標楷體" w:hAnsi="標楷體" w:hint="eastAsia"/>
          <w:b/>
          <w:sz w:val="28"/>
          <w:szCs w:val="28"/>
        </w:rPr>
      </w:pPr>
      <w:r w:rsidRPr="006A4E19">
        <w:rPr>
          <w:rFonts w:ascii="標楷體" w:eastAsia="標楷體" w:hAnsi="標楷體" w:hint="eastAsia"/>
          <w:b/>
          <w:sz w:val="28"/>
          <w:szCs w:val="28"/>
        </w:rPr>
        <w:t>台灣電力公司</w:t>
      </w:r>
    </w:p>
    <w:p w14:paraId="70C210B3" w14:textId="30FCA8F5" w:rsidR="006A4E19" w:rsidRPr="006A4E19" w:rsidRDefault="006A4E19" w:rsidP="008B7DCA">
      <w:pPr>
        <w:pStyle w:val="aa"/>
        <w:numPr>
          <w:ilvl w:val="0"/>
          <w:numId w:val="62"/>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因應杜蘇芮颱風侵襲，台電公司前進搶修服務所(13處)及發電廠搶修人力、機具、器材及材料，業已整備完成，綠島、蘭嶼鄉發電燃料已運補充足(儲備30天以上)。戒備人力154人，備妥昇空工程車29輛、吊臂車21輛、各用途工程車45輛、挖土機21輛、發電機38台、抽水機11台及其他各型搶修機械；另視災情動員協力廠商支援搶修作業，及本公司就近區營業處支援人力、器材、搶修工程車及機具。</w:t>
      </w:r>
    </w:p>
    <w:p w14:paraId="6007869B" w14:textId="3616671A" w:rsidR="006A4E19" w:rsidRPr="006A4E19" w:rsidRDefault="006A4E19" w:rsidP="008B7DCA">
      <w:pPr>
        <w:pStyle w:val="aa"/>
        <w:numPr>
          <w:ilvl w:val="0"/>
          <w:numId w:val="62"/>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全縣目前供電正常(曾零星個戶無電，均已恢復供電)。</w:t>
      </w:r>
    </w:p>
    <w:p w14:paraId="66275A35" w14:textId="77777777" w:rsidR="008B7DCA" w:rsidRDefault="006A4E19" w:rsidP="008B7DCA">
      <w:pPr>
        <w:pStyle w:val="aa"/>
        <w:numPr>
          <w:ilvl w:val="0"/>
          <w:numId w:val="62"/>
        </w:numPr>
        <w:spacing w:before="50" w:line="480" w:lineRule="exact"/>
        <w:ind w:left="1399" w:hanging="919"/>
        <w:jc w:val="both"/>
        <w:rPr>
          <w:rFonts w:ascii="標楷體" w:eastAsia="標楷體" w:hAnsi="標楷體"/>
          <w:bCs/>
          <w:sz w:val="28"/>
          <w:szCs w:val="28"/>
        </w:rPr>
      </w:pPr>
      <w:r w:rsidRPr="006A4E19">
        <w:rPr>
          <w:rFonts w:ascii="標楷體" w:eastAsia="標楷體" w:hAnsi="標楷體" w:hint="eastAsia"/>
          <w:bCs/>
          <w:sz w:val="28"/>
          <w:szCs w:val="28"/>
        </w:rPr>
        <w:t>綠島地區目前供電正常。</w:t>
      </w:r>
    </w:p>
    <w:p w14:paraId="774F1BA1" w14:textId="143591CE" w:rsidR="006A4E19" w:rsidRPr="008B7DCA" w:rsidRDefault="006A4E19" w:rsidP="008B7DCA">
      <w:pPr>
        <w:pStyle w:val="aa"/>
        <w:numPr>
          <w:ilvl w:val="0"/>
          <w:numId w:val="62"/>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蘭嶼地區目前供電正常。</w:t>
      </w:r>
    </w:p>
    <w:p w14:paraId="76058E1D" w14:textId="4311CE50" w:rsidR="005C14D4" w:rsidRDefault="00281504"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281504">
        <w:rPr>
          <w:rFonts w:ascii="標楷體" w:eastAsia="標楷體" w:hAnsi="標楷體" w:hint="eastAsia"/>
          <w:b/>
          <w:sz w:val="28"/>
          <w:szCs w:val="28"/>
        </w:rPr>
        <w:t>自來水股份有限公司第十區管理處：</w:t>
      </w:r>
    </w:p>
    <w:p w14:paraId="66CE79C4" w14:textId="0F68AA99"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本處颱風來襲前完成各項整備檢點表，各營運所均已做好防災整備工作。</w:t>
      </w:r>
    </w:p>
    <w:p w14:paraId="1A2250D0"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本縣供水區域所有配水池均已蓄水至滿水位。</w:t>
      </w:r>
    </w:p>
    <w:p w14:paraId="3182F1A9"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淨水消毒藥品已備妥15天以上之用量。</w:t>
      </w:r>
    </w:p>
    <w:p w14:paraId="077DBFC8"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本區處自備發電機共35部，已完成試運轉，試車狀況正常。</w:t>
      </w:r>
    </w:p>
    <w:p w14:paraId="7E3317E5"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因應颱風防災作業，本區處除常備人力、工作機具待命外，並與協力廠商簽定支援協定。</w:t>
      </w:r>
    </w:p>
    <w:p w14:paraId="0928ADE5"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離島地區(綠島、蘭嶼)已加派人力協助操作及搶修等緊急應變事宜。</w:t>
      </w:r>
    </w:p>
    <w:p w14:paraId="78A3EDD9" w14:textId="77777777" w:rsidR="006A4E19" w:rsidRPr="006A4E19" w:rsidRDefault="006A4E19" w:rsidP="008B7DCA">
      <w:pPr>
        <w:pStyle w:val="aa"/>
        <w:numPr>
          <w:ilvl w:val="0"/>
          <w:numId w:val="63"/>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目前轄區供水正常。</w:t>
      </w:r>
    </w:p>
    <w:p w14:paraId="76B98ABD" w14:textId="56BAA03B" w:rsidR="00281504" w:rsidRPr="00281504" w:rsidRDefault="00281504"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281504">
        <w:rPr>
          <w:rFonts w:ascii="標楷體" w:eastAsia="標楷體" w:hAnsi="標楷體" w:hint="eastAsia"/>
          <w:b/>
          <w:sz w:val="28"/>
          <w:szCs w:val="28"/>
        </w:rPr>
        <w:t>臺東縣後備指揮部：本</w:t>
      </w:r>
      <w:r w:rsidR="006A4E19" w:rsidRPr="006A4E19">
        <w:rPr>
          <w:rFonts w:ascii="標楷體" w:eastAsia="標楷體" w:hAnsi="標楷體" w:hint="eastAsia"/>
          <w:b/>
          <w:sz w:val="28"/>
          <w:szCs w:val="28"/>
        </w:rPr>
        <w:t>部已派遣18員災防連絡官，分別進駐縣府、災防分區、鄉鎮公所等應變中心，協力災害防救任務。</w:t>
      </w:r>
    </w:p>
    <w:p w14:paraId="566E1BF3" w14:textId="4D76516F" w:rsidR="00281504" w:rsidRPr="00281504" w:rsidRDefault="00281504" w:rsidP="006A4E19">
      <w:pPr>
        <w:pStyle w:val="aa"/>
        <w:numPr>
          <w:ilvl w:val="0"/>
          <w:numId w:val="5"/>
        </w:numPr>
        <w:snapToGrid w:val="0"/>
        <w:spacing w:before="50" w:afterLines="50" w:after="180" w:line="480" w:lineRule="exact"/>
        <w:ind w:leftChars="100" w:left="892" w:hanging="652"/>
        <w:jc w:val="both"/>
        <w:rPr>
          <w:rFonts w:ascii="標楷體" w:eastAsia="標楷體" w:hAnsi="標楷體"/>
          <w:b/>
          <w:sz w:val="28"/>
          <w:szCs w:val="28"/>
        </w:rPr>
      </w:pPr>
      <w:r w:rsidRPr="00281504">
        <w:rPr>
          <w:rFonts w:ascii="標楷體" w:eastAsia="標楷體" w:hAnsi="標楷體" w:hint="eastAsia"/>
          <w:b/>
          <w:sz w:val="28"/>
          <w:szCs w:val="28"/>
        </w:rPr>
        <w:t>陸軍臺東地區指揮部：</w:t>
      </w:r>
      <w:r w:rsidR="006A4E19" w:rsidRPr="006A4E19">
        <w:rPr>
          <w:rFonts w:ascii="標楷體" w:eastAsia="標楷體" w:hAnsi="標楷體" w:hint="eastAsia"/>
          <w:b/>
          <w:sz w:val="28"/>
          <w:szCs w:val="28"/>
        </w:rPr>
        <w:t>本部已派遣情蒐官計21員至各鄉公所報到，預置兵</w:t>
      </w:r>
      <w:r w:rsidR="006A4E19" w:rsidRPr="006A4E19">
        <w:rPr>
          <w:rFonts w:ascii="標楷體" w:eastAsia="標楷體" w:hAnsi="標楷體" w:hint="eastAsia"/>
          <w:b/>
          <w:sz w:val="28"/>
          <w:szCs w:val="28"/>
        </w:rPr>
        <w:lastRenderedPageBreak/>
        <w:t>力計228員，於營區待命協助災防事宜，賡續掌握情蒐官回報狀況。</w:t>
      </w:r>
    </w:p>
    <w:p w14:paraId="06C3D847" w14:textId="6DD076B0" w:rsidR="00C417E2" w:rsidRDefault="006A4E19"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第八河川局</w:t>
      </w:r>
    </w:p>
    <w:p w14:paraId="48E962E1" w14:textId="3641E7D6"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搶險(修)開口合約廠商完成三處佈設，24日石山堤段防汛塊場及成功海岸美山防汛塊場完成佈設即時因應，25日完成電光堤防佈設(每處怪手2台、拖板車2台及卡車2台)。</w:t>
      </w:r>
    </w:p>
    <w:p w14:paraId="3C8340C8" w14:textId="27701D3C"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7/22已完成轄管水門檢查，確認可正常啟閉。</w:t>
      </w:r>
    </w:p>
    <w:p w14:paraId="125919D7" w14:textId="11E5539E"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本局兩部0.3cms移動式抽水機已於7/2516:00完成上車待命。</w:t>
      </w:r>
    </w:p>
    <w:p w14:paraId="7F411722" w14:textId="1C2AA7F7"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臺東市綠色隧道易淹水路段，本局已預佈擋水版30片於阿尼塞佛兒童之家，以減緩淹水影響。</w:t>
      </w:r>
    </w:p>
    <w:p w14:paraId="7F215EDF" w14:textId="1A2D853E"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因寶華橋去年0918地震p3.p4橋墩受損錯位，臺東縣政府已將寶華橋列為重點監控橋梁。本局災害應變中心開設後，於寶華橋瑞源水位站到達各級警戒水位時除例行發布通報單予縣府及公所，亦會提醒就寶華橋安全予以妥處。</w:t>
      </w:r>
    </w:p>
    <w:p w14:paraId="3E418407" w14:textId="02ADCE4A"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防汛備料：現有太空包1,032個、混凝土塊17,817個、擋水版310片。</w:t>
      </w:r>
    </w:p>
    <w:p w14:paraId="7272D37C" w14:textId="797BCF56"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內、外水防汛熱點應變：</w:t>
      </w:r>
    </w:p>
    <w:p w14:paraId="6E278809" w14:textId="7EC1BC41" w:rsidR="008B7DCA" w:rsidRDefault="006A4E19" w:rsidP="008B7DCA">
      <w:pPr>
        <w:pStyle w:val="aa"/>
        <w:numPr>
          <w:ilvl w:val="0"/>
          <w:numId w:val="65"/>
        </w:numPr>
        <w:spacing w:before="50" w:line="480" w:lineRule="exact"/>
        <w:ind w:leftChars="300" w:left="1077" w:hanging="357"/>
        <w:jc w:val="both"/>
        <w:rPr>
          <w:rFonts w:ascii="標楷體" w:eastAsia="標楷體" w:hAnsi="標楷體"/>
          <w:bCs/>
          <w:sz w:val="28"/>
          <w:szCs w:val="28"/>
        </w:rPr>
      </w:pPr>
      <w:r w:rsidRPr="006A4E19">
        <w:rPr>
          <w:rFonts w:ascii="標楷體" w:eastAsia="標楷體" w:hAnsi="標楷體" w:hint="eastAsia"/>
          <w:bCs/>
          <w:sz w:val="28"/>
          <w:szCs w:val="28"/>
        </w:rPr>
        <w:t>內水防汛熱點共2處</w:t>
      </w:r>
      <w:r w:rsidR="008B7DCA" w:rsidRPr="006A4E19">
        <w:rPr>
          <w:rFonts w:ascii="標楷體" w:eastAsia="標楷體" w:hAnsi="標楷體" w:hint="eastAsia"/>
          <w:bCs/>
          <w:sz w:val="28"/>
          <w:szCs w:val="28"/>
        </w:rPr>
        <w:t>：</w:t>
      </w:r>
      <w:r w:rsidRPr="008B7DCA">
        <w:rPr>
          <w:rFonts w:ascii="標楷體" w:eastAsia="標楷體" w:hAnsi="標楷體" w:hint="eastAsia"/>
          <w:bCs/>
          <w:sz w:val="28"/>
          <w:szCs w:val="28"/>
        </w:rPr>
        <w:t>雨量達大豪雨(350mm/hr)等級須注意2處</w:t>
      </w:r>
      <w:r w:rsidR="008B7DCA">
        <w:rPr>
          <w:rFonts w:ascii="標楷體" w:eastAsia="標楷體" w:hAnsi="標楷體" w:hint="eastAsia"/>
          <w:bCs/>
          <w:sz w:val="28"/>
          <w:szCs w:val="28"/>
        </w:rPr>
        <w:t>(</w:t>
      </w:r>
      <w:r w:rsidR="008B7DCA" w:rsidRPr="008B7DCA">
        <w:rPr>
          <w:rFonts w:ascii="標楷體" w:eastAsia="標楷體" w:hAnsi="標楷體" w:hint="eastAsia"/>
          <w:bCs/>
          <w:sz w:val="28"/>
          <w:szCs w:val="28"/>
        </w:rPr>
        <w:t>臺東市中興路四段763巷63弄底</w:t>
      </w:r>
      <w:r w:rsidR="008B7DCA">
        <w:rPr>
          <w:rFonts w:ascii="標楷體" w:eastAsia="標楷體" w:hAnsi="標楷體" w:hint="eastAsia"/>
          <w:bCs/>
          <w:sz w:val="28"/>
          <w:szCs w:val="28"/>
        </w:rPr>
        <w:t>、</w:t>
      </w:r>
      <w:r w:rsidR="008B7DCA" w:rsidRPr="008B7DCA">
        <w:rPr>
          <w:rFonts w:ascii="標楷體" w:eastAsia="標楷體" w:hAnsi="標楷體" w:hint="eastAsia"/>
          <w:bCs/>
          <w:sz w:val="28"/>
          <w:szCs w:val="28"/>
        </w:rPr>
        <w:t>中華路二段450號</w:t>
      </w:r>
      <w:r w:rsidR="008B7DCA">
        <w:rPr>
          <w:rFonts w:ascii="標楷體" w:eastAsia="標楷體" w:hAnsi="標楷體" w:hint="eastAsia"/>
          <w:bCs/>
          <w:sz w:val="28"/>
          <w:szCs w:val="28"/>
        </w:rPr>
        <w:t>)</w:t>
      </w:r>
    </w:p>
    <w:p w14:paraId="7C84AEBE" w14:textId="323674B1" w:rsidR="006A4E19" w:rsidRPr="008B7DCA" w:rsidRDefault="006A4E19" w:rsidP="008B7DCA">
      <w:pPr>
        <w:pStyle w:val="aa"/>
        <w:numPr>
          <w:ilvl w:val="0"/>
          <w:numId w:val="65"/>
        </w:numPr>
        <w:spacing w:before="50" w:line="480" w:lineRule="exact"/>
        <w:ind w:leftChars="300" w:left="1077" w:hanging="357"/>
        <w:jc w:val="both"/>
        <w:rPr>
          <w:rFonts w:ascii="標楷體" w:eastAsia="標楷體" w:hAnsi="標楷體" w:hint="eastAsia"/>
          <w:bCs/>
          <w:sz w:val="28"/>
          <w:szCs w:val="28"/>
        </w:rPr>
      </w:pPr>
      <w:r w:rsidRPr="008B7DCA">
        <w:rPr>
          <w:rFonts w:ascii="標楷體" w:eastAsia="標楷體" w:hAnsi="標楷體" w:hint="eastAsia"/>
          <w:bCs/>
          <w:sz w:val="28"/>
          <w:szCs w:val="28"/>
        </w:rPr>
        <w:t>已請權責單位加強清疏及整備，本局將加強監控該集水區內雨量站及洪痕水尺等資訊，雨勢較大時請防汛志工、警消或當地民眾協助清疏阻塞排水路之雜物及斷枝。另預先通報縣府防颱應變中心因應或接獲積淹水資訊立即通報，並視水情及權責單位需求隨時支援抽水機或擋水版。</w:t>
      </w:r>
    </w:p>
    <w:p w14:paraId="76688B11" w14:textId="3621B58F" w:rsidR="006A4E19" w:rsidRPr="006A4E19" w:rsidRDefault="006A4E19" w:rsidP="008B7DCA">
      <w:pPr>
        <w:pStyle w:val="aa"/>
        <w:numPr>
          <w:ilvl w:val="0"/>
          <w:numId w:val="64"/>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外水防汛熱點1處(台東大堤)，「卑南溪臺東大堤基礎改善工程」已於7/7完工，新設岸頂工已完成250m，蛇籠丁壩5座，石籠225m，提高構造物防洪功能。</w:t>
      </w:r>
    </w:p>
    <w:p w14:paraId="3BA92467" w14:textId="0B3E8F80" w:rsidR="006A4E19" w:rsidRPr="008B7DCA" w:rsidRDefault="006A4E19" w:rsidP="006A4E19">
      <w:pPr>
        <w:pStyle w:val="aa"/>
        <w:numPr>
          <w:ilvl w:val="0"/>
          <w:numId w:val="5"/>
        </w:numPr>
        <w:snapToGrid w:val="0"/>
        <w:spacing w:before="50" w:afterLines="50" w:after="180" w:line="480" w:lineRule="exact"/>
        <w:ind w:leftChars="100" w:left="722" w:hanging="482"/>
        <w:jc w:val="both"/>
        <w:rPr>
          <w:rFonts w:ascii="標楷體" w:eastAsia="標楷體" w:hAnsi="標楷體" w:hint="eastAsia"/>
          <w:b/>
          <w:sz w:val="28"/>
          <w:szCs w:val="28"/>
        </w:rPr>
      </w:pPr>
      <w:r w:rsidRPr="00C417E2">
        <w:rPr>
          <w:rFonts w:ascii="標楷體" w:eastAsia="標楷體" w:hAnsi="標楷體" w:hint="eastAsia"/>
          <w:b/>
          <w:sz w:val="28"/>
          <w:szCs w:val="28"/>
        </w:rPr>
        <w:t>國際發展及計畫處</w:t>
      </w:r>
    </w:p>
    <w:p w14:paraId="428DBFB7" w14:textId="3CF12209" w:rsidR="00C417E2" w:rsidRPr="00492BFA" w:rsidRDefault="00492BFA" w:rsidP="007F3E25">
      <w:pPr>
        <w:pStyle w:val="aa"/>
        <w:numPr>
          <w:ilvl w:val="0"/>
          <w:numId w:val="41"/>
        </w:numPr>
        <w:spacing w:before="50" w:line="480" w:lineRule="exact"/>
        <w:ind w:left="820"/>
        <w:jc w:val="both"/>
        <w:rPr>
          <w:rFonts w:ascii="標楷體" w:eastAsia="標楷體" w:hAnsi="標楷體"/>
          <w:bCs/>
          <w:sz w:val="28"/>
          <w:szCs w:val="28"/>
        </w:rPr>
      </w:pPr>
      <w:r w:rsidRPr="00492BFA">
        <w:rPr>
          <w:rFonts w:ascii="標楷體" w:eastAsia="標楷體" w:hAnsi="標楷體" w:hint="eastAsia"/>
          <w:bCs/>
          <w:sz w:val="28"/>
          <w:szCs w:val="28"/>
        </w:rPr>
        <w:t>杜蘇芮颱風災相關訊息發布部分：</w:t>
      </w:r>
    </w:p>
    <w:p w14:paraId="646A4EED" w14:textId="6492A5F0" w:rsidR="00C417E2" w:rsidRPr="00492BFA" w:rsidRDefault="00492BFA" w:rsidP="007F3E25">
      <w:pPr>
        <w:pStyle w:val="aa"/>
        <w:numPr>
          <w:ilvl w:val="0"/>
          <w:numId w:val="23"/>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已提供相關</w:t>
      </w:r>
      <w:r w:rsidR="00C417E2" w:rsidRPr="00130FE7">
        <w:rPr>
          <w:rFonts w:ascii="標楷體" w:eastAsia="標楷體" w:hAnsi="標楷體" w:hint="eastAsia"/>
          <w:bCs/>
          <w:sz w:val="28"/>
          <w:szCs w:val="28"/>
        </w:rPr>
        <w:t>新聞稿計</w:t>
      </w:r>
      <w:r w:rsidR="008B7DCA">
        <w:rPr>
          <w:rFonts w:ascii="標楷體" w:eastAsia="標楷體" w:hAnsi="標楷體" w:hint="eastAsia"/>
          <w:bCs/>
          <w:sz w:val="28"/>
          <w:szCs w:val="28"/>
        </w:rPr>
        <w:t>14</w:t>
      </w:r>
      <w:r w:rsidR="00C417E2" w:rsidRPr="00130FE7">
        <w:rPr>
          <w:rFonts w:ascii="標楷體" w:eastAsia="標楷體" w:hAnsi="標楷體" w:hint="eastAsia"/>
          <w:bCs/>
          <w:sz w:val="28"/>
          <w:szCs w:val="28"/>
        </w:rPr>
        <w:t>則。</w:t>
      </w:r>
    </w:p>
    <w:p w14:paraId="411F5890" w14:textId="16ED9135" w:rsidR="00C417E2" w:rsidRDefault="00C417E2" w:rsidP="007F3E25">
      <w:pPr>
        <w:pStyle w:val="aa"/>
        <w:numPr>
          <w:ilvl w:val="0"/>
          <w:numId w:val="23"/>
        </w:numPr>
        <w:spacing w:before="50" w:line="480" w:lineRule="exact"/>
        <w:ind w:leftChars="300" w:left="1077" w:hanging="357"/>
        <w:jc w:val="both"/>
        <w:rPr>
          <w:rFonts w:ascii="標楷體" w:eastAsia="標楷體" w:hAnsi="標楷體"/>
          <w:bCs/>
          <w:sz w:val="28"/>
          <w:szCs w:val="28"/>
        </w:rPr>
      </w:pPr>
      <w:r w:rsidRPr="00130FE7">
        <w:rPr>
          <w:rFonts w:ascii="標楷體" w:eastAsia="標楷體" w:hAnsi="標楷體" w:hint="eastAsia"/>
          <w:bCs/>
          <w:sz w:val="28"/>
          <w:szCs w:val="28"/>
        </w:rPr>
        <w:t>台東不一樣FB發佈</w:t>
      </w:r>
      <w:r w:rsidR="00492BFA">
        <w:rPr>
          <w:rFonts w:ascii="標楷體" w:eastAsia="標楷體" w:hAnsi="標楷體" w:hint="eastAsia"/>
          <w:bCs/>
          <w:sz w:val="28"/>
          <w:szCs w:val="28"/>
        </w:rPr>
        <w:t>貼文</w:t>
      </w:r>
      <w:r w:rsidRPr="00130FE7">
        <w:rPr>
          <w:rFonts w:ascii="標楷體" w:eastAsia="標楷體" w:hAnsi="標楷體" w:hint="eastAsia"/>
          <w:bCs/>
          <w:sz w:val="28"/>
          <w:szCs w:val="28"/>
        </w:rPr>
        <w:t>計</w:t>
      </w:r>
      <w:r w:rsidR="008B7DCA">
        <w:rPr>
          <w:rFonts w:ascii="標楷體" w:eastAsia="標楷體" w:hAnsi="標楷體" w:hint="eastAsia"/>
          <w:bCs/>
          <w:sz w:val="28"/>
          <w:szCs w:val="28"/>
        </w:rPr>
        <w:t>3</w:t>
      </w:r>
      <w:r w:rsidRPr="00130FE7">
        <w:rPr>
          <w:rFonts w:ascii="標楷體" w:eastAsia="標楷體" w:hAnsi="標楷體" w:hint="eastAsia"/>
          <w:bCs/>
          <w:sz w:val="28"/>
          <w:szCs w:val="28"/>
        </w:rPr>
        <w:t>則。</w:t>
      </w:r>
    </w:p>
    <w:p w14:paraId="47824042" w14:textId="77777777" w:rsidR="008B7DCA" w:rsidRPr="008B7DCA" w:rsidRDefault="008B7DCA" w:rsidP="008B7DCA">
      <w:pPr>
        <w:pStyle w:val="aa"/>
        <w:numPr>
          <w:ilvl w:val="0"/>
          <w:numId w:val="23"/>
        </w:numPr>
        <w:spacing w:before="50" w:line="480" w:lineRule="exact"/>
        <w:ind w:leftChars="300" w:left="1077" w:hanging="357"/>
        <w:jc w:val="both"/>
        <w:rPr>
          <w:rFonts w:ascii="標楷體" w:eastAsia="標楷體" w:hAnsi="標楷體" w:hint="eastAsia"/>
          <w:bCs/>
          <w:sz w:val="28"/>
          <w:szCs w:val="28"/>
        </w:rPr>
      </w:pPr>
      <w:r w:rsidRPr="008B7DCA">
        <w:rPr>
          <w:rFonts w:ascii="標楷體" w:eastAsia="標楷體" w:hAnsi="標楷體" w:hint="eastAsia"/>
          <w:bCs/>
          <w:sz w:val="28"/>
          <w:szCs w:val="28"/>
        </w:rPr>
        <w:lastRenderedPageBreak/>
        <w:t>臺東縣政府Line@發布消息2則。</w:t>
      </w:r>
    </w:p>
    <w:p w14:paraId="6AE7EFBA" w14:textId="77777777" w:rsidR="008B7DCA" w:rsidRPr="008B7DCA" w:rsidRDefault="008B7DCA" w:rsidP="008B7DCA">
      <w:pPr>
        <w:pStyle w:val="aa"/>
        <w:numPr>
          <w:ilvl w:val="0"/>
          <w:numId w:val="23"/>
        </w:numPr>
        <w:spacing w:before="50" w:line="480" w:lineRule="exact"/>
        <w:ind w:leftChars="300" w:left="1077" w:hanging="357"/>
        <w:jc w:val="both"/>
        <w:rPr>
          <w:rFonts w:ascii="標楷體" w:eastAsia="標楷體" w:hAnsi="標楷體" w:hint="eastAsia"/>
          <w:bCs/>
          <w:sz w:val="28"/>
          <w:szCs w:val="28"/>
        </w:rPr>
      </w:pPr>
      <w:r w:rsidRPr="008B7DCA">
        <w:rPr>
          <w:rFonts w:ascii="標楷體" w:eastAsia="標楷體" w:hAnsi="標楷體" w:hint="eastAsia"/>
          <w:bCs/>
          <w:sz w:val="28"/>
          <w:szCs w:val="28"/>
        </w:rPr>
        <w:t>有線電視託播『杜蘇芮颱風將襲！縣長視察防災整備 呼籲鄉親即早防颱』影片1支。</w:t>
      </w:r>
    </w:p>
    <w:p w14:paraId="5EE4A4E9" w14:textId="77777777" w:rsidR="008B7DCA" w:rsidRPr="008B7DCA" w:rsidRDefault="008B7DCA" w:rsidP="008B7DCA">
      <w:pPr>
        <w:pStyle w:val="aa"/>
        <w:numPr>
          <w:ilvl w:val="0"/>
          <w:numId w:val="23"/>
        </w:numPr>
        <w:spacing w:before="50" w:line="480" w:lineRule="exact"/>
        <w:ind w:leftChars="300" w:left="1077" w:hanging="357"/>
        <w:jc w:val="both"/>
        <w:rPr>
          <w:rFonts w:ascii="標楷體" w:eastAsia="標楷體" w:hAnsi="標楷體" w:hint="eastAsia"/>
          <w:bCs/>
          <w:sz w:val="28"/>
          <w:szCs w:val="28"/>
        </w:rPr>
      </w:pPr>
      <w:r w:rsidRPr="008B7DCA">
        <w:rPr>
          <w:rFonts w:ascii="標楷體" w:eastAsia="標楷體" w:hAnsi="標楷體" w:hint="eastAsia"/>
          <w:bCs/>
          <w:sz w:val="28"/>
          <w:szCs w:val="28"/>
        </w:rPr>
        <w:t>有線電視跑馬訊息發布4則。</w:t>
      </w:r>
    </w:p>
    <w:p w14:paraId="148BD082" w14:textId="7DD91ADA" w:rsidR="008B7DCA" w:rsidRPr="008B7DCA" w:rsidRDefault="008B7DCA" w:rsidP="008B7DCA">
      <w:pPr>
        <w:pStyle w:val="aa"/>
        <w:numPr>
          <w:ilvl w:val="0"/>
          <w:numId w:val="23"/>
        </w:numPr>
        <w:spacing w:before="50" w:line="480" w:lineRule="exact"/>
        <w:ind w:leftChars="300" w:left="1077" w:hanging="357"/>
        <w:jc w:val="both"/>
        <w:rPr>
          <w:rFonts w:ascii="標楷體" w:eastAsia="標楷體" w:hAnsi="標楷體" w:hint="eastAsia"/>
          <w:bCs/>
          <w:sz w:val="28"/>
          <w:szCs w:val="28"/>
        </w:rPr>
      </w:pPr>
      <w:r w:rsidRPr="008B7DCA">
        <w:rPr>
          <w:rFonts w:ascii="標楷體" w:eastAsia="標楷體" w:hAnsi="標楷體" w:hint="eastAsia"/>
          <w:bCs/>
          <w:sz w:val="28"/>
          <w:szCs w:val="28"/>
        </w:rPr>
        <w:t>TTPushAPP推播2則、FB貼文2則。</w:t>
      </w:r>
    </w:p>
    <w:p w14:paraId="6A95579D" w14:textId="7DCDDF3E" w:rsidR="00C417E2" w:rsidRPr="00C417E2" w:rsidRDefault="00C417E2" w:rsidP="007F3E25">
      <w:pPr>
        <w:pStyle w:val="aa"/>
        <w:numPr>
          <w:ilvl w:val="0"/>
          <w:numId w:val="41"/>
        </w:numPr>
        <w:spacing w:before="50" w:line="480" w:lineRule="exact"/>
        <w:ind w:left="820"/>
        <w:jc w:val="both"/>
        <w:rPr>
          <w:rFonts w:ascii="標楷體" w:eastAsia="標楷體" w:hAnsi="標楷體"/>
          <w:bCs/>
          <w:sz w:val="28"/>
          <w:szCs w:val="28"/>
        </w:rPr>
      </w:pPr>
      <w:r w:rsidRPr="00C417E2">
        <w:rPr>
          <w:rFonts w:ascii="標楷體" w:eastAsia="標楷體" w:hAnsi="標楷體" w:hint="eastAsia"/>
          <w:bCs/>
          <w:sz w:val="28"/>
          <w:szCs w:val="28"/>
        </w:rPr>
        <w:t>1999話務中心處理情形：</w:t>
      </w:r>
    </w:p>
    <w:p w14:paraId="7E4F10ED" w14:textId="1EA073B8" w:rsidR="00C417E2" w:rsidRPr="00C417E2" w:rsidRDefault="00C417E2" w:rsidP="007F3E25">
      <w:pPr>
        <w:pStyle w:val="aa"/>
        <w:numPr>
          <w:ilvl w:val="0"/>
          <w:numId w:val="24"/>
        </w:numPr>
        <w:spacing w:before="50" w:line="480" w:lineRule="exact"/>
        <w:ind w:leftChars="300" w:left="1077" w:hanging="357"/>
        <w:jc w:val="both"/>
        <w:rPr>
          <w:rFonts w:ascii="標楷體" w:eastAsia="標楷體" w:hAnsi="標楷體"/>
          <w:bCs/>
          <w:sz w:val="28"/>
          <w:szCs w:val="28"/>
        </w:rPr>
      </w:pPr>
      <w:r w:rsidRPr="00C417E2">
        <w:rPr>
          <w:rFonts w:ascii="標楷體" w:eastAsia="標楷體" w:hAnsi="標楷體" w:hint="eastAsia"/>
          <w:bCs/>
          <w:sz w:val="28"/>
          <w:szCs w:val="28"/>
        </w:rPr>
        <w:t>話務中心人力排班正常，視情形調整，</w:t>
      </w:r>
      <w:r w:rsidR="00492BFA">
        <w:rPr>
          <w:rFonts w:ascii="標楷體" w:eastAsia="標楷體" w:hAnsi="標楷體" w:hint="eastAsia"/>
          <w:bCs/>
          <w:sz w:val="28"/>
          <w:szCs w:val="28"/>
        </w:rPr>
        <w:t>已研擬</w:t>
      </w:r>
      <w:r w:rsidRPr="00C417E2">
        <w:rPr>
          <w:rFonts w:ascii="標楷體" w:eastAsia="標楷體" w:hAnsi="標楷體" w:hint="eastAsia"/>
          <w:bCs/>
          <w:sz w:val="28"/>
          <w:szCs w:val="28"/>
        </w:rPr>
        <w:t>話務</w:t>
      </w:r>
      <w:r w:rsidR="00492BFA">
        <w:rPr>
          <w:rFonts w:ascii="標楷體" w:eastAsia="標楷體" w:hAnsi="標楷體" w:hint="eastAsia"/>
          <w:bCs/>
          <w:sz w:val="28"/>
          <w:szCs w:val="28"/>
        </w:rPr>
        <w:t>中心應變措施</w:t>
      </w:r>
      <w:r w:rsidRPr="00C417E2">
        <w:rPr>
          <w:rFonts w:ascii="標楷體" w:eastAsia="標楷體" w:hAnsi="標楷體" w:hint="eastAsia"/>
          <w:bCs/>
          <w:sz w:val="28"/>
          <w:szCs w:val="28"/>
        </w:rPr>
        <w:t>，如有需要立即啟動。</w:t>
      </w:r>
    </w:p>
    <w:p w14:paraId="3A494DB5" w14:textId="40A9D811" w:rsidR="00C417E2" w:rsidRPr="00C417E2" w:rsidRDefault="00C417E2" w:rsidP="007F3E25">
      <w:pPr>
        <w:pStyle w:val="aa"/>
        <w:numPr>
          <w:ilvl w:val="0"/>
          <w:numId w:val="24"/>
        </w:numPr>
        <w:spacing w:before="50" w:line="480" w:lineRule="exact"/>
        <w:ind w:leftChars="300" w:left="1077" w:hanging="357"/>
        <w:jc w:val="both"/>
        <w:rPr>
          <w:rFonts w:ascii="標楷體" w:eastAsia="標楷體" w:hAnsi="標楷體"/>
          <w:bCs/>
          <w:sz w:val="28"/>
          <w:szCs w:val="28"/>
        </w:rPr>
      </w:pPr>
      <w:r w:rsidRPr="00C417E2">
        <w:rPr>
          <w:rFonts w:ascii="標楷體" w:eastAsia="標楷體" w:hAnsi="標楷體" w:hint="eastAsia"/>
          <w:bCs/>
          <w:sz w:val="28"/>
          <w:szCs w:val="28"/>
        </w:rPr>
        <w:t>1999陳情作業系統運作正常。</w:t>
      </w:r>
    </w:p>
    <w:p w14:paraId="0CDC1532" w14:textId="7D27C0A4" w:rsidR="00492BFA" w:rsidRPr="00492BFA" w:rsidRDefault="00492BFA" w:rsidP="007F3E25">
      <w:pPr>
        <w:pStyle w:val="aa"/>
        <w:numPr>
          <w:ilvl w:val="0"/>
          <w:numId w:val="41"/>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資訊系統及全球資訊網於首頁之臺東大小事提供「臺東縣災害應變中心災情看板」連結。</w:t>
      </w:r>
    </w:p>
    <w:p w14:paraId="75E6DA2B" w14:textId="6CC8BB31" w:rsidR="00C417E2" w:rsidRPr="00492BFA" w:rsidRDefault="00492BFA" w:rsidP="007F3E25">
      <w:pPr>
        <w:pStyle w:val="aa"/>
        <w:numPr>
          <w:ilvl w:val="0"/>
          <w:numId w:val="41"/>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TTFree網站提供「臺東縣災害應變中心災情看板」連結，因應資訊更新。</w:t>
      </w:r>
    </w:p>
    <w:p w14:paraId="2BF62071" w14:textId="1BFF2B31" w:rsidR="00C417E2"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社會處</w:t>
      </w:r>
      <w:r w:rsidR="006A4E19" w:rsidRPr="006A4E19">
        <w:rPr>
          <w:rFonts w:ascii="標楷體" w:eastAsia="標楷體" w:hAnsi="標楷體" w:hint="eastAsia"/>
          <w:b/>
          <w:sz w:val="28"/>
          <w:szCs w:val="28"/>
        </w:rPr>
        <w:t>安置收容</w:t>
      </w:r>
      <w:r w:rsidR="006A4E19" w:rsidRPr="00281504">
        <w:rPr>
          <w:rFonts w:ascii="標楷體" w:eastAsia="標楷體" w:hAnsi="標楷體" w:hint="eastAsia"/>
          <w:b/>
          <w:sz w:val="28"/>
          <w:szCs w:val="28"/>
        </w:rPr>
        <w:t>：</w:t>
      </w:r>
      <w:r w:rsidR="006A4E19" w:rsidRPr="006A4E19">
        <w:rPr>
          <w:rFonts w:ascii="標楷體" w:eastAsia="標楷體" w:hAnsi="標楷體" w:hint="eastAsia"/>
          <w:b/>
          <w:sz w:val="28"/>
          <w:szCs w:val="28"/>
        </w:rPr>
        <w:t>(洗腎病患-衛生局及各公所通報社會處)</w:t>
      </w:r>
    </w:p>
    <w:p w14:paraId="57F05A71" w14:textId="575D3C6E" w:rsidR="006A4E19" w:rsidRPr="006A4E19" w:rsidRDefault="006A4E19" w:rsidP="00D06539">
      <w:pPr>
        <w:pStyle w:val="aa"/>
        <w:numPr>
          <w:ilvl w:val="0"/>
          <w:numId w:val="66"/>
        </w:numPr>
        <w:spacing w:before="50" w:line="480" w:lineRule="exact"/>
        <w:ind w:left="1399" w:hanging="919"/>
        <w:jc w:val="both"/>
        <w:rPr>
          <w:rFonts w:ascii="標楷體" w:eastAsia="標楷體" w:hAnsi="標楷體" w:hint="eastAsia"/>
          <w:bCs/>
          <w:sz w:val="28"/>
          <w:szCs w:val="28"/>
        </w:rPr>
      </w:pPr>
      <w:r>
        <w:rPr>
          <w:rFonts w:ascii="標楷體" w:eastAsia="標楷體" w:hAnsi="標楷體" w:hint="eastAsia"/>
          <w:bCs/>
          <w:sz w:val="28"/>
          <w:szCs w:val="28"/>
        </w:rPr>
        <w:t>7</w:t>
      </w:r>
      <w:r w:rsidRPr="006A4E19">
        <w:rPr>
          <w:rFonts w:ascii="標楷體" w:eastAsia="標楷體" w:hAnsi="標楷體" w:hint="eastAsia"/>
          <w:bCs/>
          <w:sz w:val="28"/>
          <w:szCs w:val="28"/>
        </w:rPr>
        <w:t>/25 18:30 馬蘭榮家收容4人【太麻里鄉1人(妻子陪同安置)、達仁鄉2人，總計收容3男1女)】</w:t>
      </w:r>
    </w:p>
    <w:p w14:paraId="3ACA8A8D" w14:textId="71D728CA" w:rsidR="006A4E19" w:rsidRPr="006A4E19" w:rsidRDefault="006A4E19" w:rsidP="00D06539">
      <w:pPr>
        <w:pStyle w:val="aa"/>
        <w:numPr>
          <w:ilvl w:val="0"/>
          <w:numId w:val="66"/>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馬蘭榮家預計 7/26會再有金峰鄉1人(母親陪同安置),2位皆為女性</w:t>
      </w:r>
      <w:r>
        <w:rPr>
          <w:rFonts w:ascii="標楷體" w:eastAsia="標楷體" w:hAnsi="標楷體" w:hint="eastAsia"/>
          <w:bCs/>
          <w:sz w:val="28"/>
          <w:szCs w:val="28"/>
        </w:rPr>
        <w:t>。</w:t>
      </w:r>
    </w:p>
    <w:p w14:paraId="17E13E2F" w14:textId="5EBBD125" w:rsidR="00130FE7" w:rsidRDefault="009B570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民政</w:t>
      </w:r>
      <w:r w:rsidR="00130FE7">
        <w:rPr>
          <w:rFonts w:ascii="標楷體" w:eastAsia="標楷體" w:hAnsi="標楷體" w:hint="eastAsia"/>
          <w:b/>
          <w:sz w:val="28"/>
          <w:szCs w:val="28"/>
        </w:rPr>
        <w:t>處</w:t>
      </w:r>
      <w:r w:rsidRPr="009B570D">
        <w:rPr>
          <w:rFonts w:ascii="標楷體" w:eastAsia="標楷體" w:hAnsi="標楷體" w:hint="eastAsia"/>
          <w:b/>
          <w:sz w:val="28"/>
          <w:szCs w:val="28"/>
        </w:rPr>
        <w:t>：</w:t>
      </w:r>
      <w:r w:rsidR="006A4E19" w:rsidRPr="006A4E19">
        <w:rPr>
          <w:rFonts w:ascii="標楷體" w:eastAsia="標楷體" w:hAnsi="標楷體" w:hint="eastAsia"/>
          <w:b/>
          <w:sz w:val="28"/>
          <w:szCs w:val="28"/>
        </w:rPr>
        <w:t>7/25公所回報撤離情形</w:t>
      </w:r>
      <w:r w:rsidRPr="009B570D">
        <w:rPr>
          <w:rFonts w:ascii="標楷體" w:eastAsia="標楷體" w:hAnsi="標楷體" w:hint="eastAsia"/>
          <w:b/>
          <w:sz w:val="28"/>
          <w:szCs w:val="28"/>
        </w:rPr>
        <w:t>：</w:t>
      </w:r>
    </w:p>
    <w:p w14:paraId="27365206" w14:textId="6114D73E" w:rsidR="009B570D" w:rsidRDefault="006A4E19" w:rsidP="00D06539">
      <w:pPr>
        <w:pStyle w:val="aa"/>
        <w:numPr>
          <w:ilvl w:val="0"/>
          <w:numId w:val="68"/>
        </w:numPr>
        <w:spacing w:before="50" w:line="480" w:lineRule="exact"/>
        <w:ind w:left="1399" w:hanging="919"/>
        <w:jc w:val="both"/>
        <w:rPr>
          <w:rFonts w:ascii="標楷體" w:eastAsia="標楷體" w:hAnsi="標楷體"/>
          <w:bCs/>
          <w:sz w:val="28"/>
          <w:szCs w:val="28"/>
        </w:rPr>
      </w:pPr>
      <w:r w:rsidRPr="006A4E19">
        <w:rPr>
          <w:rFonts w:ascii="標楷體" w:eastAsia="標楷體" w:hAnsi="標楷體" w:hint="eastAsia"/>
          <w:bCs/>
          <w:sz w:val="28"/>
          <w:szCs w:val="28"/>
        </w:rPr>
        <w:t>太麻里鄉，2人：</w:t>
      </w:r>
    </w:p>
    <w:p w14:paraId="76B9C1E5" w14:textId="1C4D4732" w:rsidR="006A4E19" w:rsidRPr="009B570D" w:rsidRDefault="006A4E19" w:rsidP="00D06539">
      <w:pPr>
        <w:pStyle w:val="aa"/>
        <w:numPr>
          <w:ilvl w:val="0"/>
          <w:numId w:val="69"/>
        </w:numPr>
        <w:spacing w:before="50" w:line="480" w:lineRule="exact"/>
        <w:ind w:leftChars="300" w:left="1077" w:hanging="357"/>
        <w:jc w:val="both"/>
        <w:rPr>
          <w:rFonts w:ascii="標楷體" w:eastAsia="標楷體" w:hAnsi="標楷體" w:hint="eastAsia"/>
          <w:bCs/>
          <w:sz w:val="28"/>
          <w:szCs w:val="28"/>
        </w:rPr>
      </w:pPr>
      <w:r w:rsidRPr="006A4E19">
        <w:rPr>
          <w:rFonts w:ascii="標楷體" w:eastAsia="標楷體" w:hAnsi="標楷體" w:hint="eastAsia"/>
          <w:bCs/>
          <w:sz w:val="28"/>
          <w:szCs w:val="28"/>
        </w:rPr>
        <w:t>金崙村：1男1女(夫妻，夫為洗腎患者、妻陪同)至台東市馬蘭榮家。</w:t>
      </w:r>
    </w:p>
    <w:p w14:paraId="4681F547" w14:textId="77777777" w:rsidR="006A4E19" w:rsidRDefault="006A4E19" w:rsidP="00D06539">
      <w:pPr>
        <w:pStyle w:val="aa"/>
        <w:numPr>
          <w:ilvl w:val="0"/>
          <w:numId w:val="68"/>
        </w:numPr>
        <w:spacing w:before="50" w:line="480" w:lineRule="exact"/>
        <w:ind w:left="1399" w:hanging="919"/>
        <w:jc w:val="both"/>
        <w:rPr>
          <w:rFonts w:ascii="標楷體" w:eastAsia="標楷體" w:hAnsi="標楷體"/>
          <w:bCs/>
          <w:sz w:val="28"/>
          <w:szCs w:val="28"/>
        </w:rPr>
      </w:pPr>
      <w:r w:rsidRPr="006A4E19">
        <w:rPr>
          <w:rFonts w:ascii="標楷體" w:eastAsia="標楷體" w:hAnsi="標楷體" w:hint="eastAsia"/>
          <w:bCs/>
          <w:sz w:val="28"/>
          <w:szCs w:val="28"/>
        </w:rPr>
        <w:t>達仁鄉，2人：</w:t>
      </w:r>
    </w:p>
    <w:p w14:paraId="1B6CC7B6" w14:textId="74EBF383" w:rsidR="006A4E19" w:rsidRPr="006A4E19" w:rsidRDefault="006A4E19" w:rsidP="00D06539">
      <w:pPr>
        <w:pStyle w:val="aa"/>
        <w:numPr>
          <w:ilvl w:val="0"/>
          <w:numId w:val="71"/>
        </w:numPr>
        <w:spacing w:before="50" w:line="480" w:lineRule="exact"/>
        <w:ind w:leftChars="300" w:left="1077" w:hanging="357"/>
        <w:jc w:val="both"/>
        <w:rPr>
          <w:rFonts w:ascii="標楷體" w:eastAsia="標楷體" w:hAnsi="標楷體"/>
          <w:bCs/>
          <w:sz w:val="28"/>
          <w:szCs w:val="28"/>
        </w:rPr>
      </w:pPr>
      <w:r w:rsidRPr="006A4E19">
        <w:rPr>
          <w:rFonts w:ascii="標楷體" w:eastAsia="標楷體" w:hAnsi="標楷體" w:hint="eastAsia"/>
          <w:bCs/>
          <w:sz w:val="28"/>
          <w:szCs w:val="28"/>
        </w:rPr>
        <w:t>台坂村：</w:t>
      </w:r>
      <w:r w:rsidRPr="006A4E19">
        <w:rPr>
          <w:rFonts w:ascii="標楷體" w:eastAsia="標楷體" w:hAnsi="標楷體"/>
          <w:bCs/>
          <w:sz w:val="28"/>
          <w:szCs w:val="28"/>
        </w:rPr>
        <w:t>1</w:t>
      </w:r>
      <w:r w:rsidRPr="006A4E19">
        <w:rPr>
          <w:rFonts w:ascii="標楷體" w:eastAsia="標楷體" w:hAnsi="標楷體" w:hint="eastAsia"/>
          <w:bCs/>
          <w:sz w:val="28"/>
          <w:szCs w:val="28"/>
        </w:rPr>
        <w:t>男</w:t>
      </w:r>
      <w:r w:rsidRPr="006A4E19">
        <w:rPr>
          <w:rFonts w:ascii="標楷體" w:eastAsia="標楷體" w:hAnsi="標楷體"/>
          <w:bCs/>
          <w:sz w:val="28"/>
          <w:szCs w:val="28"/>
        </w:rPr>
        <w:t>(</w:t>
      </w:r>
      <w:r w:rsidRPr="006A4E19">
        <w:rPr>
          <w:rFonts w:ascii="標楷體" w:eastAsia="標楷體" w:hAnsi="標楷體" w:hint="eastAsia"/>
          <w:bCs/>
          <w:sz w:val="28"/>
          <w:szCs w:val="28"/>
        </w:rPr>
        <w:t>洗腎患者</w:t>
      </w:r>
      <w:r w:rsidRPr="006A4E19">
        <w:rPr>
          <w:rFonts w:ascii="標楷體" w:eastAsia="標楷體" w:hAnsi="標楷體"/>
          <w:bCs/>
          <w:sz w:val="28"/>
          <w:szCs w:val="28"/>
        </w:rPr>
        <w:t>)</w:t>
      </w:r>
      <w:r w:rsidRPr="006A4E19">
        <w:rPr>
          <w:rFonts w:ascii="標楷體" w:eastAsia="標楷體" w:hAnsi="標楷體" w:hint="eastAsia"/>
          <w:bCs/>
          <w:sz w:val="28"/>
          <w:szCs w:val="28"/>
        </w:rPr>
        <w:t>至台東市馬蘭榮家。</w:t>
      </w:r>
    </w:p>
    <w:p w14:paraId="581170EB" w14:textId="359C09E0" w:rsidR="006A4E19" w:rsidRDefault="006A4E19" w:rsidP="00D06539">
      <w:pPr>
        <w:pStyle w:val="aa"/>
        <w:numPr>
          <w:ilvl w:val="0"/>
          <w:numId w:val="71"/>
        </w:numPr>
        <w:spacing w:before="50" w:line="480" w:lineRule="exact"/>
        <w:ind w:leftChars="300" w:left="1077" w:hanging="357"/>
        <w:jc w:val="both"/>
        <w:rPr>
          <w:rFonts w:ascii="標楷體" w:eastAsia="標楷體" w:hAnsi="標楷體" w:hint="eastAsia"/>
          <w:bCs/>
          <w:sz w:val="28"/>
          <w:szCs w:val="28"/>
        </w:rPr>
      </w:pPr>
      <w:r w:rsidRPr="006A4E19">
        <w:rPr>
          <w:rFonts w:ascii="標楷體" w:eastAsia="標楷體" w:hAnsi="標楷體" w:hint="eastAsia"/>
          <w:bCs/>
          <w:sz w:val="28"/>
          <w:szCs w:val="28"/>
        </w:rPr>
        <w:t>新化村：1男(洗腎患者)至台東市馬蘭榮家。</w:t>
      </w:r>
    </w:p>
    <w:p w14:paraId="3456B302" w14:textId="77777777" w:rsidR="006A4E19" w:rsidRDefault="006A4E19" w:rsidP="00D06539">
      <w:pPr>
        <w:pStyle w:val="aa"/>
        <w:numPr>
          <w:ilvl w:val="0"/>
          <w:numId w:val="68"/>
        </w:numPr>
        <w:spacing w:before="50" w:line="480" w:lineRule="exact"/>
        <w:ind w:left="1399" w:hanging="919"/>
        <w:jc w:val="both"/>
        <w:rPr>
          <w:rFonts w:ascii="標楷體" w:eastAsia="標楷體" w:hAnsi="標楷體"/>
          <w:bCs/>
          <w:sz w:val="28"/>
          <w:szCs w:val="28"/>
        </w:rPr>
      </w:pPr>
      <w:r w:rsidRPr="006A4E19">
        <w:rPr>
          <w:rFonts w:ascii="標楷體" w:eastAsia="標楷體" w:hAnsi="標楷體" w:hint="eastAsia"/>
          <w:bCs/>
          <w:sz w:val="28"/>
          <w:szCs w:val="28"/>
        </w:rPr>
        <w:t>延平鄉，2人：</w:t>
      </w:r>
    </w:p>
    <w:p w14:paraId="60EA6A94" w14:textId="77777777" w:rsidR="006A4E19" w:rsidRPr="006A4E19" w:rsidRDefault="006A4E19" w:rsidP="00D06539">
      <w:pPr>
        <w:pStyle w:val="aa"/>
        <w:numPr>
          <w:ilvl w:val="0"/>
          <w:numId w:val="70"/>
        </w:numPr>
        <w:spacing w:before="50" w:line="480" w:lineRule="exact"/>
        <w:ind w:leftChars="300" w:left="1077" w:hanging="357"/>
        <w:jc w:val="both"/>
        <w:rPr>
          <w:rFonts w:ascii="標楷體" w:eastAsia="標楷體" w:hAnsi="標楷體" w:hint="eastAsia"/>
          <w:bCs/>
          <w:sz w:val="28"/>
          <w:szCs w:val="28"/>
        </w:rPr>
      </w:pPr>
      <w:r w:rsidRPr="006A4E19">
        <w:rPr>
          <w:rFonts w:ascii="標楷體" w:eastAsia="標楷體" w:hAnsi="標楷體" w:hint="eastAsia"/>
          <w:bCs/>
          <w:sz w:val="28"/>
          <w:szCs w:val="28"/>
        </w:rPr>
        <w:t>紅葉村：1男(為使用呼吸器製氧機患者)先送至關山慈濟醫院。</w:t>
      </w:r>
    </w:p>
    <w:p w14:paraId="1CEF4E08" w14:textId="055892D1" w:rsidR="006A4E19" w:rsidRDefault="006A4E19" w:rsidP="00D06539">
      <w:pPr>
        <w:pStyle w:val="aa"/>
        <w:numPr>
          <w:ilvl w:val="0"/>
          <w:numId w:val="70"/>
        </w:numPr>
        <w:spacing w:before="50" w:line="480" w:lineRule="exact"/>
        <w:ind w:leftChars="300" w:left="1077" w:hanging="357"/>
        <w:jc w:val="both"/>
        <w:rPr>
          <w:rFonts w:ascii="標楷體" w:eastAsia="標楷體" w:hAnsi="標楷體" w:hint="eastAsia"/>
          <w:bCs/>
          <w:sz w:val="28"/>
          <w:szCs w:val="28"/>
        </w:rPr>
      </w:pPr>
      <w:r w:rsidRPr="006A4E19">
        <w:rPr>
          <w:rFonts w:ascii="標楷體" w:eastAsia="標楷體" w:hAnsi="標楷體" w:hint="eastAsia"/>
          <w:bCs/>
          <w:sz w:val="28"/>
          <w:szCs w:val="28"/>
        </w:rPr>
        <w:t>鸞山村：1女(依親)。</w:t>
      </w:r>
    </w:p>
    <w:p w14:paraId="194B2B0D" w14:textId="6E28F548" w:rsidR="009B570D" w:rsidRPr="009B570D" w:rsidRDefault="009B570D" w:rsidP="00D06539">
      <w:pPr>
        <w:pStyle w:val="aa"/>
        <w:numPr>
          <w:ilvl w:val="0"/>
          <w:numId w:val="68"/>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若有預防性撤離，及時回報本處，目前各公所無疏散撤離情形。(截至7/25日上午8時30分)</w:t>
      </w:r>
    </w:p>
    <w:p w14:paraId="77E5CCA4" w14:textId="73BF42F3" w:rsidR="00130FE7"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lastRenderedPageBreak/>
        <w:t>衛生局</w:t>
      </w:r>
    </w:p>
    <w:p w14:paraId="4AE40E7B" w14:textId="77777777" w:rsidR="006A4E19" w:rsidRPr="006A4E19" w:rsidRDefault="006A4E19" w:rsidP="00D06539">
      <w:pPr>
        <w:pStyle w:val="aa"/>
        <w:numPr>
          <w:ilvl w:val="0"/>
          <w:numId w:val="46"/>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緊急醫療系統已開啟，並轉知責任醫院應變及落實通報。</w:t>
      </w:r>
    </w:p>
    <w:p w14:paraId="2A0C736E" w14:textId="77777777" w:rsidR="006A4E19" w:rsidRPr="006A4E19" w:rsidRDefault="006A4E19" w:rsidP="00D06539">
      <w:pPr>
        <w:pStyle w:val="aa"/>
        <w:numPr>
          <w:ilvl w:val="0"/>
          <w:numId w:val="46"/>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已通知各鄉鎮市衛生所配合鄉鎮市防災應變中心進駐，並隨時注意颱風最新訊息。</w:t>
      </w:r>
    </w:p>
    <w:p w14:paraId="3AB50845" w14:textId="77777777" w:rsidR="006A4E19" w:rsidRPr="006A4E19" w:rsidRDefault="006A4E19" w:rsidP="00D06539">
      <w:pPr>
        <w:pStyle w:val="aa"/>
        <w:numPr>
          <w:ilvl w:val="0"/>
          <w:numId w:val="46"/>
        </w:numPr>
        <w:spacing w:before="50" w:line="480" w:lineRule="exact"/>
        <w:ind w:left="1399" w:hanging="919"/>
        <w:jc w:val="both"/>
        <w:rPr>
          <w:rFonts w:ascii="標楷體" w:eastAsia="標楷體" w:hAnsi="標楷體" w:hint="eastAsia"/>
          <w:bCs/>
          <w:sz w:val="28"/>
          <w:szCs w:val="28"/>
        </w:rPr>
      </w:pPr>
      <w:r w:rsidRPr="006A4E19">
        <w:rPr>
          <w:rFonts w:ascii="標楷體" w:eastAsia="標楷體" w:hAnsi="標楷體" w:hint="eastAsia"/>
          <w:bCs/>
          <w:sz w:val="28"/>
          <w:szCs w:val="28"/>
        </w:rPr>
        <w:t>已請各鄉鎮市衛生所通知洗腎病患提早因應計817人，需協助安置人數6人。</w:t>
      </w:r>
    </w:p>
    <w:p w14:paraId="2B75F1BB" w14:textId="36C39CE3" w:rsidR="009B570D" w:rsidRPr="009B570D" w:rsidRDefault="009B570D" w:rsidP="00D06539">
      <w:pPr>
        <w:pStyle w:val="aa"/>
        <w:numPr>
          <w:ilvl w:val="0"/>
          <w:numId w:val="46"/>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截至目前為止因颱風受傷0人，死亡0人。</w:t>
      </w:r>
    </w:p>
    <w:p w14:paraId="3C1DB62F" w14:textId="71CF1FAF" w:rsidR="00130FE7" w:rsidRDefault="00130FE7"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Pr>
          <w:rFonts w:ascii="標楷體" w:eastAsia="標楷體" w:hAnsi="標楷體" w:hint="eastAsia"/>
          <w:b/>
          <w:sz w:val="28"/>
          <w:szCs w:val="28"/>
        </w:rPr>
        <w:t>人事處</w:t>
      </w:r>
      <w:r w:rsidR="004B0105" w:rsidRPr="004B0105">
        <w:rPr>
          <w:rFonts w:ascii="標楷體" w:eastAsia="標楷體" w:hAnsi="標楷體" w:hint="eastAsia"/>
          <w:b/>
          <w:sz w:val="28"/>
          <w:szCs w:val="28"/>
        </w:rPr>
        <w:t>：</w:t>
      </w:r>
      <w:r w:rsidR="006A4E19" w:rsidRPr="006A4E19">
        <w:rPr>
          <w:rFonts w:ascii="標楷體" w:eastAsia="標楷體" w:hAnsi="標楷體" w:hint="eastAsia"/>
          <w:b/>
          <w:sz w:val="28"/>
          <w:szCs w:val="28"/>
        </w:rPr>
        <w:t>7/26全天照常上班、照常上課</w:t>
      </w:r>
      <w:r w:rsidR="009B570D" w:rsidRPr="009B570D">
        <w:rPr>
          <w:rFonts w:ascii="標楷體" w:eastAsia="標楷體" w:hAnsi="標楷體" w:hint="eastAsia"/>
          <w:b/>
          <w:sz w:val="28"/>
          <w:szCs w:val="28"/>
        </w:rPr>
        <w:t>。</w:t>
      </w:r>
    </w:p>
    <w:p w14:paraId="39241CE6" w14:textId="748F02A2" w:rsidR="00130FE7" w:rsidRDefault="009B570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建設處</w:t>
      </w:r>
    </w:p>
    <w:p w14:paraId="7981420F" w14:textId="71D512CC" w:rsidR="004B0105" w:rsidRDefault="007F3E25" w:rsidP="007F3E25">
      <w:pPr>
        <w:pStyle w:val="aa"/>
        <w:numPr>
          <w:ilvl w:val="0"/>
          <w:numId w:val="29"/>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建</w:t>
      </w:r>
      <w:r w:rsidRPr="007F3E25">
        <w:rPr>
          <w:rFonts w:ascii="標楷體" w:eastAsia="標楷體" w:hAnsi="標楷體" w:hint="eastAsia"/>
          <w:bCs/>
          <w:sz w:val="28"/>
          <w:szCs w:val="28"/>
        </w:rPr>
        <w:t>設處水利科</w:t>
      </w:r>
      <w:r>
        <w:rPr>
          <w:rFonts w:ascii="標楷體" w:eastAsia="標楷體" w:hAnsi="標楷體" w:hint="eastAsia"/>
          <w:bCs/>
          <w:sz w:val="28"/>
          <w:szCs w:val="28"/>
        </w:rPr>
        <w:t>，</w:t>
      </w:r>
      <w:r w:rsidRPr="007F3E25">
        <w:rPr>
          <w:rFonts w:ascii="標楷體" w:eastAsia="標楷體" w:hAnsi="標楷體" w:hint="eastAsia"/>
          <w:bCs/>
          <w:sz w:val="28"/>
          <w:szCs w:val="28"/>
        </w:rPr>
        <w:t>縣管河川區排防災及應變整備情形：</w:t>
      </w:r>
    </w:p>
    <w:p w14:paraId="1624CA1A" w14:textId="77777777" w:rsidR="007F3E25" w:rsidRPr="007F3E25" w:rsidRDefault="007F3E25" w:rsidP="007F3E25">
      <w:pPr>
        <w:pStyle w:val="aa"/>
        <w:numPr>
          <w:ilvl w:val="0"/>
          <w:numId w:val="48"/>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已函文通知本縣各鄉鎮市公所及LINE群組通知水患自主防災社區加強杜蘇芮颱風防汛整備工作。</w:t>
      </w:r>
    </w:p>
    <w:p w14:paraId="1C6A11DA" w14:textId="77777777" w:rsidR="007F3E25" w:rsidRPr="007F3E25" w:rsidRDefault="007F3E25" w:rsidP="007F3E25">
      <w:pPr>
        <w:pStyle w:val="aa"/>
        <w:numPr>
          <w:ilvl w:val="0"/>
          <w:numId w:val="48"/>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在建堤防工程太平溪右岸堤防、金崙溪堤防工程等2件，河道整理工程知本溪（河道已完成驗收）、大竹溪、太麻里溪、金崙溪（河道已完成驗收）等4件，區域排水改善豐田排水、永樂排水、豐里排水等3件等，施工中工程已請施工廠商進行防汛整備，颱風來臨期間會加強巡查。</w:t>
      </w:r>
    </w:p>
    <w:p w14:paraId="2C3B99D6" w14:textId="77777777" w:rsidR="007F3E25" w:rsidRPr="007F3E25" w:rsidRDefault="007F3E25" w:rsidP="007F3E25">
      <w:pPr>
        <w:pStyle w:val="aa"/>
        <w:numPr>
          <w:ilvl w:val="0"/>
          <w:numId w:val="48"/>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於7月24日下午16時於建設處水利科召開杜蘇芮颱風防汛整備會議，請縣管河川及區域排水搶險搶修廠商與監造單位進行防汛整備工作，加強巡查及保持通訊聯繫。</w:t>
      </w:r>
    </w:p>
    <w:p w14:paraId="7A9C3A3C" w14:textId="459F72BF" w:rsidR="007F3E25" w:rsidRDefault="007F3E25" w:rsidP="007F3E25">
      <w:pPr>
        <w:pStyle w:val="aa"/>
        <w:numPr>
          <w:ilvl w:val="0"/>
          <w:numId w:val="48"/>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臺東市區區排入海口颱風期間加強派員巡察，加強整備。</w:t>
      </w:r>
    </w:p>
    <w:p w14:paraId="14678E0A" w14:textId="2FF5692E" w:rsidR="00D06539" w:rsidRPr="00D06539" w:rsidRDefault="00D06539" w:rsidP="00D06539">
      <w:pPr>
        <w:pStyle w:val="aa"/>
        <w:numPr>
          <w:ilvl w:val="0"/>
          <w:numId w:val="48"/>
        </w:numPr>
        <w:spacing w:before="50" w:line="480" w:lineRule="exact"/>
        <w:ind w:leftChars="300" w:left="1077" w:hanging="357"/>
        <w:jc w:val="both"/>
        <w:rPr>
          <w:rFonts w:ascii="標楷體" w:eastAsia="標楷體" w:hAnsi="標楷體" w:hint="eastAsia"/>
          <w:bCs/>
          <w:sz w:val="28"/>
          <w:szCs w:val="28"/>
        </w:rPr>
      </w:pPr>
      <w:r w:rsidRPr="00D06539">
        <w:rPr>
          <w:rFonts w:ascii="標楷體" w:eastAsia="標楷體" w:hAnsi="標楷體" w:hint="eastAsia"/>
          <w:bCs/>
          <w:sz w:val="28"/>
          <w:szCs w:val="28"/>
        </w:rPr>
        <w:t>太平溪右岸一路通（南王橋至日光橋段）因應杜蘇芮颱洪，該道路下越南迴鐵路橋路段，屬太平溪河床便道，其高程低於計畫洪水位，為維用路安全已於7月25日 21：30 完成封閉：南王橋端、日光橋端、卑南圳旁等3處路口，暫停通行。</w:t>
      </w:r>
    </w:p>
    <w:p w14:paraId="2C0BED40" w14:textId="1603BD1C" w:rsidR="007F3E25" w:rsidRDefault="007F3E25" w:rsidP="00E554DC">
      <w:pPr>
        <w:pStyle w:val="aa"/>
        <w:numPr>
          <w:ilvl w:val="0"/>
          <w:numId w:val="29"/>
        </w:numPr>
        <w:spacing w:before="50"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t>建設處土木科：</w:t>
      </w:r>
    </w:p>
    <w:p w14:paraId="567D78FD" w14:textId="43C5604F" w:rsidR="007F3E25" w:rsidRPr="007F3E25" w:rsidRDefault="007F3E25" w:rsidP="007F3E25">
      <w:pPr>
        <w:pStyle w:val="aa"/>
        <w:numPr>
          <w:ilvl w:val="0"/>
          <w:numId w:val="49"/>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已通知縣及鄉管道路搶修搶險廠商做好人員機具整備工作。</w:t>
      </w:r>
    </w:p>
    <w:p w14:paraId="26976019" w14:textId="5CD106D4" w:rsidR="007F3E25" w:rsidRPr="007F3E25" w:rsidRDefault="007F3E25" w:rsidP="007F3E25">
      <w:pPr>
        <w:pStyle w:val="aa"/>
        <w:numPr>
          <w:ilvl w:val="0"/>
          <w:numId w:val="49"/>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本科各項在建之道路、橋樑工程(含離島)，已請廠商加強防颱準備，並收妥現場材料機具。</w:t>
      </w:r>
    </w:p>
    <w:p w14:paraId="0FF59F91" w14:textId="67FFED59" w:rsidR="007F3E25" w:rsidRDefault="007F3E25" w:rsidP="007F3E25">
      <w:pPr>
        <w:pStyle w:val="aa"/>
        <w:numPr>
          <w:ilvl w:val="0"/>
          <w:numId w:val="49"/>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lastRenderedPageBreak/>
        <w:t>依據年度橋樑檢測結果，針對U值大於等於3之橋樑，已通知所在地之鄉鎮市公所加強監控，必要時得封橋管制。</w:t>
      </w:r>
    </w:p>
    <w:p w14:paraId="7469611B" w14:textId="04533E52" w:rsidR="00D06539" w:rsidRPr="00D06539" w:rsidRDefault="00D06539" w:rsidP="00D06539">
      <w:pPr>
        <w:pStyle w:val="aa"/>
        <w:numPr>
          <w:ilvl w:val="0"/>
          <w:numId w:val="49"/>
        </w:numPr>
        <w:spacing w:before="50" w:line="480" w:lineRule="exact"/>
        <w:ind w:leftChars="300" w:left="1077" w:hanging="357"/>
        <w:jc w:val="both"/>
        <w:rPr>
          <w:rFonts w:ascii="標楷體" w:eastAsia="標楷體" w:hAnsi="標楷體" w:hint="eastAsia"/>
          <w:bCs/>
          <w:sz w:val="28"/>
          <w:szCs w:val="28"/>
        </w:rPr>
      </w:pPr>
      <w:r w:rsidRPr="00D06539">
        <w:rPr>
          <w:rFonts w:ascii="標楷體" w:eastAsia="標楷體" w:hAnsi="標楷體" w:hint="eastAsia"/>
          <w:bCs/>
          <w:sz w:val="28"/>
          <w:szCs w:val="28"/>
        </w:rPr>
        <w:t>鑑於南韓車行地下道淹水致死事件，已通知縣內有車行地下道設施之台東市、關山鎮、池上鄉，針對地下道水位嚴密監控，必要時預警性封路。</w:t>
      </w:r>
    </w:p>
    <w:p w14:paraId="1EF0AC5F" w14:textId="39785D4D" w:rsidR="007F3E25" w:rsidRDefault="007F3E25" w:rsidP="00E554DC">
      <w:pPr>
        <w:pStyle w:val="aa"/>
        <w:numPr>
          <w:ilvl w:val="0"/>
          <w:numId w:val="29"/>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城</w:t>
      </w:r>
      <w:r w:rsidRPr="007F3E25">
        <w:rPr>
          <w:rFonts w:ascii="標楷體" w:eastAsia="標楷體" w:hAnsi="標楷體" w:hint="eastAsia"/>
          <w:bCs/>
          <w:sz w:val="28"/>
          <w:szCs w:val="28"/>
        </w:rPr>
        <w:t>鄉環境工程科：</w:t>
      </w:r>
    </w:p>
    <w:p w14:paraId="4D8CA0E5" w14:textId="45AB869A" w:rsidR="007F3E25" w:rsidRPr="007F3E25" w:rsidRDefault="007F3E25" w:rsidP="007F3E25">
      <w:pPr>
        <w:pStyle w:val="aa"/>
        <w:numPr>
          <w:ilvl w:val="0"/>
          <w:numId w:val="50"/>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台東市太平溪至卑南溪間之雨水下水道出海口，已清疏完畢，颱風來臨期間會注意保持通暢。</w:t>
      </w:r>
    </w:p>
    <w:p w14:paraId="42880E54" w14:textId="3EA0725E" w:rsidR="007F3E25" w:rsidRPr="007F3E25" w:rsidRDefault="007F3E25" w:rsidP="007F3E25">
      <w:pPr>
        <w:pStyle w:val="aa"/>
        <w:numPr>
          <w:ilvl w:val="0"/>
          <w:numId w:val="50"/>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與台東市公所聯繫派清溝車，清理易積淹水路段之道路側溝，如：更生路四維路口、中華路桂林北路口等，並持續清理道路側溝中。</w:t>
      </w:r>
    </w:p>
    <w:p w14:paraId="0B521317" w14:textId="77777777" w:rsidR="007F3E25" w:rsidRPr="007F3E25" w:rsidRDefault="007F3E25" w:rsidP="00E554DC">
      <w:pPr>
        <w:pStyle w:val="aa"/>
        <w:numPr>
          <w:ilvl w:val="0"/>
          <w:numId w:val="29"/>
        </w:numPr>
        <w:spacing w:before="50"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t>建設處建管科：已函文通知各相關單位加強宣導廣告招牌固定。</w:t>
      </w:r>
    </w:p>
    <w:p w14:paraId="0840C87F" w14:textId="17BDD119" w:rsidR="00130FE7" w:rsidRDefault="007F3E25"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t>農業</w:t>
      </w:r>
      <w:r w:rsidR="00130FE7">
        <w:rPr>
          <w:rFonts w:ascii="標楷體" w:eastAsia="標楷體" w:hAnsi="標楷體" w:hint="eastAsia"/>
          <w:b/>
          <w:sz w:val="28"/>
          <w:szCs w:val="28"/>
        </w:rPr>
        <w:t>處</w:t>
      </w:r>
    </w:p>
    <w:p w14:paraId="49CC1699" w14:textId="223EBD5C" w:rsidR="008B7DCA" w:rsidRPr="008B7DCA" w:rsidRDefault="008B7DCA" w:rsidP="00D06539">
      <w:pPr>
        <w:pStyle w:val="aa"/>
        <w:numPr>
          <w:ilvl w:val="0"/>
          <w:numId w:val="72"/>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有關漁港工程部份:已通知漁港各項工程業者停工並作好整備保護措施。</w:t>
      </w:r>
    </w:p>
    <w:p w14:paraId="358BB9BC" w14:textId="1E996556" w:rsidR="008B7DCA" w:rsidRPr="008B7DCA" w:rsidRDefault="008B7DCA" w:rsidP="00D06539">
      <w:pPr>
        <w:pStyle w:val="aa"/>
        <w:numPr>
          <w:ilvl w:val="0"/>
          <w:numId w:val="72"/>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已請漁會宣導漁船進港避風及繫繩固定船身。</w:t>
      </w:r>
    </w:p>
    <w:p w14:paraId="4C612615" w14:textId="6106CC06" w:rsidR="008B7DCA" w:rsidRPr="008B7DCA" w:rsidRDefault="008B7DCA" w:rsidP="00D06539">
      <w:pPr>
        <w:pStyle w:val="aa"/>
        <w:numPr>
          <w:ilvl w:val="0"/>
          <w:numId w:val="72"/>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在土石流防災方面已依土石流緊急應變小組作業程序,通知鄉鎮公所災害應變中心做好防 災應變準備，另也會配合行政院農業委員會水土保持局監測雨量結果,來發布本縣 黃色警戒及紅色警戒通知公所依規定協助警戒範圍內民眾撤離至指定避 難處所。</w:t>
      </w:r>
    </w:p>
    <w:p w14:paraId="1B9EC401" w14:textId="77777777" w:rsidR="008B7DCA" w:rsidRPr="00D06539" w:rsidRDefault="008B7DCA" w:rsidP="00D06539">
      <w:pPr>
        <w:pStyle w:val="aa"/>
        <w:numPr>
          <w:ilvl w:val="0"/>
          <w:numId w:val="72"/>
        </w:numPr>
        <w:spacing w:before="50" w:line="480" w:lineRule="exact"/>
        <w:ind w:left="1399" w:hanging="919"/>
        <w:jc w:val="both"/>
        <w:rPr>
          <w:rFonts w:ascii="標楷體" w:eastAsia="標楷體" w:hAnsi="標楷體"/>
          <w:bCs/>
          <w:sz w:val="28"/>
          <w:szCs w:val="28"/>
        </w:rPr>
      </w:pPr>
      <w:r w:rsidRPr="008B7DCA">
        <w:rPr>
          <w:rFonts w:ascii="標楷體" w:eastAsia="標楷體" w:hAnsi="標楷體" w:hint="eastAsia"/>
          <w:bCs/>
          <w:sz w:val="28"/>
          <w:szCs w:val="28"/>
        </w:rPr>
        <w:t>有關山坡地土砂災害發生已請本縣鄉鎮市公所重機械待命做好整備工 作。</w:t>
      </w:r>
    </w:p>
    <w:p w14:paraId="687A9A11" w14:textId="5C17E450" w:rsidR="00EF519C" w:rsidRDefault="00EF519C" w:rsidP="008B7DCA">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EF519C">
        <w:rPr>
          <w:rFonts w:ascii="標楷體" w:eastAsia="標楷體" w:hAnsi="標楷體" w:hint="eastAsia"/>
          <w:b/>
          <w:sz w:val="28"/>
          <w:szCs w:val="28"/>
        </w:rPr>
        <w:t>消防局</w:t>
      </w:r>
    </w:p>
    <w:p w14:paraId="16721CA3" w14:textId="2BD4EC75" w:rsidR="008B7DCA" w:rsidRPr="008B7DCA" w:rsidRDefault="008B7DCA" w:rsidP="00D06539">
      <w:pPr>
        <w:pStyle w:val="aa"/>
        <w:numPr>
          <w:ilvl w:val="0"/>
          <w:numId w:val="73"/>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本縣災害應變中心於112年7月25日20時00分一級開設，通報本縣各鄉、鎮(市)公所隨即成立災害應變中心，加強相關救災準備整備工作。</w:t>
      </w:r>
    </w:p>
    <w:p w14:paraId="32C15E99" w14:textId="77777777" w:rsidR="008B7DCA" w:rsidRPr="008B7DCA" w:rsidRDefault="008B7DCA" w:rsidP="00D06539">
      <w:pPr>
        <w:pStyle w:val="aa"/>
        <w:numPr>
          <w:ilvl w:val="0"/>
          <w:numId w:val="73"/>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截至今(25)日23時，本縣16公所均已成立災害應變中心(一級開設計6公所，二級開設10公所)</w:t>
      </w:r>
    </w:p>
    <w:p w14:paraId="3F56F510" w14:textId="77777777" w:rsidR="008B7DCA" w:rsidRPr="008B7DCA" w:rsidRDefault="008B7DCA" w:rsidP="00D06539">
      <w:pPr>
        <w:pStyle w:val="aa"/>
        <w:numPr>
          <w:ilvl w:val="0"/>
          <w:numId w:val="73"/>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警戒區域劃設劃定本縣向陽山區及大武山區、各河川溪流水域（含土石流潛勢溪流）、長濱至大武暨蘭嶼、綠島沿線之海岸、漁港為限制或禁止人民進入或命其離去之範圍，嚴禁從事登山、健行、溯溪、戲水、觀潮、</w:t>
      </w:r>
      <w:r w:rsidRPr="008B7DCA">
        <w:rPr>
          <w:rFonts w:ascii="標楷體" w:eastAsia="標楷體" w:hAnsi="標楷體" w:hint="eastAsia"/>
          <w:bCs/>
          <w:sz w:val="28"/>
          <w:szCs w:val="28"/>
        </w:rPr>
        <w:lastRenderedPageBreak/>
        <w:t>垂釣及捕魚等危險活動。</w:t>
      </w:r>
    </w:p>
    <w:p w14:paraId="06044CB8" w14:textId="77777777" w:rsidR="008B7DCA" w:rsidRPr="008B7DCA" w:rsidRDefault="008B7DCA" w:rsidP="00D06539">
      <w:pPr>
        <w:pStyle w:val="aa"/>
        <w:numPr>
          <w:ilvl w:val="0"/>
          <w:numId w:val="73"/>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本局已通報要求各大、分隊加強整備各項救援車輛、器材、裝備。</w:t>
      </w:r>
    </w:p>
    <w:p w14:paraId="2A1B5CCA" w14:textId="6DFFE384" w:rsidR="00281504" w:rsidRDefault="00281504" w:rsidP="008B7DCA">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281504">
        <w:rPr>
          <w:rFonts w:ascii="標楷體" w:eastAsia="標楷體" w:hAnsi="標楷體" w:hint="eastAsia"/>
          <w:b/>
          <w:sz w:val="28"/>
          <w:szCs w:val="28"/>
        </w:rPr>
        <w:t>公路總局第三區養護工程處台東工務段</w:t>
      </w:r>
    </w:p>
    <w:p w14:paraId="0556BCE7" w14:textId="28EEA5DE" w:rsidR="008B7DCA" w:rsidRPr="008B7DCA" w:rsidRDefault="008B7DCA" w:rsidP="00D06539">
      <w:pPr>
        <w:pStyle w:val="aa"/>
        <w:numPr>
          <w:ilvl w:val="0"/>
          <w:numId w:val="74"/>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南橫公路台20線149K~171K+500(向陽~利稻)路段，因受杜蘇芮颱風影響，該路段為考量颱風豪雨山區天氣不穩定，於7月25日下午6時起至7月28日上午7時止實施預警性封閉(7月25日下午6時只出不進；下午8時全面封閉)，以維護用路人行車安全。</w:t>
      </w:r>
    </w:p>
    <w:p w14:paraId="6B99ADBA" w14:textId="77777777" w:rsidR="008B7DCA" w:rsidRPr="008B7DCA" w:rsidRDefault="008B7DCA" w:rsidP="00D06539">
      <w:pPr>
        <w:pStyle w:val="aa"/>
        <w:numPr>
          <w:ilvl w:val="0"/>
          <w:numId w:val="74"/>
        </w:numPr>
        <w:spacing w:before="50" w:line="480" w:lineRule="exact"/>
        <w:ind w:left="1399" w:hanging="919"/>
        <w:jc w:val="both"/>
        <w:rPr>
          <w:rFonts w:ascii="標楷體" w:eastAsia="標楷體" w:hAnsi="標楷體" w:hint="eastAsia"/>
          <w:bCs/>
          <w:sz w:val="28"/>
          <w:szCs w:val="28"/>
        </w:rPr>
      </w:pPr>
      <w:r w:rsidRPr="008B7DCA">
        <w:rPr>
          <w:rFonts w:ascii="標楷體" w:eastAsia="標楷體" w:hAnsi="標楷體" w:hint="eastAsia"/>
          <w:bCs/>
          <w:sz w:val="28"/>
          <w:szCs w:val="28"/>
        </w:rPr>
        <w:t>其他省道路況正常通行。</w:t>
      </w:r>
    </w:p>
    <w:p w14:paraId="7317CC77" w14:textId="58EBEEB3" w:rsidR="00841F5C" w:rsidRPr="005C14D4" w:rsidRDefault="004C5390" w:rsidP="00D06539">
      <w:pPr>
        <w:numPr>
          <w:ilvl w:val="0"/>
          <w:numId w:val="1"/>
        </w:numPr>
        <w:snapToGrid w:val="0"/>
        <w:spacing w:beforeLines="50" w:before="180" w:afterLines="50" w:after="180" w:line="440" w:lineRule="exact"/>
        <w:ind w:left="561" w:hangingChars="200" w:hanging="561"/>
        <w:rPr>
          <w:rFonts w:ascii="Times New Roman" w:eastAsia="標楷體" w:hAnsi="Times New Roman"/>
          <w:b/>
          <w:bCs/>
          <w:sz w:val="28"/>
          <w:szCs w:val="28"/>
        </w:rPr>
      </w:pPr>
      <w:r w:rsidRPr="003515AB">
        <w:rPr>
          <w:rFonts w:ascii="Times New Roman" w:eastAsia="標楷體" w:hAnsi="Times New Roman" w:hint="eastAsia"/>
          <w:b/>
          <w:bCs/>
          <w:sz w:val="28"/>
          <w:szCs w:val="28"/>
        </w:rPr>
        <w:t>指揮官</w:t>
      </w:r>
      <w:r w:rsidR="00830EEB" w:rsidRPr="003515AB">
        <w:rPr>
          <w:rFonts w:ascii="Times New Roman" w:eastAsia="標楷體" w:hAnsi="Times New Roman" w:hint="eastAsia"/>
          <w:b/>
          <w:bCs/>
          <w:sz w:val="28"/>
          <w:szCs w:val="28"/>
        </w:rPr>
        <w:t>裁示</w:t>
      </w:r>
      <w:r w:rsidR="00E64F11" w:rsidRPr="003515AB">
        <w:rPr>
          <w:rFonts w:ascii="Times New Roman" w:eastAsia="標楷體" w:hAnsi="Times New Roman"/>
          <w:b/>
          <w:bCs/>
          <w:sz w:val="28"/>
          <w:szCs w:val="28"/>
        </w:rPr>
        <w:t>：</w:t>
      </w:r>
      <w:r w:rsidR="006F4D72">
        <w:rPr>
          <w:rFonts w:ascii="Times New Roman" w:eastAsia="標楷體" w:hAnsi="Times New Roman" w:hint="eastAsia"/>
          <w:b/>
          <w:bCs/>
          <w:sz w:val="28"/>
          <w:szCs w:val="28"/>
        </w:rPr>
        <w:t>臺東大學及臺東氣象站情資研判顯示</w:t>
      </w:r>
      <w:r w:rsidR="00A304AA">
        <w:rPr>
          <w:rFonts w:ascii="Times New Roman" w:eastAsia="標楷體" w:hAnsi="Times New Roman" w:hint="eastAsia"/>
          <w:b/>
          <w:bCs/>
          <w:sz w:val="28"/>
          <w:szCs w:val="28"/>
        </w:rPr>
        <w:t>，</w:t>
      </w:r>
      <w:r w:rsidR="00D06539" w:rsidRPr="00D06539">
        <w:rPr>
          <w:rFonts w:ascii="Times New Roman" w:eastAsia="標楷體" w:hAnsi="Times New Roman" w:hint="eastAsia"/>
          <w:b/>
          <w:bCs/>
          <w:sz w:val="28"/>
          <w:szCs w:val="28"/>
        </w:rPr>
        <w:t>目前颱風路徑稍有往南調整，整體影響力變小，但外圍環流還是有影響，今</w:t>
      </w:r>
      <w:r w:rsidR="00D06539" w:rsidRPr="00D06539">
        <w:rPr>
          <w:rFonts w:ascii="Times New Roman" w:eastAsia="標楷體" w:hAnsi="Times New Roman" w:hint="eastAsia"/>
          <w:b/>
          <w:bCs/>
          <w:sz w:val="28"/>
          <w:szCs w:val="28"/>
        </w:rPr>
        <w:t>(26)</w:t>
      </w:r>
      <w:r w:rsidR="00D06539" w:rsidRPr="00D06539">
        <w:rPr>
          <w:rFonts w:ascii="Times New Roman" w:eastAsia="標楷體" w:hAnsi="Times New Roman" w:hint="eastAsia"/>
          <w:b/>
          <w:bCs/>
          <w:sz w:val="28"/>
          <w:szCs w:val="28"/>
        </w:rPr>
        <w:t>日正常上班上課，所以請各單位持續關注颱風狀況，並做好防颱及救災整備工作</w:t>
      </w:r>
      <w:r w:rsidR="005C14D4" w:rsidRPr="005C14D4">
        <w:rPr>
          <w:rFonts w:ascii="Times New Roman" w:eastAsia="標楷體" w:hAnsi="Times New Roman" w:hint="eastAsia"/>
          <w:b/>
          <w:bCs/>
          <w:sz w:val="28"/>
          <w:szCs w:val="28"/>
        </w:rPr>
        <w:t>。</w:t>
      </w:r>
    </w:p>
    <w:p w14:paraId="1EA3A314" w14:textId="6A0385F1" w:rsidR="009E5CC4" w:rsidRPr="003515AB" w:rsidRDefault="003949FA" w:rsidP="005C14D4">
      <w:pPr>
        <w:numPr>
          <w:ilvl w:val="0"/>
          <w:numId w:val="1"/>
        </w:numPr>
        <w:spacing w:beforeLines="50" w:before="180" w:line="400" w:lineRule="exact"/>
        <w:rPr>
          <w:rFonts w:ascii="Times New Roman" w:eastAsia="標楷體" w:hAnsi="Times New Roman"/>
          <w:b/>
          <w:bCs/>
          <w:sz w:val="28"/>
          <w:szCs w:val="28"/>
        </w:rPr>
      </w:pPr>
      <w:r w:rsidRPr="003515AB">
        <w:rPr>
          <w:rFonts w:ascii="Times New Roman" w:eastAsia="標楷體" w:hAnsi="Times New Roman" w:hint="eastAsia"/>
          <w:b/>
          <w:bCs/>
          <w:sz w:val="28"/>
          <w:szCs w:val="28"/>
        </w:rPr>
        <w:t>散會</w:t>
      </w:r>
      <w:r w:rsidR="00981C0F" w:rsidRPr="003515AB">
        <w:rPr>
          <w:rFonts w:ascii="標楷體" w:eastAsia="標楷體" w:hAnsi="標楷體" w:hint="eastAsia"/>
          <w:b/>
          <w:bCs/>
          <w:sz w:val="28"/>
          <w:szCs w:val="28"/>
        </w:rPr>
        <w:t>（</w:t>
      </w:r>
      <w:r w:rsidR="005C14D4">
        <w:rPr>
          <w:rFonts w:ascii="標楷體" w:eastAsia="標楷體" w:hAnsi="標楷體" w:hint="eastAsia"/>
          <w:b/>
          <w:bCs/>
          <w:sz w:val="28"/>
          <w:szCs w:val="28"/>
        </w:rPr>
        <w:t>上</w:t>
      </w:r>
      <w:r w:rsidR="00981C0F" w:rsidRPr="003515AB">
        <w:rPr>
          <w:rFonts w:ascii="標楷體" w:eastAsia="標楷體" w:hAnsi="標楷體" w:hint="eastAsia"/>
          <w:b/>
          <w:bCs/>
          <w:sz w:val="28"/>
          <w:szCs w:val="28"/>
        </w:rPr>
        <w:t>午</w:t>
      </w:r>
      <w:r w:rsidR="00D06539">
        <w:rPr>
          <w:rFonts w:ascii="標楷體" w:eastAsia="標楷體" w:hAnsi="標楷體" w:hint="eastAsia"/>
          <w:b/>
          <w:bCs/>
          <w:sz w:val="28"/>
          <w:szCs w:val="28"/>
        </w:rPr>
        <w:t>8</w:t>
      </w:r>
      <w:r w:rsidR="00981C0F" w:rsidRPr="003515AB">
        <w:rPr>
          <w:rFonts w:ascii="標楷體" w:eastAsia="標楷體" w:hAnsi="標楷體" w:hint="eastAsia"/>
          <w:b/>
          <w:bCs/>
          <w:sz w:val="28"/>
          <w:szCs w:val="28"/>
        </w:rPr>
        <w:t>時</w:t>
      </w:r>
      <w:r w:rsidR="00D06539">
        <w:rPr>
          <w:rFonts w:ascii="標楷體" w:eastAsia="標楷體" w:hAnsi="標楷體" w:hint="eastAsia"/>
          <w:b/>
          <w:bCs/>
          <w:sz w:val="28"/>
          <w:szCs w:val="28"/>
        </w:rPr>
        <w:t>40</w:t>
      </w:r>
      <w:r w:rsidR="00981C0F" w:rsidRPr="003515AB">
        <w:rPr>
          <w:rFonts w:ascii="標楷體" w:eastAsia="標楷體" w:hAnsi="標楷體" w:hint="eastAsia"/>
          <w:b/>
          <w:bCs/>
          <w:sz w:val="28"/>
          <w:szCs w:val="28"/>
        </w:rPr>
        <w:t>分）</w:t>
      </w:r>
    </w:p>
    <w:sectPr w:rsidR="009E5CC4" w:rsidRPr="003515AB" w:rsidSect="00B4727E">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3BEE" w14:textId="77777777" w:rsidR="00F301EA" w:rsidRDefault="00F301EA" w:rsidP="00125593">
      <w:r>
        <w:separator/>
      </w:r>
    </w:p>
  </w:endnote>
  <w:endnote w:type="continuationSeparator" w:id="0">
    <w:p w14:paraId="54FA13A4" w14:textId="77777777" w:rsidR="00F301EA" w:rsidRDefault="00F301EA"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93" w14:textId="77777777" w:rsidR="0000540B" w:rsidRDefault="0000540B">
    <w:pPr>
      <w:pStyle w:val="a6"/>
      <w:jc w:val="center"/>
    </w:pPr>
    <w:r>
      <w:fldChar w:fldCharType="begin"/>
    </w:r>
    <w:r>
      <w:instrText xml:space="preserve"> PAGE   \* MERGEFORMAT </w:instrText>
    </w:r>
    <w:r>
      <w:fldChar w:fldCharType="separate"/>
    </w:r>
    <w:r w:rsidR="00105FFC" w:rsidRPr="00105FFC">
      <w:rPr>
        <w:noProof/>
        <w:lang w:val="zh-TW"/>
      </w:rPr>
      <w:t>5</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07E2" w14:textId="77777777" w:rsidR="00F301EA" w:rsidRDefault="00F301EA" w:rsidP="00125593">
      <w:r>
        <w:separator/>
      </w:r>
    </w:p>
  </w:footnote>
  <w:footnote w:type="continuationSeparator" w:id="0">
    <w:p w14:paraId="055D4926" w14:textId="77777777" w:rsidR="00F301EA" w:rsidRDefault="00F301EA" w:rsidP="0012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lvlText w:val="%2、"/>
      <w:legacy w:legacy="1" w:legacySpace="0" w:legacyIndent="425"/>
      <w:lvlJc w:val="left"/>
      <w:pPr>
        <w:ind w:left="850" w:hanging="425"/>
      </w:pPr>
    </w:lvl>
    <w:lvl w:ilvl="2">
      <w:start w:val="1"/>
      <w:numFmt w:val="taiwaneseCountingThousand"/>
      <w:lvlText w:val="（%3）"/>
      <w:legacy w:legacy="1" w:legacySpace="0" w:legacyIndent="425"/>
      <w:lvlJc w:val="left"/>
      <w:pPr>
        <w:ind w:left="1275" w:hanging="425"/>
      </w:pPr>
    </w:lvl>
    <w:lvl w:ilvl="3">
      <w:start w:val="1"/>
      <w:numFmt w:val="decimalFullWidth"/>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4D74E40"/>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 w15:restartNumberingAfterBreak="0">
    <w:nsid w:val="0508259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 w15:restartNumberingAfterBreak="0">
    <w:nsid w:val="09EB33F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A8B1F9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 w15:restartNumberingAfterBreak="0">
    <w:nsid w:val="0D0772D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 w15:restartNumberingAfterBreak="0">
    <w:nsid w:val="0D3D07C3"/>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D517ED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8" w15:restartNumberingAfterBreak="0">
    <w:nsid w:val="0EAD3344"/>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170340B"/>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0" w15:restartNumberingAfterBreak="0">
    <w:nsid w:val="140072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49125C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4F35EC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16C53F46"/>
    <w:multiLevelType w:val="hybridMultilevel"/>
    <w:tmpl w:val="48DC7B6A"/>
    <w:lvl w:ilvl="0" w:tplc="65B8CE4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4A0D0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5" w15:restartNumberingAfterBreak="0">
    <w:nsid w:val="18DA10EC"/>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6" w15:restartNumberingAfterBreak="0">
    <w:nsid w:val="19034FB2"/>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1C1807C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1CBA2F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9" w15:restartNumberingAfterBreak="0">
    <w:nsid w:val="1DD10C59"/>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1EDB655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1" w15:restartNumberingAfterBreak="0">
    <w:nsid w:val="1FEB255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2" w15:restartNumberingAfterBreak="0">
    <w:nsid w:val="21D7609F"/>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6276BA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4" w15:restartNumberingAfterBreak="0">
    <w:nsid w:val="272606C7"/>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27994965"/>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2E761D34"/>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2EBF0331"/>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8" w15:restartNumberingAfterBreak="0">
    <w:nsid w:val="2FB744FB"/>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9" w15:restartNumberingAfterBreak="0">
    <w:nsid w:val="30D345E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0" w15:restartNumberingAfterBreak="0">
    <w:nsid w:val="31BC39E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1" w15:restartNumberingAfterBreak="0">
    <w:nsid w:val="32B808B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352E6B0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3" w15:restartNumberingAfterBreak="0">
    <w:nsid w:val="3635551A"/>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38723A2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5" w15:restartNumberingAfterBreak="0">
    <w:nsid w:val="387E061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39C60FB1"/>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39C8702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8" w15:restartNumberingAfterBreak="0">
    <w:nsid w:val="3A3E18D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9" w15:restartNumberingAfterBreak="0">
    <w:nsid w:val="3CC10902"/>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407921B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1" w15:restartNumberingAfterBreak="0">
    <w:nsid w:val="411038BA"/>
    <w:multiLevelType w:val="hybridMultilevel"/>
    <w:tmpl w:val="619C1E36"/>
    <w:lvl w:ilvl="0" w:tplc="698EDBB6">
      <w:start w:val="1"/>
      <w:numFmt w:val="taiwaneseCountingThousand"/>
      <w:suff w:val="space"/>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36589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45B033DB"/>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4"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5" w15:restartNumberingAfterBreak="0">
    <w:nsid w:val="49A50CB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6" w15:restartNumberingAfterBreak="0">
    <w:nsid w:val="4B3A3C41"/>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4EF67AE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8" w15:restartNumberingAfterBreak="0">
    <w:nsid w:val="4FF8239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9" w15:restartNumberingAfterBreak="0">
    <w:nsid w:val="51E03AD5"/>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5256713E"/>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15:restartNumberingAfterBreak="0">
    <w:nsid w:val="53C4504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2" w15:restartNumberingAfterBreak="0">
    <w:nsid w:val="540F05D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3" w15:restartNumberingAfterBreak="0">
    <w:nsid w:val="59C941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15:restartNumberingAfterBreak="0">
    <w:nsid w:val="5AB3430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5" w15:restartNumberingAfterBreak="0">
    <w:nsid w:val="5BC32384"/>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5D15339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7" w15:restartNumberingAfterBreak="0">
    <w:nsid w:val="5D3B7B2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58" w15:restartNumberingAfterBreak="0">
    <w:nsid w:val="5D4C09E4"/>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9" w15:restartNumberingAfterBreak="0">
    <w:nsid w:val="5DB23D6B"/>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0" w15:restartNumberingAfterBreak="0">
    <w:nsid w:val="5E094754"/>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60834D3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2" w15:restartNumberingAfterBreak="0">
    <w:nsid w:val="628F487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3" w15:restartNumberingAfterBreak="0">
    <w:nsid w:val="69913D6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4" w15:restartNumberingAfterBreak="0">
    <w:nsid w:val="6D0A76F2"/>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5" w15:restartNumberingAfterBreak="0">
    <w:nsid w:val="6E4A6871"/>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66" w15:restartNumberingAfterBreak="0">
    <w:nsid w:val="719D5AB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76171B2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78C60E98"/>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78FD496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793E079A"/>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15:restartNumberingAfterBreak="0">
    <w:nsid w:val="7A2F41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73" w15:restartNumberingAfterBreak="0">
    <w:nsid w:val="7E3A49DA"/>
    <w:multiLevelType w:val="hybridMultilevel"/>
    <w:tmpl w:val="B428F316"/>
    <w:lvl w:ilvl="0" w:tplc="13609C36">
      <w:start w:val="1"/>
      <w:numFmt w:val="taiwaneseCountingThousand"/>
      <w:suff w:val="space"/>
      <w:lvlText w:val="（%1）"/>
      <w:lvlJc w:val="left"/>
      <w:pPr>
        <w:ind w:left="340" w:hanging="340"/>
      </w:pPr>
      <w:rPr>
        <w:rFonts w:hint="default"/>
        <w:b w:val="0"/>
        <w:bCs/>
        <w:lang w:val="en-US"/>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num w:numId="1" w16cid:durableId="1111782816">
    <w:abstractNumId w:val="67"/>
  </w:num>
  <w:num w:numId="2" w16cid:durableId="388891311">
    <w:abstractNumId w:val="44"/>
  </w:num>
  <w:num w:numId="3" w16cid:durableId="1750810052">
    <w:abstractNumId w:val="0"/>
  </w:num>
  <w:num w:numId="4" w16cid:durableId="1434666415">
    <w:abstractNumId w:val="73"/>
  </w:num>
  <w:num w:numId="5" w16cid:durableId="1345978439">
    <w:abstractNumId w:val="41"/>
  </w:num>
  <w:num w:numId="6" w16cid:durableId="1463227850">
    <w:abstractNumId w:val="13"/>
  </w:num>
  <w:num w:numId="7" w16cid:durableId="300961197">
    <w:abstractNumId w:val="26"/>
  </w:num>
  <w:num w:numId="8" w16cid:durableId="112674562">
    <w:abstractNumId w:val="8"/>
  </w:num>
  <w:num w:numId="9" w16cid:durableId="1433358892">
    <w:abstractNumId w:val="19"/>
  </w:num>
  <w:num w:numId="10" w16cid:durableId="575365675">
    <w:abstractNumId w:val="24"/>
  </w:num>
  <w:num w:numId="11" w16cid:durableId="1088621829">
    <w:abstractNumId w:val="72"/>
  </w:num>
  <w:num w:numId="12" w16cid:durableId="115177120">
    <w:abstractNumId w:val="28"/>
  </w:num>
  <w:num w:numId="13" w16cid:durableId="948974848">
    <w:abstractNumId w:val="7"/>
  </w:num>
  <w:num w:numId="14" w16cid:durableId="478350622">
    <w:abstractNumId w:val="69"/>
  </w:num>
  <w:num w:numId="15" w16cid:durableId="1085810259">
    <w:abstractNumId w:val="39"/>
  </w:num>
  <w:num w:numId="16" w16cid:durableId="1810435690">
    <w:abstractNumId w:val="64"/>
  </w:num>
  <w:num w:numId="17" w16cid:durableId="819421086">
    <w:abstractNumId w:val="18"/>
  </w:num>
  <w:num w:numId="18" w16cid:durableId="1579091636">
    <w:abstractNumId w:val="47"/>
  </w:num>
  <w:num w:numId="19" w16cid:durableId="1002245446">
    <w:abstractNumId w:val="1"/>
  </w:num>
  <w:num w:numId="20" w16cid:durableId="853955339">
    <w:abstractNumId w:val="49"/>
  </w:num>
  <w:num w:numId="21" w16cid:durableId="161943108">
    <w:abstractNumId w:val="14"/>
  </w:num>
  <w:num w:numId="22" w16cid:durableId="250897210">
    <w:abstractNumId w:val="43"/>
  </w:num>
  <w:num w:numId="23" w16cid:durableId="1115052086">
    <w:abstractNumId w:val="68"/>
  </w:num>
  <w:num w:numId="24" w16cid:durableId="808014804">
    <w:abstractNumId w:val="10"/>
  </w:num>
  <w:num w:numId="25" w16cid:durableId="814875984">
    <w:abstractNumId w:val="4"/>
  </w:num>
  <w:num w:numId="26" w16cid:durableId="969094374">
    <w:abstractNumId w:val="40"/>
  </w:num>
  <w:num w:numId="27" w16cid:durableId="1160582120">
    <w:abstractNumId w:val="54"/>
  </w:num>
  <w:num w:numId="28" w16cid:durableId="502741091">
    <w:abstractNumId w:val="36"/>
  </w:num>
  <w:num w:numId="29" w16cid:durableId="1285385020">
    <w:abstractNumId w:val="5"/>
  </w:num>
  <w:num w:numId="30" w16cid:durableId="1100250129">
    <w:abstractNumId w:val="63"/>
  </w:num>
  <w:num w:numId="31" w16cid:durableId="1736735119">
    <w:abstractNumId w:val="61"/>
  </w:num>
  <w:num w:numId="32" w16cid:durableId="926504533">
    <w:abstractNumId w:val="32"/>
  </w:num>
  <w:num w:numId="33" w16cid:durableId="1684549364">
    <w:abstractNumId w:val="17"/>
  </w:num>
  <w:num w:numId="34" w16cid:durableId="877425520">
    <w:abstractNumId w:val="60"/>
  </w:num>
  <w:num w:numId="35" w16cid:durableId="1063790379">
    <w:abstractNumId w:val="42"/>
  </w:num>
  <w:num w:numId="36" w16cid:durableId="1786193712">
    <w:abstractNumId w:val="56"/>
  </w:num>
  <w:num w:numId="37" w16cid:durableId="1404453811">
    <w:abstractNumId w:val="46"/>
  </w:num>
  <w:num w:numId="38" w16cid:durableId="388384342">
    <w:abstractNumId w:val="65"/>
  </w:num>
  <w:num w:numId="39" w16cid:durableId="1508204461">
    <w:abstractNumId w:val="29"/>
  </w:num>
  <w:num w:numId="40" w16cid:durableId="2076539793">
    <w:abstractNumId w:val="52"/>
  </w:num>
  <w:num w:numId="41" w16cid:durableId="619412323">
    <w:abstractNumId w:val="30"/>
  </w:num>
  <w:num w:numId="42" w16cid:durableId="871764018">
    <w:abstractNumId w:val="12"/>
  </w:num>
  <w:num w:numId="43" w16cid:durableId="1397506882">
    <w:abstractNumId w:val="11"/>
  </w:num>
  <w:num w:numId="44" w16cid:durableId="1984194119">
    <w:abstractNumId w:val="35"/>
  </w:num>
  <w:num w:numId="45" w16cid:durableId="1796094365">
    <w:abstractNumId w:val="6"/>
  </w:num>
  <w:num w:numId="46" w16cid:durableId="1909874797">
    <w:abstractNumId w:val="48"/>
  </w:num>
  <w:num w:numId="47" w16cid:durableId="1164051465">
    <w:abstractNumId w:val="71"/>
  </w:num>
  <w:num w:numId="48" w16cid:durableId="831020872">
    <w:abstractNumId w:val="16"/>
  </w:num>
  <w:num w:numId="49" w16cid:durableId="145099833">
    <w:abstractNumId w:val="22"/>
  </w:num>
  <w:num w:numId="50" w16cid:durableId="1688284730">
    <w:abstractNumId w:val="66"/>
  </w:num>
  <w:num w:numId="51" w16cid:durableId="1561285667">
    <w:abstractNumId w:val="34"/>
  </w:num>
  <w:num w:numId="52" w16cid:durableId="905720108">
    <w:abstractNumId w:val="57"/>
  </w:num>
  <w:num w:numId="53" w16cid:durableId="585502425">
    <w:abstractNumId w:val="37"/>
  </w:num>
  <w:num w:numId="54" w16cid:durableId="979266317">
    <w:abstractNumId w:val="21"/>
  </w:num>
  <w:num w:numId="55" w16cid:durableId="1242830575">
    <w:abstractNumId w:val="70"/>
  </w:num>
  <w:num w:numId="56" w16cid:durableId="772867601">
    <w:abstractNumId w:val="51"/>
  </w:num>
  <w:num w:numId="57" w16cid:durableId="1164516446">
    <w:abstractNumId w:val="53"/>
  </w:num>
  <w:num w:numId="58" w16cid:durableId="151916370">
    <w:abstractNumId w:val="33"/>
  </w:num>
  <w:num w:numId="59" w16cid:durableId="770053283">
    <w:abstractNumId w:val="3"/>
  </w:num>
  <w:num w:numId="60" w16cid:durableId="478958777">
    <w:abstractNumId w:val="50"/>
  </w:num>
  <w:num w:numId="61" w16cid:durableId="989136167">
    <w:abstractNumId w:val="23"/>
  </w:num>
  <w:num w:numId="62" w16cid:durableId="1399206909">
    <w:abstractNumId w:val="62"/>
  </w:num>
  <w:num w:numId="63" w16cid:durableId="1741901659">
    <w:abstractNumId w:val="59"/>
  </w:num>
  <w:num w:numId="64" w16cid:durableId="736821440">
    <w:abstractNumId w:val="2"/>
  </w:num>
  <w:num w:numId="65" w16cid:durableId="1951235407">
    <w:abstractNumId w:val="25"/>
  </w:num>
  <w:num w:numId="66" w16cid:durableId="917129305">
    <w:abstractNumId w:val="38"/>
  </w:num>
  <w:num w:numId="67" w16cid:durableId="546574977">
    <w:abstractNumId w:val="27"/>
  </w:num>
  <w:num w:numId="68" w16cid:durableId="655302260">
    <w:abstractNumId w:val="45"/>
  </w:num>
  <w:num w:numId="69" w16cid:durableId="893735075">
    <w:abstractNumId w:val="55"/>
  </w:num>
  <w:num w:numId="70" w16cid:durableId="252133328">
    <w:abstractNumId w:val="58"/>
  </w:num>
  <w:num w:numId="71" w16cid:durableId="2044744528">
    <w:abstractNumId w:val="31"/>
  </w:num>
  <w:num w:numId="72" w16cid:durableId="1423182861">
    <w:abstractNumId w:val="9"/>
  </w:num>
  <w:num w:numId="73" w16cid:durableId="1044938418">
    <w:abstractNumId w:val="20"/>
  </w:num>
  <w:num w:numId="74" w16cid:durableId="135904428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522B"/>
    <w:rsid w:val="00026AD0"/>
    <w:rsid w:val="0002737A"/>
    <w:rsid w:val="00030A83"/>
    <w:rsid w:val="00031575"/>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7595"/>
    <w:rsid w:val="00071319"/>
    <w:rsid w:val="000715C3"/>
    <w:rsid w:val="00071629"/>
    <w:rsid w:val="00071A53"/>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9FC"/>
    <w:rsid w:val="000A1C64"/>
    <w:rsid w:val="000A396A"/>
    <w:rsid w:val="000A5184"/>
    <w:rsid w:val="000A52AA"/>
    <w:rsid w:val="000A5876"/>
    <w:rsid w:val="000A71DF"/>
    <w:rsid w:val="000A760F"/>
    <w:rsid w:val="000A76C9"/>
    <w:rsid w:val="000B00A0"/>
    <w:rsid w:val="000B0EE3"/>
    <w:rsid w:val="000B2345"/>
    <w:rsid w:val="000B2C66"/>
    <w:rsid w:val="000B37AA"/>
    <w:rsid w:val="000B4844"/>
    <w:rsid w:val="000B48AA"/>
    <w:rsid w:val="000C025F"/>
    <w:rsid w:val="000C0F1C"/>
    <w:rsid w:val="000C19FB"/>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38B"/>
    <w:rsid w:val="0013073C"/>
    <w:rsid w:val="00130FE7"/>
    <w:rsid w:val="0013274A"/>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FF3"/>
    <w:rsid w:val="0017172C"/>
    <w:rsid w:val="00171D6B"/>
    <w:rsid w:val="00171E87"/>
    <w:rsid w:val="001735D4"/>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F27"/>
    <w:rsid w:val="001A2D08"/>
    <w:rsid w:val="001A2D5A"/>
    <w:rsid w:val="001A3EC9"/>
    <w:rsid w:val="001A41D9"/>
    <w:rsid w:val="001A54D3"/>
    <w:rsid w:val="001A5F0C"/>
    <w:rsid w:val="001B1897"/>
    <w:rsid w:val="001B2D65"/>
    <w:rsid w:val="001B32EC"/>
    <w:rsid w:val="001B34A4"/>
    <w:rsid w:val="001B55B8"/>
    <w:rsid w:val="001B7709"/>
    <w:rsid w:val="001C4FE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358F9"/>
    <w:rsid w:val="002365B8"/>
    <w:rsid w:val="00237E81"/>
    <w:rsid w:val="00240582"/>
    <w:rsid w:val="00240D45"/>
    <w:rsid w:val="00241B59"/>
    <w:rsid w:val="00241CB9"/>
    <w:rsid w:val="002428E1"/>
    <w:rsid w:val="00244462"/>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3DAF"/>
    <w:rsid w:val="00274567"/>
    <w:rsid w:val="00275E6D"/>
    <w:rsid w:val="00277CA2"/>
    <w:rsid w:val="0028121A"/>
    <w:rsid w:val="00281302"/>
    <w:rsid w:val="00281504"/>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256A"/>
    <w:rsid w:val="002E4B18"/>
    <w:rsid w:val="002E5642"/>
    <w:rsid w:val="002E59AB"/>
    <w:rsid w:val="002E6A5D"/>
    <w:rsid w:val="002E7D92"/>
    <w:rsid w:val="002F05A3"/>
    <w:rsid w:val="002F0B64"/>
    <w:rsid w:val="002F0C99"/>
    <w:rsid w:val="002F1306"/>
    <w:rsid w:val="002F2849"/>
    <w:rsid w:val="002F3C86"/>
    <w:rsid w:val="002F5A24"/>
    <w:rsid w:val="002F5BBB"/>
    <w:rsid w:val="002F6BC9"/>
    <w:rsid w:val="002F71F4"/>
    <w:rsid w:val="002F760F"/>
    <w:rsid w:val="0030016B"/>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BC"/>
    <w:rsid w:val="00316D8A"/>
    <w:rsid w:val="00316E93"/>
    <w:rsid w:val="00316EDE"/>
    <w:rsid w:val="0032052C"/>
    <w:rsid w:val="00321C0A"/>
    <w:rsid w:val="00325624"/>
    <w:rsid w:val="00330D3F"/>
    <w:rsid w:val="00330DA7"/>
    <w:rsid w:val="003311E2"/>
    <w:rsid w:val="003335E4"/>
    <w:rsid w:val="003357EA"/>
    <w:rsid w:val="00335EA4"/>
    <w:rsid w:val="00336542"/>
    <w:rsid w:val="00336946"/>
    <w:rsid w:val="003408DB"/>
    <w:rsid w:val="00342773"/>
    <w:rsid w:val="00342F19"/>
    <w:rsid w:val="00344541"/>
    <w:rsid w:val="00344D6F"/>
    <w:rsid w:val="003457A8"/>
    <w:rsid w:val="00346E7D"/>
    <w:rsid w:val="00347110"/>
    <w:rsid w:val="00347BC3"/>
    <w:rsid w:val="003501EF"/>
    <w:rsid w:val="003515AB"/>
    <w:rsid w:val="003516D1"/>
    <w:rsid w:val="003523A4"/>
    <w:rsid w:val="00352A57"/>
    <w:rsid w:val="00353D7F"/>
    <w:rsid w:val="00354B5A"/>
    <w:rsid w:val="00355749"/>
    <w:rsid w:val="00355F5D"/>
    <w:rsid w:val="00356EE1"/>
    <w:rsid w:val="003574FF"/>
    <w:rsid w:val="00360079"/>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7941"/>
    <w:rsid w:val="003A7ED4"/>
    <w:rsid w:val="003B01E1"/>
    <w:rsid w:val="003B0D5D"/>
    <w:rsid w:val="003B1DE3"/>
    <w:rsid w:val="003B1DF5"/>
    <w:rsid w:val="003B24C6"/>
    <w:rsid w:val="003B3618"/>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F6B"/>
    <w:rsid w:val="0041764E"/>
    <w:rsid w:val="00417D53"/>
    <w:rsid w:val="004214B8"/>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70C"/>
    <w:rsid w:val="004635CC"/>
    <w:rsid w:val="00463701"/>
    <w:rsid w:val="00463DF4"/>
    <w:rsid w:val="0046409C"/>
    <w:rsid w:val="0046622D"/>
    <w:rsid w:val="00466347"/>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BFA"/>
    <w:rsid w:val="00492C65"/>
    <w:rsid w:val="00492D65"/>
    <w:rsid w:val="00492F20"/>
    <w:rsid w:val="004951CA"/>
    <w:rsid w:val="00495C08"/>
    <w:rsid w:val="00495D21"/>
    <w:rsid w:val="00496156"/>
    <w:rsid w:val="00497355"/>
    <w:rsid w:val="004974F6"/>
    <w:rsid w:val="004976B4"/>
    <w:rsid w:val="00497963"/>
    <w:rsid w:val="004A27B3"/>
    <w:rsid w:val="004A56EA"/>
    <w:rsid w:val="004A5B08"/>
    <w:rsid w:val="004A68E7"/>
    <w:rsid w:val="004A6AB4"/>
    <w:rsid w:val="004A6CC3"/>
    <w:rsid w:val="004A77CB"/>
    <w:rsid w:val="004B0105"/>
    <w:rsid w:val="004B01CF"/>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414B"/>
    <w:rsid w:val="005255C2"/>
    <w:rsid w:val="00525857"/>
    <w:rsid w:val="0052690D"/>
    <w:rsid w:val="005276A9"/>
    <w:rsid w:val="0052777E"/>
    <w:rsid w:val="00530B28"/>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55E6"/>
    <w:rsid w:val="005758D2"/>
    <w:rsid w:val="00580C03"/>
    <w:rsid w:val="00581407"/>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657A"/>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40D9"/>
    <w:rsid w:val="005D48A5"/>
    <w:rsid w:val="005D587D"/>
    <w:rsid w:val="005D6EA9"/>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606C4"/>
    <w:rsid w:val="00663686"/>
    <w:rsid w:val="006643FC"/>
    <w:rsid w:val="0066490D"/>
    <w:rsid w:val="006649F9"/>
    <w:rsid w:val="0066583C"/>
    <w:rsid w:val="0066610E"/>
    <w:rsid w:val="00666D1D"/>
    <w:rsid w:val="006673D4"/>
    <w:rsid w:val="00667E3D"/>
    <w:rsid w:val="00671149"/>
    <w:rsid w:val="00671221"/>
    <w:rsid w:val="00672760"/>
    <w:rsid w:val="00672827"/>
    <w:rsid w:val="0067629E"/>
    <w:rsid w:val="00676FA4"/>
    <w:rsid w:val="00677514"/>
    <w:rsid w:val="00680154"/>
    <w:rsid w:val="00681378"/>
    <w:rsid w:val="0068240F"/>
    <w:rsid w:val="00682617"/>
    <w:rsid w:val="00682EC2"/>
    <w:rsid w:val="006832D1"/>
    <w:rsid w:val="006832DA"/>
    <w:rsid w:val="00684D01"/>
    <w:rsid w:val="00686F10"/>
    <w:rsid w:val="00687D29"/>
    <w:rsid w:val="00690EDF"/>
    <w:rsid w:val="00691EE2"/>
    <w:rsid w:val="0069251A"/>
    <w:rsid w:val="006926C4"/>
    <w:rsid w:val="0069309B"/>
    <w:rsid w:val="006931E2"/>
    <w:rsid w:val="00694C5D"/>
    <w:rsid w:val="00695884"/>
    <w:rsid w:val="00695F6E"/>
    <w:rsid w:val="00696D50"/>
    <w:rsid w:val="00697414"/>
    <w:rsid w:val="00697841"/>
    <w:rsid w:val="00697D35"/>
    <w:rsid w:val="006A294C"/>
    <w:rsid w:val="006A2C59"/>
    <w:rsid w:val="006A4401"/>
    <w:rsid w:val="006A4E19"/>
    <w:rsid w:val="006A6229"/>
    <w:rsid w:val="006A69FC"/>
    <w:rsid w:val="006A76FD"/>
    <w:rsid w:val="006A7A23"/>
    <w:rsid w:val="006A7E20"/>
    <w:rsid w:val="006B09EE"/>
    <w:rsid w:val="006B170A"/>
    <w:rsid w:val="006B4535"/>
    <w:rsid w:val="006B4665"/>
    <w:rsid w:val="006B486C"/>
    <w:rsid w:val="006B527D"/>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F1055"/>
    <w:rsid w:val="006F1492"/>
    <w:rsid w:val="006F2F2C"/>
    <w:rsid w:val="006F4D72"/>
    <w:rsid w:val="006F6868"/>
    <w:rsid w:val="006F7693"/>
    <w:rsid w:val="00702810"/>
    <w:rsid w:val="007037F1"/>
    <w:rsid w:val="00703FA9"/>
    <w:rsid w:val="007046BD"/>
    <w:rsid w:val="00705115"/>
    <w:rsid w:val="00710AAE"/>
    <w:rsid w:val="007121F5"/>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1D86"/>
    <w:rsid w:val="00741E53"/>
    <w:rsid w:val="00743782"/>
    <w:rsid w:val="00744BA0"/>
    <w:rsid w:val="0074575D"/>
    <w:rsid w:val="00746B01"/>
    <w:rsid w:val="007472A4"/>
    <w:rsid w:val="0075041F"/>
    <w:rsid w:val="00753F72"/>
    <w:rsid w:val="007545CA"/>
    <w:rsid w:val="00755607"/>
    <w:rsid w:val="00755E14"/>
    <w:rsid w:val="00756FC5"/>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C30"/>
    <w:rsid w:val="007D53CE"/>
    <w:rsid w:val="007D6529"/>
    <w:rsid w:val="007D7DE5"/>
    <w:rsid w:val="007E17AE"/>
    <w:rsid w:val="007E2ECD"/>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629B"/>
    <w:rsid w:val="008163FA"/>
    <w:rsid w:val="00822041"/>
    <w:rsid w:val="008234BC"/>
    <w:rsid w:val="008245AA"/>
    <w:rsid w:val="008247AF"/>
    <w:rsid w:val="00826D12"/>
    <w:rsid w:val="008279CD"/>
    <w:rsid w:val="00827AD5"/>
    <w:rsid w:val="008300B1"/>
    <w:rsid w:val="00830E20"/>
    <w:rsid w:val="00830EEB"/>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B7DCA"/>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4266"/>
    <w:rsid w:val="0090581A"/>
    <w:rsid w:val="009072CE"/>
    <w:rsid w:val="009075BA"/>
    <w:rsid w:val="00910C7F"/>
    <w:rsid w:val="00913BD2"/>
    <w:rsid w:val="009147B1"/>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7BB"/>
    <w:rsid w:val="00940934"/>
    <w:rsid w:val="00941224"/>
    <w:rsid w:val="00942111"/>
    <w:rsid w:val="00942C98"/>
    <w:rsid w:val="00943471"/>
    <w:rsid w:val="00945B76"/>
    <w:rsid w:val="00945C56"/>
    <w:rsid w:val="00946585"/>
    <w:rsid w:val="009512A9"/>
    <w:rsid w:val="00951770"/>
    <w:rsid w:val="0095390C"/>
    <w:rsid w:val="009547E3"/>
    <w:rsid w:val="00956C1E"/>
    <w:rsid w:val="009574E5"/>
    <w:rsid w:val="0095766E"/>
    <w:rsid w:val="00957EA7"/>
    <w:rsid w:val="009607EE"/>
    <w:rsid w:val="009615F2"/>
    <w:rsid w:val="00961E5B"/>
    <w:rsid w:val="0096254F"/>
    <w:rsid w:val="00962912"/>
    <w:rsid w:val="00962AA5"/>
    <w:rsid w:val="00962C70"/>
    <w:rsid w:val="00963380"/>
    <w:rsid w:val="0096350B"/>
    <w:rsid w:val="00964FDD"/>
    <w:rsid w:val="0096528E"/>
    <w:rsid w:val="00965971"/>
    <w:rsid w:val="00966800"/>
    <w:rsid w:val="0096711C"/>
    <w:rsid w:val="00967367"/>
    <w:rsid w:val="00970A19"/>
    <w:rsid w:val="009714C6"/>
    <w:rsid w:val="00972AD6"/>
    <w:rsid w:val="00974117"/>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A5"/>
    <w:rsid w:val="009F3F02"/>
    <w:rsid w:val="009F566B"/>
    <w:rsid w:val="009F5D96"/>
    <w:rsid w:val="009F5F80"/>
    <w:rsid w:val="009F617E"/>
    <w:rsid w:val="009F64DA"/>
    <w:rsid w:val="009F6B7A"/>
    <w:rsid w:val="009F7954"/>
    <w:rsid w:val="00A03AAB"/>
    <w:rsid w:val="00A03E6A"/>
    <w:rsid w:val="00A100E6"/>
    <w:rsid w:val="00A10B10"/>
    <w:rsid w:val="00A119A9"/>
    <w:rsid w:val="00A12F44"/>
    <w:rsid w:val="00A13242"/>
    <w:rsid w:val="00A17D55"/>
    <w:rsid w:val="00A23050"/>
    <w:rsid w:val="00A255D8"/>
    <w:rsid w:val="00A25811"/>
    <w:rsid w:val="00A25DAB"/>
    <w:rsid w:val="00A26170"/>
    <w:rsid w:val="00A26A85"/>
    <w:rsid w:val="00A272CD"/>
    <w:rsid w:val="00A304AA"/>
    <w:rsid w:val="00A31B49"/>
    <w:rsid w:val="00A32F52"/>
    <w:rsid w:val="00A337FC"/>
    <w:rsid w:val="00A3652D"/>
    <w:rsid w:val="00A36CD9"/>
    <w:rsid w:val="00A36F53"/>
    <w:rsid w:val="00A37100"/>
    <w:rsid w:val="00A40789"/>
    <w:rsid w:val="00A422C1"/>
    <w:rsid w:val="00A4238A"/>
    <w:rsid w:val="00A42787"/>
    <w:rsid w:val="00A43D6A"/>
    <w:rsid w:val="00A44085"/>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75B6"/>
    <w:rsid w:val="00AA0FA1"/>
    <w:rsid w:val="00AA3477"/>
    <w:rsid w:val="00AA4E3B"/>
    <w:rsid w:val="00AA5EA1"/>
    <w:rsid w:val="00AA6650"/>
    <w:rsid w:val="00AB3FF5"/>
    <w:rsid w:val="00AB4579"/>
    <w:rsid w:val="00AB4FA6"/>
    <w:rsid w:val="00AB5A44"/>
    <w:rsid w:val="00AB6160"/>
    <w:rsid w:val="00AB77A9"/>
    <w:rsid w:val="00AC2F9B"/>
    <w:rsid w:val="00AC328B"/>
    <w:rsid w:val="00AC34A4"/>
    <w:rsid w:val="00AC43A3"/>
    <w:rsid w:val="00AC4CF5"/>
    <w:rsid w:val="00AC4D2A"/>
    <w:rsid w:val="00AC66AB"/>
    <w:rsid w:val="00AC774E"/>
    <w:rsid w:val="00AC7FA5"/>
    <w:rsid w:val="00AD01CD"/>
    <w:rsid w:val="00AD277D"/>
    <w:rsid w:val="00AD48BF"/>
    <w:rsid w:val="00AD4F54"/>
    <w:rsid w:val="00AD56D8"/>
    <w:rsid w:val="00AD5742"/>
    <w:rsid w:val="00AD6907"/>
    <w:rsid w:val="00AD6946"/>
    <w:rsid w:val="00AD764D"/>
    <w:rsid w:val="00AE0A19"/>
    <w:rsid w:val="00AE0A42"/>
    <w:rsid w:val="00AE162F"/>
    <w:rsid w:val="00AE2FE8"/>
    <w:rsid w:val="00AE3409"/>
    <w:rsid w:val="00AE3ED7"/>
    <w:rsid w:val="00AE6FB4"/>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72D2"/>
    <w:rsid w:val="00B072FC"/>
    <w:rsid w:val="00B074F5"/>
    <w:rsid w:val="00B07EE1"/>
    <w:rsid w:val="00B1149B"/>
    <w:rsid w:val="00B13282"/>
    <w:rsid w:val="00B1362C"/>
    <w:rsid w:val="00B14778"/>
    <w:rsid w:val="00B14890"/>
    <w:rsid w:val="00B157A4"/>
    <w:rsid w:val="00B165C4"/>
    <w:rsid w:val="00B172EA"/>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872"/>
    <w:rsid w:val="00B5140E"/>
    <w:rsid w:val="00B54020"/>
    <w:rsid w:val="00B550C0"/>
    <w:rsid w:val="00B561B9"/>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378F"/>
    <w:rsid w:val="00C43A8C"/>
    <w:rsid w:val="00C43EC4"/>
    <w:rsid w:val="00C46445"/>
    <w:rsid w:val="00C4666A"/>
    <w:rsid w:val="00C4684C"/>
    <w:rsid w:val="00C477D6"/>
    <w:rsid w:val="00C51CDB"/>
    <w:rsid w:val="00C52C45"/>
    <w:rsid w:val="00C5664B"/>
    <w:rsid w:val="00C5745A"/>
    <w:rsid w:val="00C57B65"/>
    <w:rsid w:val="00C601BB"/>
    <w:rsid w:val="00C6070E"/>
    <w:rsid w:val="00C607CE"/>
    <w:rsid w:val="00C613CB"/>
    <w:rsid w:val="00C61DA7"/>
    <w:rsid w:val="00C6246B"/>
    <w:rsid w:val="00C66A31"/>
    <w:rsid w:val="00C70050"/>
    <w:rsid w:val="00C70E85"/>
    <w:rsid w:val="00C72398"/>
    <w:rsid w:val="00C74F4A"/>
    <w:rsid w:val="00C74F87"/>
    <w:rsid w:val="00C7586B"/>
    <w:rsid w:val="00C7704F"/>
    <w:rsid w:val="00C80B45"/>
    <w:rsid w:val="00C82422"/>
    <w:rsid w:val="00C836B0"/>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EB"/>
    <w:rsid w:val="00CC74DA"/>
    <w:rsid w:val="00CD2220"/>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D02D96"/>
    <w:rsid w:val="00D03B98"/>
    <w:rsid w:val="00D0497B"/>
    <w:rsid w:val="00D04EFB"/>
    <w:rsid w:val="00D05015"/>
    <w:rsid w:val="00D06278"/>
    <w:rsid w:val="00D06539"/>
    <w:rsid w:val="00D07363"/>
    <w:rsid w:val="00D117C8"/>
    <w:rsid w:val="00D12AEA"/>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56D7"/>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101C"/>
    <w:rsid w:val="00D91FC7"/>
    <w:rsid w:val="00D921D2"/>
    <w:rsid w:val="00D93CB0"/>
    <w:rsid w:val="00D94834"/>
    <w:rsid w:val="00DA03B4"/>
    <w:rsid w:val="00DA1599"/>
    <w:rsid w:val="00DA1FB3"/>
    <w:rsid w:val="00DA307A"/>
    <w:rsid w:val="00DA3960"/>
    <w:rsid w:val="00DA3C1B"/>
    <w:rsid w:val="00DA5014"/>
    <w:rsid w:val="00DA5C0E"/>
    <w:rsid w:val="00DA5ECF"/>
    <w:rsid w:val="00DA5FEB"/>
    <w:rsid w:val="00DA74AF"/>
    <w:rsid w:val="00DA767F"/>
    <w:rsid w:val="00DA7AA6"/>
    <w:rsid w:val="00DB0B3C"/>
    <w:rsid w:val="00DB1991"/>
    <w:rsid w:val="00DB1D17"/>
    <w:rsid w:val="00DB31F6"/>
    <w:rsid w:val="00DB35A0"/>
    <w:rsid w:val="00DB3B99"/>
    <w:rsid w:val="00DB423C"/>
    <w:rsid w:val="00DB4330"/>
    <w:rsid w:val="00DB4C07"/>
    <w:rsid w:val="00DB4DD2"/>
    <w:rsid w:val="00DB5510"/>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79B0"/>
    <w:rsid w:val="00DC7B91"/>
    <w:rsid w:val="00DD084F"/>
    <w:rsid w:val="00DD0961"/>
    <w:rsid w:val="00DD1357"/>
    <w:rsid w:val="00DD31FD"/>
    <w:rsid w:val="00DD3386"/>
    <w:rsid w:val="00DD5394"/>
    <w:rsid w:val="00DE0681"/>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B5D"/>
    <w:rsid w:val="00E57FBD"/>
    <w:rsid w:val="00E60867"/>
    <w:rsid w:val="00E6319E"/>
    <w:rsid w:val="00E63346"/>
    <w:rsid w:val="00E64F11"/>
    <w:rsid w:val="00E65128"/>
    <w:rsid w:val="00E65D14"/>
    <w:rsid w:val="00E673A2"/>
    <w:rsid w:val="00E70673"/>
    <w:rsid w:val="00E711B1"/>
    <w:rsid w:val="00E727E4"/>
    <w:rsid w:val="00E72CCA"/>
    <w:rsid w:val="00E7420E"/>
    <w:rsid w:val="00E7454A"/>
    <w:rsid w:val="00E74C62"/>
    <w:rsid w:val="00E7535F"/>
    <w:rsid w:val="00E75B0D"/>
    <w:rsid w:val="00E76AC7"/>
    <w:rsid w:val="00E76F96"/>
    <w:rsid w:val="00E8012B"/>
    <w:rsid w:val="00E817D0"/>
    <w:rsid w:val="00E8275E"/>
    <w:rsid w:val="00E82B8F"/>
    <w:rsid w:val="00E82F4A"/>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5819"/>
    <w:rsid w:val="00EC5FE6"/>
    <w:rsid w:val="00EC60D4"/>
    <w:rsid w:val="00EC7D56"/>
    <w:rsid w:val="00EC7EC2"/>
    <w:rsid w:val="00ED20F0"/>
    <w:rsid w:val="00ED2F5B"/>
    <w:rsid w:val="00ED7ED1"/>
    <w:rsid w:val="00EE1297"/>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01EA"/>
    <w:rsid w:val="00F32D85"/>
    <w:rsid w:val="00F34C88"/>
    <w:rsid w:val="00F358AA"/>
    <w:rsid w:val="00F3689C"/>
    <w:rsid w:val="00F411E6"/>
    <w:rsid w:val="00F41BBE"/>
    <w:rsid w:val="00F43A13"/>
    <w:rsid w:val="00F46DAE"/>
    <w:rsid w:val="00F47AF9"/>
    <w:rsid w:val="00F50F26"/>
    <w:rsid w:val="00F51077"/>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B6092-7593-46CD-80F1-B6FA9065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13298</TotalTime>
  <Pages>8</Pages>
  <Words>696</Words>
  <Characters>3971</Characters>
  <Application>Microsoft Office Word</Application>
  <DocSecurity>0</DocSecurity>
  <Lines>33</Lines>
  <Paragraphs>9</Paragraphs>
  <ScaleCrop>false</ScaleCrop>
  <Company>CMT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Chiu Rick</cp:lastModifiedBy>
  <cp:revision>345</cp:revision>
  <cp:lastPrinted>2022-09-18T10:57:00Z</cp:lastPrinted>
  <dcterms:created xsi:type="dcterms:W3CDTF">2020-06-12T06:48:00Z</dcterms:created>
  <dcterms:modified xsi:type="dcterms:W3CDTF">2023-07-26T01:11:00Z</dcterms:modified>
</cp:coreProperties>
</file>